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62" w:rsidRPr="00B71E60" w:rsidRDefault="00A43F62" w:rsidP="00B71E6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r w:rsidRPr="00B71E60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>الاحصائيات الخاصة بقاعدة البيانات العلمية</w:t>
      </w:r>
      <w:r w:rsidR="0008181A" w:rsidRPr="00B71E60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 xml:space="preserve"> </w:t>
      </w:r>
      <w:r w:rsidR="006050B3" w:rsidRPr="00B71E60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2025</w:t>
      </w:r>
      <w:r w:rsidR="0008181A" w:rsidRPr="00B71E60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-</w:t>
      </w:r>
      <w:r w:rsidR="006050B3" w:rsidRPr="00B71E60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>2021</w:t>
      </w:r>
      <w:r w:rsidR="0008181A" w:rsidRPr="00B71E60"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  <w:t xml:space="preserve"> </w:t>
      </w:r>
    </w:p>
    <w:p w:rsidR="00B71E60" w:rsidRPr="00B71E60" w:rsidRDefault="00B71E60" w:rsidP="00053092">
      <w:pPr>
        <w:tabs>
          <w:tab w:val="right" w:pos="9360"/>
        </w:tabs>
        <w:bidi/>
        <w:spacing w:after="160" w:line="240" w:lineRule="auto"/>
        <w:ind w:left="-880"/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71E60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2B526D">
            <wp:simplePos x="0" y="0"/>
            <wp:positionH relativeFrom="column">
              <wp:posOffset>539115</wp:posOffset>
            </wp:positionH>
            <wp:positionV relativeFrom="paragraph">
              <wp:posOffset>1967230</wp:posOffset>
            </wp:positionV>
            <wp:extent cx="4693920" cy="2486660"/>
            <wp:effectExtent l="0" t="0" r="11430" b="8890"/>
            <wp:wrapTopAndBottom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22230A" w:rsidRPr="00B71E60"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  <w:t xml:space="preserve">جدول (1) الاحصائيات الخاصة بقاعدة البيانات العلمية  </w:t>
      </w:r>
      <w:r w:rsidR="006E305D" w:rsidRPr="00B71E60"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lang w:bidi="ar-EG"/>
        </w:rPr>
        <w:t>2021</w:t>
      </w:r>
      <w:r w:rsidR="004A2CFA" w:rsidRPr="00B71E60"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lang w:bidi="ar-EG"/>
        </w:rPr>
        <w:t>-</w:t>
      </w:r>
      <w:r w:rsidR="006E305D" w:rsidRPr="00B71E60"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lang w:bidi="ar-EG"/>
        </w:rPr>
        <w:t>2025</w:t>
      </w:r>
      <w:r w:rsidR="00053092">
        <w:rPr>
          <w:rFonts w:asciiTheme="majorBidi" w:eastAsia="Calibri" w:hAnsiTheme="majorBidi" w:cstheme="majorBidi" w:hint="cs"/>
          <w:b/>
          <w:bCs/>
          <w:color w:val="833C0B" w:themeColor="accent2" w:themeShade="80"/>
          <w:sz w:val="28"/>
          <w:szCs w:val="28"/>
          <w:rtl/>
          <w:lang w:bidi="ar-EG"/>
        </w:rPr>
        <w:t>:</w:t>
      </w:r>
    </w:p>
    <w:tbl>
      <w:tblPr>
        <w:tblStyle w:val="TableGrid201"/>
        <w:bidiVisual/>
        <w:tblW w:w="0" w:type="auto"/>
        <w:tblInd w:w="1418" w:type="dxa"/>
        <w:tblLook w:val="04A0" w:firstRow="1" w:lastRow="0" w:firstColumn="1" w:lastColumn="0" w:noHBand="0" w:noVBand="1"/>
      </w:tblPr>
      <w:tblGrid>
        <w:gridCol w:w="391"/>
        <w:gridCol w:w="2611"/>
        <w:gridCol w:w="3189"/>
      </w:tblGrid>
      <w:tr w:rsidR="0022230A" w:rsidRPr="00B71E60" w:rsidTr="004A2CFA">
        <w:tc>
          <w:tcPr>
            <w:tcW w:w="391" w:type="dxa"/>
            <w:shd w:val="clear" w:color="auto" w:fill="EAF1DD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#</w:t>
            </w:r>
          </w:p>
        </w:tc>
        <w:tc>
          <w:tcPr>
            <w:tcW w:w="2611" w:type="dxa"/>
            <w:shd w:val="clear" w:color="auto" w:fill="EAF1DD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3189" w:type="dxa"/>
            <w:shd w:val="clear" w:color="auto" w:fill="EAF1DD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عدد الابحاث المنشورة</w:t>
            </w:r>
          </w:p>
        </w:tc>
      </w:tr>
      <w:tr w:rsidR="006050B3" w:rsidRPr="00B71E60" w:rsidTr="004A2CFA">
        <w:tc>
          <w:tcPr>
            <w:tcW w:w="39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1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2021</w:t>
            </w:r>
          </w:p>
        </w:tc>
        <w:tc>
          <w:tcPr>
            <w:tcW w:w="3189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13</w:t>
            </w:r>
          </w:p>
        </w:tc>
      </w:tr>
      <w:tr w:rsidR="006050B3" w:rsidRPr="00B71E60" w:rsidTr="004A2CFA">
        <w:tc>
          <w:tcPr>
            <w:tcW w:w="39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1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2022</w:t>
            </w:r>
          </w:p>
        </w:tc>
        <w:tc>
          <w:tcPr>
            <w:tcW w:w="3189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14</w:t>
            </w:r>
          </w:p>
        </w:tc>
      </w:tr>
      <w:tr w:rsidR="006050B3" w:rsidRPr="00B71E60" w:rsidTr="004A2CFA">
        <w:tc>
          <w:tcPr>
            <w:tcW w:w="39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1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2023</w:t>
            </w:r>
          </w:p>
        </w:tc>
        <w:tc>
          <w:tcPr>
            <w:tcW w:w="3189" w:type="dxa"/>
            <w:shd w:val="clear" w:color="auto" w:fill="auto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9</w:t>
            </w:r>
          </w:p>
        </w:tc>
      </w:tr>
      <w:tr w:rsidR="006050B3" w:rsidRPr="00B71E60" w:rsidTr="004A2CFA">
        <w:tc>
          <w:tcPr>
            <w:tcW w:w="39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1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2024</w:t>
            </w:r>
          </w:p>
        </w:tc>
        <w:tc>
          <w:tcPr>
            <w:tcW w:w="3189" w:type="dxa"/>
            <w:shd w:val="clear" w:color="auto" w:fill="auto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16</w:t>
            </w:r>
          </w:p>
        </w:tc>
      </w:tr>
      <w:tr w:rsidR="006050B3" w:rsidRPr="00B71E60" w:rsidTr="004A2CFA">
        <w:tc>
          <w:tcPr>
            <w:tcW w:w="39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11" w:type="dxa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2025</w:t>
            </w:r>
          </w:p>
        </w:tc>
        <w:tc>
          <w:tcPr>
            <w:tcW w:w="3189" w:type="dxa"/>
            <w:shd w:val="clear" w:color="auto" w:fill="auto"/>
          </w:tcPr>
          <w:p w:rsidR="006050B3" w:rsidRPr="00B71E60" w:rsidRDefault="00860C0D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22</w:t>
            </w:r>
          </w:p>
        </w:tc>
      </w:tr>
      <w:tr w:rsidR="006050B3" w:rsidRPr="00B71E60" w:rsidTr="004A2CFA">
        <w:tc>
          <w:tcPr>
            <w:tcW w:w="3002" w:type="dxa"/>
            <w:gridSpan w:val="2"/>
          </w:tcPr>
          <w:p w:rsidR="006050B3" w:rsidRPr="00B71E60" w:rsidRDefault="006050B3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bookmarkStart w:id="0" w:name="_GoBack"/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الاجمالي</w:t>
            </w:r>
          </w:p>
        </w:tc>
        <w:tc>
          <w:tcPr>
            <w:tcW w:w="3189" w:type="dxa"/>
            <w:shd w:val="clear" w:color="auto" w:fill="auto"/>
          </w:tcPr>
          <w:p w:rsidR="006050B3" w:rsidRPr="00B71E60" w:rsidRDefault="00860C0D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74</w:t>
            </w:r>
          </w:p>
        </w:tc>
      </w:tr>
      <w:bookmarkEnd w:id="0"/>
    </w:tbl>
    <w:p w:rsidR="00B71E60" w:rsidRPr="00053092" w:rsidRDefault="00B71E60" w:rsidP="00B71E60">
      <w:pPr>
        <w:tabs>
          <w:tab w:val="right" w:pos="9360"/>
        </w:tabs>
        <w:bidi/>
        <w:spacing w:after="160"/>
        <w:rPr>
          <w:rFonts w:asciiTheme="majorBidi" w:eastAsia="Calibri" w:hAnsiTheme="majorBidi" w:cstheme="majorBidi"/>
          <w:b/>
          <w:bCs/>
          <w:color w:val="833C0B" w:themeColor="accent2" w:themeShade="80"/>
          <w:sz w:val="20"/>
          <w:szCs w:val="20"/>
          <w:rtl/>
          <w:lang w:bidi="ar-EG"/>
        </w:rPr>
      </w:pPr>
    </w:p>
    <w:p w:rsidR="0022230A" w:rsidRPr="00B71E60" w:rsidRDefault="000C30EA" w:rsidP="00053092">
      <w:pPr>
        <w:tabs>
          <w:tab w:val="right" w:pos="9360"/>
        </w:tabs>
        <w:bidi/>
        <w:spacing w:after="160"/>
        <w:ind w:left="-880"/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71E60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AB56C25">
            <wp:simplePos x="0" y="0"/>
            <wp:positionH relativeFrom="column">
              <wp:posOffset>237040</wp:posOffset>
            </wp:positionH>
            <wp:positionV relativeFrom="paragraph">
              <wp:posOffset>1394120</wp:posOffset>
            </wp:positionV>
            <wp:extent cx="5210175" cy="2383155"/>
            <wp:effectExtent l="0" t="0" r="9525" b="17145"/>
            <wp:wrapTopAndBottom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 w:rsidR="0022230A" w:rsidRPr="00B71E60"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  <w:t>جدول (2) اجمالي المشاركة فى المؤتمرات ونشر الابحاث العلمية خلال 5 سنوات</w:t>
      </w:r>
      <w:r w:rsidR="00053092">
        <w:rPr>
          <w:rFonts w:asciiTheme="majorBidi" w:eastAsia="Calibri" w:hAnsiTheme="majorBidi" w:cstheme="majorBidi" w:hint="cs"/>
          <w:b/>
          <w:bCs/>
          <w:color w:val="833C0B" w:themeColor="accent2" w:themeShade="80"/>
          <w:sz w:val="28"/>
          <w:szCs w:val="28"/>
          <w:rtl/>
          <w:lang w:bidi="ar-EG"/>
        </w:rPr>
        <w:t>:</w:t>
      </w:r>
    </w:p>
    <w:tbl>
      <w:tblPr>
        <w:tblStyle w:val="TableGrid20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927"/>
        <w:gridCol w:w="1599"/>
        <w:gridCol w:w="1599"/>
        <w:gridCol w:w="1585"/>
        <w:gridCol w:w="1599"/>
      </w:tblGrid>
      <w:tr w:rsidR="0022230A" w:rsidRPr="00B71E60" w:rsidTr="0099693D">
        <w:trPr>
          <w:trHeight w:val="424"/>
          <w:jc w:val="center"/>
        </w:trPr>
        <w:tc>
          <w:tcPr>
            <w:tcW w:w="456" w:type="dxa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#</w:t>
            </w:r>
          </w:p>
        </w:tc>
        <w:tc>
          <w:tcPr>
            <w:tcW w:w="1927" w:type="dxa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3198" w:type="dxa"/>
            <w:gridSpan w:val="2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عدد الابحاث المنشورة</w:t>
            </w:r>
          </w:p>
        </w:tc>
        <w:tc>
          <w:tcPr>
            <w:tcW w:w="3184" w:type="dxa"/>
            <w:gridSpan w:val="2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عدد المؤتمرات العلمية</w:t>
            </w:r>
          </w:p>
        </w:tc>
      </w:tr>
      <w:tr w:rsidR="0022230A" w:rsidRPr="00B71E60" w:rsidTr="0099693D">
        <w:trPr>
          <w:trHeight w:val="271"/>
          <w:jc w:val="center"/>
        </w:trPr>
        <w:tc>
          <w:tcPr>
            <w:tcW w:w="456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927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599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دوليأ</w:t>
            </w:r>
          </w:p>
        </w:tc>
        <w:tc>
          <w:tcPr>
            <w:tcW w:w="1599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محليأ</w:t>
            </w:r>
          </w:p>
        </w:tc>
        <w:tc>
          <w:tcPr>
            <w:tcW w:w="1585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دوليأ</w:t>
            </w:r>
          </w:p>
        </w:tc>
        <w:tc>
          <w:tcPr>
            <w:tcW w:w="1599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محليأ</w:t>
            </w:r>
          </w:p>
        </w:tc>
      </w:tr>
      <w:tr w:rsidR="0022230A" w:rsidRPr="00B71E60" w:rsidTr="0099693D">
        <w:trPr>
          <w:trHeight w:val="271"/>
          <w:jc w:val="center"/>
        </w:trPr>
        <w:tc>
          <w:tcPr>
            <w:tcW w:w="456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927" w:type="dxa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2021</w:t>
            </w:r>
            <w:r w:rsidR="0022230A"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2025</w:t>
            </w:r>
          </w:p>
        </w:tc>
        <w:tc>
          <w:tcPr>
            <w:tcW w:w="1599" w:type="dxa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34</w:t>
            </w:r>
          </w:p>
        </w:tc>
        <w:tc>
          <w:tcPr>
            <w:tcW w:w="1599" w:type="dxa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40</w:t>
            </w:r>
          </w:p>
        </w:tc>
        <w:tc>
          <w:tcPr>
            <w:tcW w:w="1585" w:type="dxa"/>
            <w:shd w:val="clear" w:color="auto" w:fill="auto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18</w:t>
            </w:r>
          </w:p>
        </w:tc>
        <w:tc>
          <w:tcPr>
            <w:tcW w:w="1599" w:type="dxa"/>
            <w:shd w:val="clear" w:color="auto" w:fill="auto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15</w:t>
            </w:r>
          </w:p>
        </w:tc>
      </w:tr>
      <w:tr w:rsidR="0022230A" w:rsidRPr="00B71E60" w:rsidTr="0099693D">
        <w:trPr>
          <w:trHeight w:val="271"/>
          <w:jc w:val="center"/>
        </w:trPr>
        <w:tc>
          <w:tcPr>
            <w:tcW w:w="456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1927" w:type="dxa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الاجمالي</w:t>
            </w:r>
          </w:p>
        </w:tc>
        <w:tc>
          <w:tcPr>
            <w:tcW w:w="3198" w:type="dxa"/>
            <w:gridSpan w:val="2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74</w:t>
            </w:r>
          </w:p>
        </w:tc>
        <w:tc>
          <w:tcPr>
            <w:tcW w:w="3184" w:type="dxa"/>
            <w:gridSpan w:val="2"/>
            <w:shd w:val="clear" w:color="auto" w:fill="auto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33</w:t>
            </w:r>
          </w:p>
        </w:tc>
      </w:tr>
    </w:tbl>
    <w:p w:rsidR="0022230A" w:rsidRPr="00B71E60" w:rsidRDefault="0022230A" w:rsidP="00053092">
      <w:pPr>
        <w:tabs>
          <w:tab w:val="right" w:pos="9360"/>
        </w:tabs>
        <w:bidi/>
        <w:spacing w:after="160"/>
        <w:ind w:left="-880"/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71E60"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  <w:lastRenderedPageBreak/>
        <w:t>جدول (3) عدد الابحاث المنشوره للاقسام العلمية</w:t>
      </w:r>
      <w:r w:rsidR="00053092">
        <w:rPr>
          <w:rFonts w:asciiTheme="majorBidi" w:eastAsia="Calibri" w:hAnsiTheme="majorBidi" w:cstheme="majorBidi" w:hint="cs"/>
          <w:b/>
          <w:bCs/>
          <w:color w:val="833C0B" w:themeColor="accent2" w:themeShade="80"/>
          <w:sz w:val="28"/>
          <w:szCs w:val="28"/>
          <w:rtl/>
          <w:lang w:bidi="ar-EG"/>
        </w:rPr>
        <w:t>:</w:t>
      </w:r>
    </w:p>
    <w:tbl>
      <w:tblPr>
        <w:tblStyle w:val="TableGrid201"/>
        <w:tblpPr w:leftFromText="180" w:rightFromText="180" w:vertAnchor="text" w:horzAnchor="margin" w:tblpY="141"/>
        <w:bidiVisual/>
        <w:tblW w:w="9116" w:type="dxa"/>
        <w:tblLook w:val="04A0" w:firstRow="1" w:lastRow="0" w:firstColumn="1" w:lastColumn="0" w:noHBand="0" w:noVBand="1"/>
      </w:tblPr>
      <w:tblGrid>
        <w:gridCol w:w="410"/>
        <w:gridCol w:w="1549"/>
        <w:gridCol w:w="1812"/>
        <w:gridCol w:w="1146"/>
        <w:gridCol w:w="1042"/>
        <w:gridCol w:w="9"/>
        <w:gridCol w:w="1053"/>
        <w:gridCol w:w="1033"/>
        <w:gridCol w:w="1062"/>
      </w:tblGrid>
      <w:tr w:rsidR="0022230A" w:rsidRPr="00B71E60" w:rsidTr="0099693D">
        <w:trPr>
          <w:trHeight w:val="227"/>
        </w:trPr>
        <w:tc>
          <w:tcPr>
            <w:tcW w:w="410" w:type="dxa"/>
            <w:vMerge w:val="restart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#</w:t>
            </w:r>
          </w:p>
        </w:tc>
        <w:tc>
          <w:tcPr>
            <w:tcW w:w="1549" w:type="dxa"/>
            <w:vMerge w:val="restart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القسم العلمي</w:t>
            </w:r>
          </w:p>
        </w:tc>
        <w:tc>
          <w:tcPr>
            <w:tcW w:w="1812" w:type="dxa"/>
            <w:vMerge w:val="restart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السنة</w:t>
            </w:r>
          </w:p>
        </w:tc>
        <w:tc>
          <w:tcPr>
            <w:tcW w:w="1146" w:type="dxa"/>
            <w:vMerge w:val="restart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الاجمالي</w:t>
            </w:r>
          </w:p>
        </w:tc>
        <w:tc>
          <w:tcPr>
            <w:tcW w:w="2104" w:type="dxa"/>
            <w:gridSpan w:val="3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عدد الابحاث المنشورة</w:t>
            </w:r>
          </w:p>
        </w:tc>
        <w:tc>
          <w:tcPr>
            <w:tcW w:w="2095" w:type="dxa"/>
            <w:gridSpan w:val="2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عدد المؤتمرات العلمية</w:t>
            </w:r>
          </w:p>
        </w:tc>
      </w:tr>
      <w:tr w:rsidR="0022230A" w:rsidRPr="00B71E60" w:rsidTr="0099693D">
        <w:trPr>
          <w:trHeight w:val="238"/>
        </w:trPr>
        <w:tc>
          <w:tcPr>
            <w:tcW w:w="410" w:type="dxa"/>
            <w:vMerge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549" w:type="dxa"/>
            <w:vMerge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12" w:type="dxa"/>
            <w:vMerge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146" w:type="dxa"/>
            <w:vMerge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042" w:type="dxa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دوليأ</w:t>
            </w:r>
          </w:p>
        </w:tc>
        <w:tc>
          <w:tcPr>
            <w:tcW w:w="1062" w:type="dxa"/>
            <w:gridSpan w:val="2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محليأ</w:t>
            </w:r>
          </w:p>
        </w:tc>
        <w:tc>
          <w:tcPr>
            <w:tcW w:w="1033" w:type="dxa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دوليأ</w:t>
            </w:r>
          </w:p>
        </w:tc>
        <w:tc>
          <w:tcPr>
            <w:tcW w:w="1062" w:type="dxa"/>
            <w:shd w:val="clear" w:color="auto" w:fill="EAF1DD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محليأ</w:t>
            </w:r>
          </w:p>
        </w:tc>
      </w:tr>
      <w:tr w:rsidR="0022230A" w:rsidRPr="00B71E60" w:rsidTr="0099693D">
        <w:trPr>
          <w:trHeight w:val="238"/>
        </w:trPr>
        <w:tc>
          <w:tcPr>
            <w:tcW w:w="410" w:type="dxa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1549" w:type="dxa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ادارة الفنادق</w:t>
            </w:r>
          </w:p>
        </w:tc>
        <w:tc>
          <w:tcPr>
            <w:tcW w:w="1812" w:type="dxa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2021</w:t>
            </w:r>
            <w:r w:rsidR="0022230A"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2025</w:t>
            </w:r>
          </w:p>
        </w:tc>
        <w:tc>
          <w:tcPr>
            <w:tcW w:w="1146" w:type="dxa"/>
            <w:vAlign w:val="center"/>
          </w:tcPr>
          <w:p w:rsidR="0022230A" w:rsidRPr="00B71E60" w:rsidRDefault="00430136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42</w:t>
            </w:r>
          </w:p>
        </w:tc>
        <w:tc>
          <w:tcPr>
            <w:tcW w:w="1042" w:type="dxa"/>
            <w:vAlign w:val="center"/>
          </w:tcPr>
          <w:p w:rsidR="0022230A" w:rsidRPr="00B71E60" w:rsidRDefault="00430136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24</w:t>
            </w:r>
          </w:p>
        </w:tc>
        <w:tc>
          <w:tcPr>
            <w:tcW w:w="1062" w:type="dxa"/>
            <w:gridSpan w:val="2"/>
            <w:vAlign w:val="center"/>
          </w:tcPr>
          <w:p w:rsidR="0022230A" w:rsidRPr="00B71E60" w:rsidRDefault="000E18D1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18</w:t>
            </w:r>
          </w:p>
        </w:tc>
        <w:tc>
          <w:tcPr>
            <w:tcW w:w="1033" w:type="dxa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12</w:t>
            </w:r>
          </w:p>
        </w:tc>
        <w:tc>
          <w:tcPr>
            <w:tcW w:w="1062" w:type="dxa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6</w:t>
            </w:r>
          </w:p>
        </w:tc>
      </w:tr>
      <w:tr w:rsidR="0022230A" w:rsidRPr="00B71E60" w:rsidTr="0099693D">
        <w:trPr>
          <w:trHeight w:val="238"/>
        </w:trPr>
        <w:tc>
          <w:tcPr>
            <w:tcW w:w="410" w:type="dxa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549" w:type="dxa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السياحة</w:t>
            </w:r>
          </w:p>
        </w:tc>
        <w:tc>
          <w:tcPr>
            <w:tcW w:w="1812" w:type="dxa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2021</w:t>
            </w:r>
            <w:r w:rsidR="0022230A"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Pr="00B71E60"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  <w:t>2025</w:t>
            </w:r>
          </w:p>
        </w:tc>
        <w:tc>
          <w:tcPr>
            <w:tcW w:w="1146" w:type="dxa"/>
            <w:vAlign w:val="center"/>
          </w:tcPr>
          <w:p w:rsidR="0022230A" w:rsidRPr="00B71E60" w:rsidRDefault="00430136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32</w:t>
            </w:r>
          </w:p>
        </w:tc>
        <w:tc>
          <w:tcPr>
            <w:tcW w:w="1042" w:type="dxa"/>
            <w:vAlign w:val="center"/>
          </w:tcPr>
          <w:p w:rsidR="0022230A" w:rsidRPr="00B71E60" w:rsidRDefault="00430136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10</w:t>
            </w:r>
          </w:p>
        </w:tc>
        <w:tc>
          <w:tcPr>
            <w:tcW w:w="1062" w:type="dxa"/>
            <w:gridSpan w:val="2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22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sz w:val="28"/>
                <w:szCs w:val="28"/>
                <w:lang w:bidi="ar-EG"/>
              </w:rPr>
              <w:t>9</w:t>
            </w:r>
          </w:p>
        </w:tc>
      </w:tr>
      <w:tr w:rsidR="0022230A" w:rsidRPr="00B71E60" w:rsidTr="0099693D">
        <w:trPr>
          <w:trHeight w:val="238"/>
        </w:trPr>
        <w:tc>
          <w:tcPr>
            <w:tcW w:w="3771" w:type="dxa"/>
            <w:gridSpan w:val="3"/>
            <w:vAlign w:val="center"/>
          </w:tcPr>
          <w:p w:rsidR="0022230A" w:rsidRPr="00B71E60" w:rsidRDefault="0022230A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الاجمالي</w:t>
            </w:r>
          </w:p>
        </w:tc>
        <w:tc>
          <w:tcPr>
            <w:tcW w:w="1146" w:type="dxa"/>
            <w:vAlign w:val="center"/>
          </w:tcPr>
          <w:p w:rsidR="0022230A" w:rsidRPr="00B71E60" w:rsidRDefault="00430136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74</w:t>
            </w:r>
          </w:p>
        </w:tc>
        <w:tc>
          <w:tcPr>
            <w:tcW w:w="1051" w:type="dxa"/>
            <w:gridSpan w:val="2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34</w:t>
            </w:r>
          </w:p>
        </w:tc>
        <w:tc>
          <w:tcPr>
            <w:tcW w:w="1053" w:type="dxa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40</w:t>
            </w:r>
          </w:p>
        </w:tc>
        <w:tc>
          <w:tcPr>
            <w:tcW w:w="2095" w:type="dxa"/>
            <w:gridSpan w:val="2"/>
            <w:shd w:val="clear" w:color="auto" w:fill="auto"/>
            <w:vAlign w:val="center"/>
          </w:tcPr>
          <w:p w:rsidR="0022230A" w:rsidRPr="00B71E60" w:rsidRDefault="005A3CC0" w:rsidP="00B71E60">
            <w:pPr>
              <w:bidi/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B71E60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EG"/>
              </w:rPr>
              <w:t>33</w:t>
            </w:r>
          </w:p>
        </w:tc>
      </w:tr>
    </w:tbl>
    <w:p w:rsidR="0022230A" w:rsidRPr="00B71E60" w:rsidRDefault="0022230A" w:rsidP="0022230A">
      <w:pPr>
        <w:bidi/>
        <w:jc w:val="center"/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</w:pPr>
    </w:p>
    <w:p w:rsidR="00430136" w:rsidRPr="00B71E60" w:rsidRDefault="00430136" w:rsidP="00430136">
      <w:pPr>
        <w:bidi/>
        <w:jc w:val="center"/>
        <w:rPr>
          <w:rFonts w:asciiTheme="majorBidi" w:eastAsia="Calibri" w:hAnsiTheme="majorBidi" w:cstheme="majorBidi"/>
          <w:b/>
          <w:bCs/>
          <w:color w:val="833C0B" w:themeColor="accent2" w:themeShade="80"/>
          <w:sz w:val="28"/>
          <w:szCs w:val="28"/>
          <w:rtl/>
          <w:lang w:bidi="ar-EG"/>
        </w:rPr>
      </w:pPr>
      <w:r w:rsidRPr="00B71E60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2E599A35" wp14:editId="3E7DBF44">
            <wp:extent cx="4572000" cy="2937600"/>
            <wp:effectExtent l="0" t="0" r="0" b="1524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3EA4" w:rsidRPr="00B71E60" w:rsidRDefault="00D83EA4" w:rsidP="000E0133">
      <w:pPr>
        <w:bidi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</w:p>
    <w:sectPr w:rsidR="00D83EA4" w:rsidRPr="00B71E60" w:rsidSect="00271B1E">
      <w:headerReference w:type="default" r:id="rId11"/>
      <w:pgSz w:w="11906" w:h="16838"/>
      <w:pgMar w:top="2070" w:right="1558" w:bottom="1440" w:left="1418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B8B" w:rsidRDefault="00B04B8B" w:rsidP="009F70E0">
      <w:pPr>
        <w:spacing w:after="0" w:line="240" w:lineRule="auto"/>
      </w:pPr>
      <w:r>
        <w:separator/>
      </w:r>
    </w:p>
  </w:endnote>
  <w:endnote w:type="continuationSeparator" w:id="0">
    <w:p w:rsidR="00B04B8B" w:rsidRDefault="00B04B8B" w:rsidP="009F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B8B" w:rsidRDefault="00B04B8B" w:rsidP="009F70E0">
      <w:pPr>
        <w:spacing w:after="0" w:line="240" w:lineRule="auto"/>
      </w:pPr>
      <w:r>
        <w:separator/>
      </w:r>
    </w:p>
  </w:footnote>
  <w:footnote w:type="continuationSeparator" w:id="0">
    <w:p w:rsidR="00B04B8B" w:rsidRDefault="00B04B8B" w:rsidP="009F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93D" w:rsidRDefault="0099693D" w:rsidP="009F70E0">
    <w:pPr>
      <w:pStyle w:val="Header"/>
      <w:rPr>
        <w:rtl/>
        <w:lang w:bidi="ar-EG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F07619" wp14:editId="66EF5008">
              <wp:simplePos x="0" y="0"/>
              <wp:positionH relativeFrom="margin">
                <wp:posOffset>-795655</wp:posOffset>
              </wp:positionH>
              <wp:positionV relativeFrom="paragraph">
                <wp:posOffset>-249555</wp:posOffset>
              </wp:positionV>
              <wp:extent cx="2819400" cy="1002665"/>
              <wp:effectExtent l="0" t="0" r="0" b="698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9400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693D" w:rsidRPr="00163BEC" w:rsidRDefault="0099693D" w:rsidP="009F70E0">
                          <w:pPr>
                            <w:pStyle w:val="HTMLPreformatted"/>
                            <w:jc w:val="center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</w:pPr>
                          <w:r w:rsidRPr="00163BEC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>Pharos</w:t>
                          </w:r>
                          <w:r w:rsidRPr="006653C7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 xml:space="preserve"> </w:t>
                          </w:r>
                          <w:r w:rsidRPr="00163BEC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>University</w:t>
                          </w:r>
                          <w:r w:rsidRPr="006653C7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 xml:space="preserve"> in</w:t>
                          </w:r>
                          <w:r w:rsidRPr="00163BEC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 xml:space="preserve"> Alexandria</w:t>
                          </w:r>
                        </w:p>
                        <w:p w:rsidR="0099693D" w:rsidRPr="006653C7" w:rsidRDefault="0099693D" w:rsidP="009F70E0">
                          <w:pPr>
                            <w:pStyle w:val="HTMLPreformatted"/>
                            <w:jc w:val="center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</w:pPr>
                          <w:r w:rsidRPr="006653C7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>Faculty of Tourism and Hotel Management</w:t>
                          </w:r>
                        </w:p>
                        <w:p w:rsidR="0099693D" w:rsidRPr="006653C7" w:rsidRDefault="0099693D" w:rsidP="00A46612">
                          <w:pPr>
                            <w:pStyle w:val="HTMLPreformatted"/>
                            <w:jc w:val="center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</w:pPr>
                          <w:r w:rsidRPr="006653C7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 xml:space="preserve">Accredited by the National Authority for Quality Assurance of Accreditation </w:t>
                          </w:r>
                          <w:r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 xml:space="preserve">and </w:t>
                          </w:r>
                          <w:r w:rsidRPr="006653C7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28"/>
                              <w:szCs w:val="28"/>
                              <w:lang w:bidi="ar-EG"/>
                            </w:rPr>
                            <w:t xml:space="preserve">Education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076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2.65pt;margin-top:-19.65pt;width:222pt;height:7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" filled="f" stroked="f" strokeweight=".5pt">
              <v:textbox>
                <w:txbxContent>
                  <w:p w:rsidR="0099693D" w:rsidRPr="00163BEC" w:rsidRDefault="0099693D" w:rsidP="009F70E0">
                    <w:pPr>
                      <w:pStyle w:val="HTMLPreformatted"/>
                      <w:jc w:val="center"/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</w:pPr>
                    <w:r w:rsidRPr="00163BEC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>Pharos</w:t>
                    </w:r>
                    <w:r w:rsidRPr="006653C7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 xml:space="preserve"> </w:t>
                    </w:r>
                    <w:r w:rsidRPr="00163BEC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>University</w:t>
                    </w:r>
                    <w:r w:rsidRPr="006653C7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 xml:space="preserve"> in</w:t>
                    </w:r>
                    <w:r w:rsidRPr="00163BEC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 xml:space="preserve"> Alexandria</w:t>
                    </w:r>
                  </w:p>
                  <w:p w:rsidR="0099693D" w:rsidRPr="006653C7" w:rsidRDefault="0099693D" w:rsidP="009F70E0">
                    <w:pPr>
                      <w:pStyle w:val="HTMLPreformatted"/>
                      <w:jc w:val="center"/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</w:pPr>
                    <w:r w:rsidRPr="006653C7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>Faculty of Tourism and Hotel Management</w:t>
                    </w:r>
                  </w:p>
                  <w:p w:rsidR="0099693D" w:rsidRPr="006653C7" w:rsidRDefault="0099693D" w:rsidP="00A46612">
                    <w:pPr>
                      <w:pStyle w:val="HTMLPreformatted"/>
                      <w:jc w:val="center"/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</w:pPr>
                    <w:r w:rsidRPr="006653C7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 xml:space="preserve">Accredited by the National Authority for Quality Assurance of Accreditation </w:t>
                    </w:r>
                    <w:r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 xml:space="preserve">and </w:t>
                    </w:r>
                    <w:r w:rsidRPr="006653C7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28"/>
                        <w:szCs w:val="28"/>
                        <w:lang w:bidi="ar-EG"/>
                      </w:rPr>
                      <w:t xml:space="preserve">Education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039987" wp14:editId="2825AF21">
              <wp:simplePos x="0" y="0"/>
              <wp:positionH relativeFrom="margin">
                <wp:posOffset>3414395</wp:posOffset>
              </wp:positionH>
              <wp:positionV relativeFrom="paragraph">
                <wp:posOffset>-182880</wp:posOffset>
              </wp:positionV>
              <wp:extent cx="2935605" cy="8483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5605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693D" w:rsidRPr="00520A49" w:rsidRDefault="0099693D" w:rsidP="009F70E0">
                          <w:pPr>
                            <w:pStyle w:val="HTMLPreformatted"/>
                            <w:jc w:val="center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520A49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  <w:t>جامعة فاروس بالاسكندرية</w:t>
                          </w:r>
                        </w:p>
                        <w:p w:rsidR="0099693D" w:rsidRPr="00520A49" w:rsidRDefault="0099693D" w:rsidP="009F70E0">
                          <w:pPr>
                            <w:pStyle w:val="HTMLPreformatted"/>
                            <w:jc w:val="center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520A49"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  <w:t>كلية السياحة وادارة الفنادق</w:t>
                          </w:r>
                        </w:p>
                        <w:p w:rsidR="0099693D" w:rsidRPr="00520A49" w:rsidRDefault="0099693D" w:rsidP="009F70E0">
                          <w:pPr>
                            <w:pStyle w:val="HTMLPreformatted"/>
                            <w:jc w:val="center"/>
                            <w:rPr>
                              <w:rFonts w:ascii="Arabic Typesetting" w:eastAsia="Times New Roman" w:hAnsi="Arabic Typesetting" w:cs="Arabic Typesetting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520A49">
                            <w:rPr>
                              <w:rFonts w:ascii="Arabic Typesetting" w:eastAsia="Times New Roman" w:hAnsi="Arabic Typesetting" w:cs="Arabic Typesetting" w:hint="cs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  <w:t>حاصلة على اعتماد الهيئة القومية لضمان جودة التعليم والاعتماد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9987" id="Text Box 2" o:spid="_x0000_s1027" type="#_x0000_t202" style="position:absolute;margin-left:268.85pt;margin-top:-14.4pt;width:231.15pt;height:6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" filled="f" stroked="f" strokeweight=".5pt">
              <v:textbox>
                <w:txbxContent>
                  <w:p w:rsidR="0099693D" w:rsidRPr="00520A49" w:rsidRDefault="0099693D" w:rsidP="009F70E0">
                    <w:pPr>
                      <w:pStyle w:val="HTMLPreformatted"/>
                      <w:jc w:val="center"/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520A49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جامعة فاروس بالاسكندرية</w:t>
                    </w:r>
                  </w:p>
                  <w:p w:rsidR="0099693D" w:rsidRPr="00520A49" w:rsidRDefault="0099693D" w:rsidP="009F70E0">
                    <w:pPr>
                      <w:pStyle w:val="HTMLPreformatted"/>
                      <w:jc w:val="center"/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520A49"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كلية السياحة وادارة الفنادق</w:t>
                    </w:r>
                  </w:p>
                  <w:p w:rsidR="0099693D" w:rsidRPr="00520A49" w:rsidRDefault="0099693D" w:rsidP="009F70E0">
                    <w:pPr>
                      <w:pStyle w:val="HTMLPreformatted"/>
                      <w:jc w:val="center"/>
                      <w:rPr>
                        <w:rFonts w:ascii="Arabic Typesetting" w:eastAsia="Times New Roman" w:hAnsi="Arabic Typesetting" w:cs="Arabic Typesetting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520A49">
                      <w:rPr>
                        <w:rFonts w:ascii="Arabic Typesetting" w:eastAsia="Times New Roman" w:hAnsi="Arabic Typesetting" w:cs="Arabic Typesetting"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>حاصلة على اعتماد الهيئة القومية لضمان جودة التعليم والاعتماد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0A49">
      <w:rPr>
        <w:noProof/>
      </w:rPr>
      <w:drawing>
        <wp:anchor distT="0" distB="0" distL="114300" distR="114300" simplePos="0" relativeHeight="251663360" behindDoc="1" locked="0" layoutInCell="1" allowOverlap="1" wp14:anchorId="05DE3088" wp14:editId="37F87AEB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942975" cy="942975"/>
          <wp:effectExtent l="0" t="0" r="9525" b="9525"/>
          <wp:wrapTight wrapText="bothSides">
            <wp:wrapPolygon edited="0">
              <wp:start x="21600" y="21600"/>
              <wp:lineTo x="21600" y="218"/>
              <wp:lineTo x="218" y="218"/>
              <wp:lineTo x="218" y="21600"/>
              <wp:lineTo x="21600" y="21600"/>
            </wp:wrapPolygon>
          </wp:wrapTight>
          <wp:docPr id="15" name="Picture 15" descr="D:\Disktop dina\Disktop dina\logo\الجامع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isktop dina\Disktop dina\logo\الجامع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tl/>
      </w:rPr>
      <w:tab/>
    </w:r>
  </w:p>
  <w:p w:rsidR="0099693D" w:rsidRDefault="0099693D" w:rsidP="009F70E0">
    <w:pPr>
      <w:pStyle w:val="Header"/>
      <w:rPr>
        <w:rtl/>
      </w:rPr>
    </w:pPr>
  </w:p>
  <w:p w:rsidR="0099693D" w:rsidRDefault="0099693D" w:rsidP="009F70E0">
    <w:pPr>
      <w:pStyle w:val="Header"/>
      <w:rPr>
        <w:lang w:bidi="ar-EG"/>
      </w:rPr>
    </w:pPr>
    <w:r w:rsidRPr="009F70E0">
      <w:rPr>
        <w:rFonts w:hint="cs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375974</wp:posOffset>
              </wp:positionV>
              <wp:extent cx="6186791" cy="19955"/>
              <wp:effectExtent l="0" t="0" r="24130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6791" cy="199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16A674" id="Straight Connector 1" o:spid="_x0000_s1026" style="position:absolute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9.6pt" to="487.1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93CA"/>
      </v:shape>
    </w:pict>
  </w:numPicBullet>
  <w:abstractNum w:abstractNumId="0" w15:restartNumberingAfterBreak="0">
    <w:nsid w:val="0DD84354"/>
    <w:multiLevelType w:val="hybridMultilevel"/>
    <w:tmpl w:val="6006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E0A56"/>
    <w:multiLevelType w:val="hybridMultilevel"/>
    <w:tmpl w:val="6F26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2AA9"/>
    <w:multiLevelType w:val="hybridMultilevel"/>
    <w:tmpl w:val="9768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C2C98"/>
    <w:multiLevelType w:val="hybridMultilevel"/>
    <w:tmpl w:val="F19EDE6E"/>
    <w:lvl w:ilvl="0" w:tplc="A3907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5581"/>
    <w:multiLevelType w:val="hybridMultilevel"/>
    <w:tmpl w:val="CDDA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53E3"/>
    <w:multiLevelType w:val="hybridMultilevel"/>
    <w:tmpl w:val="39526B88"/>
    <w:lvl w:ilvl="0" w:tplc="DF40473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385C"/>
    <w:multiLevelType w:val="hybridMultilevel"/>
    <w:tmpl w:val="A986171E"/>
    <w:lvl w:ilvl="0" w:tplc="11A42E5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55FB"/>
    <w:multiLevelType w:val="hybridMultilevel"/>
    <w:tmpl w:val="AB64C9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7238"/>
    <w:multiLevelType w:val="hybridMultilevel"/>
    <w:tmpl w:val="457AB2A4"/>
    <w:lvl w:ilvl="0" w:tplc="8130A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B6E35"/>
    <w:multiLevelType w:val="hybridMultilevel"/>
    <w:tmpl w:val="A8180E90"/>
    <w:lvl w:ilvl="0" w:tplc="3438B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64736"/>
    <w:multiLevelType w:val="hybridMultilevel"/>
    <w:tmpl w:val="28B8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A53EA"/>
    <w:multiLevelType w:val="hybridMultilevel"/>
    <w:tmpl w:val="08748DB6"/>
    <w:lvl w:ilvl="0" w:tplc="8B746B2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2196A"/>
    <w:multiLevelType w:val="hybridMultilevel"/>
    <w:tmpl w:val="3AD8C4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3859"/>
    <w:multiLevelType w:val="hybridMultilevel"/>
    <w:tmpl w:val="F46C6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2B45"/>
    <w:multiLevelType w:val="hybridMultilevel"/>
    <w:tmpl w:val="D8D0655A"/>
    <w:lvl w:ilvl="0" w:tplc="446E960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6113B"/>
    <w:multiLevelType w:val="hybridMultilevel"/>
    <w:tmpl w:val="51885CE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643DF"/>
    <w:multiLevelType w:val="hybridMultilevel"/>
    <w:tmpl w:val="9DEAA056"/>
    <w:lvl w:ilvl="0" w:tplc="CC8A7C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230957"/>
    <w:multiLevelType w:val="hybridMultilevel"/>
    <w:tmpl w:val="7A7C5FDE"/>
    <w:lvl w:ilvl="0" w:tplc="04090007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C29285B"/>
    <w:multiLevelType w:val="hybridMultilevel"/>
    <w:tmpl w:val="B8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18"/>
  </w:num>
  <w:num w:numId="7">
    <w:abstractNumId w:val="4"/>
  </w:num>
  <w:num w:numId="8">
    <w:abstractNumId w:val="15"/>
  </w:num>
  <w:num w:numId="9">
    <w:abstractNumId w:val="0"/>
  </w:num>
  <w:num w:numId="10">
    <w:abstractNumId w:val="14"/>
  </w:num>
  <w:num w:numId="11">
    <w:abstractNumId w:val="17"/>
  </w:num>
  <w:num w:numId="12">
    <w:abstractNumId w:val="10"/>
  </w:num>
  <w:num w:numId="13">
    <w:abstractNumId w:val="12"/>
  </w:num>
  <w:num w:numId="14">
    <w:abstractNumId w:val="8"/>
  </w:num>
  <w:num w:numId="15">
    <w:abstractNumId w:val="12"/>
  </w:num>
  <w:num w:numId="16">
    <w:abstractNumId w:val="7"/>
  </w:num>
  <w:num w:numId="17">
    <w:abstractNumId w:val="9"/>
  </w:num>
  <w:num w:numId="18">
    <w:abstractNumId w:val="6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0MTIxNzA3NjUwMbFU0lEKTi0uzszPAykwrgUAUa3pMywAAAA="/>
  </w:docVars>
  <w:rsids>
    <w:rsidRoot w:val="001C5A4E"/>
    <w:rsid w:val="00021EE9"/>
    <w:rsid w:val="00043CFD"/>
    <w:rsid w:val="000468F7"/>
    <w:rsid w:val="00053092"/>
    <w:rsid w:val="00064E77"/>
    <w:rsid w:val="00065969"/>
    <w:rsid w:val="00075F4A"/>
    <w:rsid w:val="0008111A"/>
    <w:rsid w:val="0008181A"/>
    <w:rsid w:val="000822B1"/>
    <w:rsid w:val="00082FD6"/>
    <w:rsid w:val="00083F22"/>
    <w:rsid w:val="0008528A"/>
    <w:rsid w:val="000B72CE"/>
    <w:rsid w:val="000C0168"/>
    <w:rsid w:val="000C21D7"/>
    <w:rsid w:val="000C30EA"/>
    <w:rsid w:val="000E0133"/>
    <w:rsid w:val="000E18D1"/>
    <w:rsid w:val="000E7BB5"/>
    <w:rsid w:val="00112D2A"/>
    <w:rsid w:val="001212FB"/>
    <w:rsid w:val="001344E0"/>
    <w:rsid w:val="00135459"/>
    <w:rsid w:val="00135C94"/>
    <w:rsid w:val="001363AE"/>
    <w:rsid w:val="0015151A"/>
    <w:rsid w:val="00172B8A"/>
    <w:rsid w:val="00174C1F"/>
    <w:rsid w:val="00177418"/>
    <w:rsid w:val="001811F6"/>
    <w:rsid w:val="00181EEC"/>
    <w:rsid w:val="001A3E36"/>
    <w:rsid w:val="001A51B4"/>
    <w:rsid w:val="001B1BCB"/>
    <w:rsid w:val="001B4CAD"/>
    <w:rsid w:val="001C1F3D"/>
    <w:rsid w:val="001C324F"/>
    <w:rsid w:val="001C5A4E"/>
    <w:rsid w:val="001D6724"/>
    <w:rsid w:val="001E19F0"/>
    <w:rsid w:val="00200023"/>
    <w:rsid w:val="00204FDA"/>
    <w:rsid w:val="0022230A"/>
    <w:rsid w:val="0022261E"/>
    <w:rsid w:val="002253D3"/>
    <w:rsid w:val="00236F8F"/>
    <w:rsid w:val="00244C4F"/>
    <w:rsid w:val="00271B1E"/>
    <w:rsid w:val="00274F21"/>
    <w:rsid w:val="002941EB"/>
    <w:rsid w:val="00297DB7"/>
    <w:rsid w:val="002B127E"/>
    <w:rsid w:val="002B6BE1"/>
    <w:rsid w:val="002C6B3D"/>
    <w:rsid w:val="002D4549"/>
    <w:rsid w:val="002F3170"/>
    <w:rsid w:val="00305D95"/>
    <w:rsid w:val="0031447F"/>
    <w:rsid w:val="0032346E"/>
    <w:rsid w:val="00327EA2"/>
    <w:rsid w:val="003363EE"/>
    <w:rsid w:val="00342324"/>
    <w:rsid w:val="00350D9F"/>
    <w:rsid w:val="00355AAE"/>
    <w:rsid w:val="00386444"/>
    <w:rsid w:val="003973F7"/>
    <w:rsid w:val="003A688B"/>
    <w:rsid w:val="003B0720"/>
    <w:rsid w:val="003B478E"/>
    <w:rsid w:val="003D3070"/>
    <w:rsid w:val="003D342E"/>
    <w:rsid w:val="003E2C42"/>
    <w:rsid w:val="003F0580"/>
    <w:rsid w:val="003F2063"/>
    <w:rsid w:val="003F3950"/>
    <w:rsid w:val="004017AC"/>
    <w:rsid w:val="00414B77"/>
    <w:rsid w:val="00414E83"/>
    <w:rsid w:val="00417329"/>
    <w:rsid w:val="0042761D"/>
    <w:rsid w:val="00430136"/>
    <w:rsid w:val="004517F5"/>
    <w:rsid w:val="00452F1B"/>
    <w:rsid w:val="00456F98"/>
    <w:rsid w:val="00476CAE"/>
    <w:rsid w:val="00485696"/>
    <w:rsid w:val="00485F07"/>
    <w:rsid w:val="0048748B"/>
    <w:rsid w:val="004A2CFA"/>
    <w:rsid w:val="004B0B13"/>
    <w:rsid w:val="004B770E"/>
    <w:rsid w:val="004C0AB1"/>
    <w:rsid w:val="004E4171"/>
    <w:rsid w:val="004E59E4"/>
    <w:rsid w:val="004E618C"/>
    <w:rsid w:val="004F276A"/>
    <w:rsid w:val="0050134C"/>
    <w:rsid w:val="00505B31"/>
    <w:rsid w:val="00510BF3"/>
    <w:rsid w:val="0051282B"/>
    <w:rsid w:val="00535A03"/>
    <w:rsid w:val="0054194B"/>
    <w:rsid w:val="00541E44"/>
    <w:rsid w:val="00543455"/>
    <w:rsid w:val="00556056"/>
    <w:rsid w:val="005658DF"/>
    <w:rsid w:val="00581405"/>
    <w:rsid w:val="005A3CC0"/>
    <w:rsid w:val="005A5A3E"/>
    <w:rsid w:val="005D0320"/>
    <w:rsid w:val="005D63F2"/>
    <w:rsid w:val="006050B3"/>
    <w:rsid w:val="00607369"/>
    <w:rsid w:val="006173D2"/>
    <w:rsid w:val="00626251"/>
    <w:rsid w:val="006370B1"/>
    <w:rsid w:val="00637744"/>
    <w:rsid w:val="00657F0E"/>
    <w:rsid w:val="006609D0"/>
    <w:rsid w:val="006611D5"/>
    <w:rsid w:val="00665463"/>
    <w:rsid w:val="00671960"/>
    <w:rsid w:val="00674D06"/>
    <w:rsid w:val="00690786"/>
    <w:rsid w:val="006B6E81"/>
    <w:rsid w:val="006C3BF3"/>
    <w:rsid w:val="006E2575"/>
    <w:rsid w:val="006E305D"/>
    <w:rsid w:val="006E6462"/>
    <w:rsid w:val="0070684A"/>
    <w:rsid w:val="00717352"/>
    <w:rsid w:val="0071767B"/>
    <w:rsid w:val="007719D6"/>
    <w:rsid w:val="00773D21"/>
    <w:rsid w:val="007820B2"/>
    <w:rsid w:val="007907C9"/>
    <w:rsid w:val="007A21A6"/>
    <w:rsid w:val="007D6D45"/>
    <w:rsid w:val="007D7C38"/>
    <w:rsid w:val="0081131B"/>
    <w:rsid w:val="00812713"/>
    <w:rsid w:val="008256B6"/>
    <w:rsid w:val="00827387"/>
    <w:rsid w:val="008333AE"/>
    <w:rsid w:val="00860C0D"/>
    <w:rsid w:val="00860D23"/>
    <w:rsid w:val="00864F45"/>
    <w:rsid w:val="00883DF2"/>
    <w:rsid w:val="008B0A57"/>
    <w:rsid w:val="008C1380"/>
    <w:rsid w:val="008C3EA7"/>
    <w:rsid w:val="008C45B3"/>
    <w:rsid w:val="008D4678"/>
    <w:rsid w:val="008E332A"/>
    <w:rsid w:val="008F498E"/>
    <w:rsid w:val="00917158"/>
    <w:rsid w:val="00921C58"/>
    <w:rsid w:val="009269B4"/>
    <w:rsid w:val="00926C70"/>
    <w:rsid w:val="00945273"/>
    <w:rsid w:val="0096584F"/>
    <w:rsid w:val="00972867"/>
    <w:rsid w:val="00973EB2"/>
    <w:rsid w:val="0099374C"/>
    <w:rsid w:val="0099693D"/>
    <w:rsid w:val="00996A5F"/>
    <w:rsid w:val="009B1D39"/>
    <w:rsid w:val="009C129F"/>
    <w:rsid w:val="009C2313"/>
    <w:rsid w:val="009D65C9"/>
    <w:rsid w:val="009F70E0"/>
    <w:rsid w:val="00A25FB8"/>
    <w:rsid w:val="00A317EB"/>
    <w:rsid w:val="00A356FF"/>
    <w:rsid w:val="00A43F62"/>
    <w:rsid w:val="00A46612"/>
    <w:rsid w:val="00A64D1E"/>
    <w:rsid w:val="00A700B2"/>
    <w:rsid w:val="00A735E9"/>
    <w:rsid w:val="00A8185C"/>
    <w:rsid w:val="00A877C9"/>
    <w:rsid w:val="00A91B61"/>
    <w:rsid w:val="00AA0850"/>
    <w:rsid w:val="00AC7F73"/>
    <w:rsid w:val="00AD1ED5"/>
    <w:rsid w:val="00AD4152"/>
    <w:rsid w:val="00AE3352"/>
    <w:rsid w:val="00AE3836"/>
    <w:rsid w:val="00AF7237"/>
    <w:rsid w:val="00B01D87"/>
    <w:rsid w:val="00B04B8B"/>
    <w:rsid w:val="00B13576"/>
    <w:rsid w:val="00B26DC2"/>
    <w:rsid w:val="00B52100"/>
    <w:rsid w:val="00B55534"/>
    <w:rsid w:val="00B60674"/>
    <w:rsid w:val="00B71E60"/>
    <w:rsid w:val="00B91D43"/>
    <w:rsid w:val="00B940FD"/>
    <w:rsid w:val="00B97D67"/>
    <w:rsid w:val="00BB0BBA"/>
    <w:rsid w:val="00BC16B5"/>
    <w:rsid w:val="00BD658A"/>
    <w:rsid w:val="00BE0BC1"/>
    <w:rsid w:val="00BE0FA2"/>
    <w:rsid w:val="00BE2AFD"/>
    <w:rsid w:val="00BE6C72"/>
    <w:rsid w:val="00BF5D61"/>
    <w:rsid w:val="00C146D0"/>
    <w:rsid w:val="00C37C4D"/>
    <w:rsid w:val="00C536F6"/>
    <w:rsid w:val="00C81D38"/>
    <w:rsid w:val="00C92B49"/>
    <w:rsid w:val="00C93B6B"/>
    <w:rsid w:val="00C94B59"/>
    <w:rsid w:val="00C95C6C"/>
    <w:rsid w:val="00C96B47"/>
    <w:rsid w:val="00CA0514"/>
    <w:rsid w:val="00CB4FC8"/>
    <w:rsid w:val="00CD5815"/>
    <w:rsid w:val="00D02899"/>
    <w:rsid w:val="00D11E64"/>
    <w:rsid w:val="00D36F53"/>
    <w:rsid w:val="00D4644D"/>
    <w:rsid w:val="00D5322C"/>
    <w:rsid w:val="00D60ED2"/>
    <w:rsid w:val="00D7732E"/>
    <w:rsid w:val="00D83EA4"/>
    <w:rsid w:val="00D90DD0"/>
    <w:rsid w:val="00DA1FFD"/>
    <w:rsid w:val="00DA52B6"/>
    <w:rsid w:val="00DC4DCD"/>
    <w:rsid w:val="00DC7281"/>
    <w:rsid w:val="00DD47E9"/>
    <w:rsid w:val="00DE78DB"/>
    <w:rsid w:val="00E02763"/>
    <w:rsid w:val="00E271FB"/>
    <w:rsid w:val="00E274E1"/>
    <w:rsid w:val="00E3007C"/>
    <w:rsid w:val="00E81ABA"/>
    <w:rsid w:val="00E843AE"/>
    <w:rsid w:val="00E874BF"/>
    <w:rsid w:val="00EA7468"/>
    <w:rsid w:val="00EC103F"/>
    <w:rsid w:val="00EC34B9"/>
    <w:rsid w:val="00ED04D2"/>
    <w:rsid w:val="00ED45ED"/>
    <w:rsid w:val="00EE7A77"/>
    <w:rsid w:val="00EF0D1F"/>
    <w:rsid w:val="00F1701E"/>
    <w:rsid w:val="00F211A5"/>
    <w:rsid w:val="00F336A6"/>
    <w:rsid w:val="00F33BF5"/>
    <w:rsid w:val="00F37DB3"/>
    <w:rsid w:val="00F551C2"/>
    <w:rsid w:val="00F627DF"/>
    <w:rsid w:val="00F628D2"/>
    <w:rsid w:val="00F74785"/>
    <w:rsid w:val="00F74E87"/>
    <w:rsid w:val="00F75744"/>
    <w:rsid w:val="00F95A96"/>
    <w:rsid w:val="00F97854"/>
    <w:rsid w:val="00FA23C2"/>
    <w:rsid w:val="00FE4646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77FC1"/>
  <w15:docId w15:val="{E9CBA22E-DD5A-454A-9511-07A56769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76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580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E0"/>
  </w:style>
  <w:style w:type="paragraph" w:styleId="Footer">
    <w:name w:val="footer"/>
    <w:basedOn w:val="Normal"/>
    <w:link w:val="FooterChar"/>
    <w:uiPriority w:val="99"/>
    <w:unhideWhenUsed/>
    <w:rsid w:val="009F70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E0"/>
  </w:style>
  <w:style w:type="paragraph" w:styleId="HTMLPreformatted">
    <w:name w:val="HTML Preformatted"/>
    <w:basedOn w:val="Normal"/>
    <w:link w:val="HTMLPreformattedChar1"/>
    <w:uiPriority w:val="99"/>
    <w:unhideWhenUsed/>
    <w:rsid w:val="009F70E0"/>
    <w:pPr>
      <w:spacing w:after="0" w:line="240" w:lineRule="auto"/>
    </w:pPr>
    <w:rPr>
      <w:rFonts w:ascii="Consolas" w:eastAsiaTheme="minorEastAsia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semiHidden/>
    <w:rsid w:val="009F70E0"/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rsid w:val="009F70E0"/>
    <w:rPr>
      <w:rFonts w:ascii="Consolas" w:eastAsiaTheme="minorEastAsia" w:hAnsi="Consolas" w:cs="Consolas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0276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82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3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0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8B0A57"/>
  </w:style>
  <w:style w:type="character" w:styleId="Hyperlink">
    <w:name w:val="Hyperlink"/>
    <w:basedOn w:val="DefaultParagraphFont"/>
    <w:uiPriority w:val="99"/>
    <w:unhideWhenUsed/>
    <w:rsid w:val="003E2C4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F0580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table" w:customStyle="1" w:styleId="TableGrid201">
    <w:name w:val="Table Grid201"/>
    <w:basedOn w:val="TableNormal"/>
    <w:next w:val="TableGrid"/>
    <w:uiPriority w:val="39"/>
    <w:rsid w:val="0022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6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50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7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4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2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3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6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6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6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EG" sz="1800" b="1" i="0" baseline="0">
                <a:effectLst/>
              </a:rPr>
              <a:t>اجمالي الابحاث العلمية المنشورة خلال 5 سنوات</a:t>
            </a:r>
            <a:endParaRPr lang="ar-EG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Sheet1!$J$29</c:f>
              <c:strCache>
                <c:ptCount val="1"/>
                <c:pt idx="0">
                  <c:v>السنة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Sheet1!$I$30:$I$35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الاجمالي</c:v>
                </c:pt>
              </c:strCache>
            </c:strRef>
          </c:cat>
          <c:val>
            <c:numRef>
              <c:f>Sheet1!$J$30:$J$35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4-4817-86FB-0B4A4124819E}"/>
            </c:ext>
          </c:extLst>
        </c:ser>
        <c:ser>
          <c:idx val="1"/>
          <c:order val="1"/>
          <c:tx>
            <c:strRef>
              <c:f>Sheet1!$K$29</c:f>
              <c:strCache>
                <c:ptCount val="1"/>
                <c:pt idx="0">
                  <c:v>عدد الابحاث المنشورة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Sheet1!$I$30:$I$35</c:f>
              <c:strCach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الاجمالي</c:v>
                </c:pt>
              </c:strCache>
            </c:strRef>
          </c:cat>
          <c:val>
            <c:numRef>
              <c:f>Sheet1!$K$30:$K$35</c:f>
              <c:numCache>
                <c:formatCode>General</c:formatCode>
                <c:ptCount val="6"/>
                <c:pt idx="0">
                  <c:v>13</c:v>
                </c:pt>
                <c:pt idx="1">
                  <c:v>14</c:v>
                </c:pt>
                <c:pt idx="2">
                  <c:v>9</c:v>
                </c:pt>
                <c:pt idx="3">
                  <c:v>16</c:v>
                </c:pt>
                <c:pt idx="4">
                  <c:v>22</c:v>
                </c:pt>
                <c:pt idx="5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14-4817-86FB-0B4A412481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97261664"/>
        <c:axId val="297266144"/>
      </c:barChart>
      <c:catAx>
        <c:axId val="297261664"/>
        <c:scaling>
          <c:orientation val="maxMin"/>
        </c:scaling>
        <c:delete val="0"/>
        <c:axPos val="b"/>
        <c:numFmt formatCode="General" sourceLinked="0"/>
        <c:majorTickMark val="none"/>
        <c:minorTickMark val="none"/>
        <c:tickLblPos val="nextTo"/>
        <c:crossAx val="297266144"/>
        <c:crosses val="autoZero"/>
        <c:auto val="1"/>
        <c:lblAlgn val="ctr"/>
        <c:lblOffset val="100"/>
        <c:noMultiLvlLbl val="0"/>
      </c:catAx>
      <c:valAx>
        <c:axId val="297266144"/>
        <c:scaling>
          <c:orientation val="minMax"/>
        </c:scaling>
        <c:delete val="1"/>
        <c:axPos val="r"/>
        <c:numFmt formatCode="General" sourceLinked="1"/>
        <c:majorTickMark val="none"/>
        <c:minorTickMark val="none"/>
        <c:tickLblPos val="nextTo"/>
        <c:crossAx val="29726166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EG" sz="1800" b="1" i="0" baseline="0">
                <a:effectLst/>
              </a:rPr>
              <a:t>اجمالي المشاركة فى المؤتمرات ونشر الابحاث العلمية خلال 5 سنوات</a:t>
            </a:r>
            <a:endParaRPr lang="ar-EG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Sheet1!$H$57:$I$57</c:f>
              <c:strCache>
                <c:ptCount val="1"/>
                <c:pt idx="0">
                  <c:v>2 2021-2025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Sheet1!$J$55:$M$56</c:f>
              <c:multiLvlStrCache>
                <c:ptCount val="4"/>
                <c:lvl>
                  <c:pt idx="0">
                    <c:v>دوليأ</c:v>
                  </c:pt>
                  <c:pt idx="1">
                    <c:v>محليأ</c:v>
                  </c:pt>
                  <c:pt idx="2">
                    <c:v>دوليأ</c:v>
                  </c:pt>
                  <c:pt idx="3">
                    <c:v>محليأ</c:v>
                  </c:pt>
                </c:lvl>
                <c:lvl>
                  <c:pt idx="0">
                    <c:v>عدد الابحاث المنشورة</c:v>
                  </c:pt>
                  <c:pt idx="2">
                    <c:v>عدد المؤتمرات العلمية</c:v>
                  </c:pt>
                </c:lvl>
              </c:multiLvlStrCache>
            </c:multiLvlStrRef>
          </c:cat>
          <c:val>
            <c:numRef>
              <c:f>Sheet1!$J$57:$M$57</c:f>
              <c:numCache>
                <c:formatCode>General</c:formatCode>
                <c:ptCount val="4"/>
                <c:pt idx="0">
                  <c:v>34</c:v>
                </c:pt>
                <c:pt idx="1">
                  <c:v>40</c:v>
                </c:pt>
                <c:pt idx="2">
                  <c:v>18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37-420F-B3E6-65D5A5EB4A0C}"/>
            </c:ext>
          </c:extLst>
        </c:ser>
        <c:ser>
          <c:idx val="1"/>
          <c:order val="1"/>
          <c:tx>
            <c:strRef>
              <c:f>Sheet1!$H$58:$I$58</c:f>
              <c:strCache>
                <c:ptCount val="1"/>
                <c:pt idx="0">
                  <c:v>2 الاجمالي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Sheet1!$J$55:$M$56</c:f>
              <c:multiLvlStrCache>
                <c:ptCount val="4"/>
                <c:lvl>
                  <c:pt idx="0">
                    <c:v>دوليأ</c:v>
                  </c:pt>
                  <c:pt idx="1">
                    <c:v>محليأ</c:v>
                  </c:pt>
                  <c:pt idx="2">
                    <c:v>دوليأ</c:v>
                  </c:pt>
                  <c:pt idx="3">
                    <c:v>محليأ</c:v>
                  </c:pt>
                </c:lvl>
                <c:lvl>
                  <c:pt idx="0">
                    <c:v>عدد الابحاث المنشورة</c:v>
                  </c:pt>
                  <c:pt idx="2">
                    <c:v>عدد المؤتمرات العلمية</c:v>
                  </c:pt>
                </c:lvl>
              </c:multiLvlStrCache>
            </c:multiLvlStrRef>
          </c:cat>
          <c:val>
            <c:numRef>
              <c:f>Sheet1!$J$58:$M$58</c:f>
              <c:numCache>
                <c:formatCode>General</c:formatCode>
                <c:ptCount val="4"/>
                <c:pt idx="0">
                  <c:v>74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37-420F-B3E6-65D5A5EB4A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30853168"/>
        <c:axId val="230850928"/>
      </c:barChart>
      <c:catAx>
        <c:axId val="230853168"/>
        <c:scaling>
          <c:orientation val="maxMin"/>
        </c:scaling>
        <c:delete val="0"/>
        <c:axPos val="b"/>
        <c:numFmt formatCode="General" sourceLinked="0"/>
        <c:majorTickMark val="none"/>
        <c:minorTickMark val="none"/>
        <c:tickLblPos val="nextTo"/>
        <c:crossAx val="230850928"/>
        <c:crosses val="autoZero"/>
        <c:auto val="1"/>
        <c:lblAlgn val="ctr"/>
        <c:lblOffset val="100"/>
        <c:noMultiLvlLbl val="0"/>
      </c:catAx>
      <c:valAx>
        <c:axId val="230850928"/>
        <c:scaling>
          <c:orientation val="minMax"/>
        </c:scaling>
        <c:delete val="1"/>
        <c:axPos val="r"/>
        <c:numFmt formatCode="General" sourceLinked="1"/>
        <c:majorTickMark val="none"/>
        <c:minorTickMark val="none"/>
        <c:tickLblPos val="nextTo"/>
        <c:crossAx val="2308531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EG" sz="1800" b="1" i="0" baseline="0">
                <a:effectLst/>
              </a:rPr>
              <a:t>عدد الابحاث المنشوره للاقسام العلمية</a:t>
            </a:r>
            <a:endParaRPr lang="ar-EG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Sheet1!$I$77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Sheet1!$J$75:$Q$76</c:f>
              <c:multiLvlStrCache>
                <c:ptCount val="8"/>
                <c:lvl>
                  <c:pt idx="3">
                    <c:v>دوليأ</c:v>
                  </c:pt>
                  <c:pt idx="4">
                    <c:v>محليأ</c:v>
                  </c:pt>
                  <c:pt idx="6">
                    <c:v>دوليأ</c:v>
                  </c:pt>
                  <c:pt idx="7">
                    <c:v>محليأ</c:v>
                  </c:pt>
                </c:lvl>
                <c:lvl>
                  <c:pt idx="0">
                    <c:v>القسم العلمي</c:v>
                  </c:pt>
                  <c:pt idx="1">
                    <c:v>السنة</c:v>
                  </c:pt>
                  <c:pt idx="2">
                    <c:v>الاجمالي</c:v>
                  </c:pt>
                  <c:pt idx="3">
                    <c:v>عدد الابحاث المنشورة</c:v>
                  </c:pt>
                  <c:pt idx="6">
                    <c:v>عدد المؤتمرات العلمية</c:v>
                  </c:pt>
                </c:lvl>
              </c:multiLvlStrCache>
            </c:multiLvlStrRef>
          </c:cat>
          <c:val>
            <c:numRef>
              <c:f>Sheet1!$J$77:$Q$77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42</c:v>
                </c:pt>
                <c:pt idx="3">
                  <c:v>24</c:v>
                </c:pt>
                <c:pt idx="4">
                  <c:v>18</c:v>
                </c:pt>
                <c:pt idx="6">
                  <c:v>12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5E-4235-8C6C-177626BDDDFB}"/>
            </c:ext>
          </c:extLst>
        </c:ser>
        <c:ser>
          <c:idx val="1"/>
          <c:order val="1"/>
          <c:tx>
            <c:strRef>
              <c:f>Sheet1!$I$78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Sheet1!$J$75:$Q$76</c:f>
              <c:multiLvlStrCache>
                <c:ptCount val="8"/>
                <c:lvl>
                  <c:pt idx="3">
                    <c:v>دوليأ</c:v>
                  </c:pt>
                  <c:pt idx="4">
                    <c:v>محليأ</c:v>
                  </c:pt>
                  <c:pt idx="6">
                    <c:v>دوليأ</c:v>
                  </c:pt>
                  <c:pt idx="7">
                    <c:v>محليأ</c:v>
                  </c:pt>
                </c:lvl>
                <c:lvl>
                  <c:pt idx="0">
                    <c:v>القسم العلمي</c:v>
                  </c:pt>
                  <c:pt idx="1">
                    <c:v>السنة</c:v>
                  </c:pt>
                  <c:pt idx="2">
                    <c:v>الاجمالي</c:v>
                  </c:pt>
                  <c:pt idx="3">
                    <c:v>عدد الابحاث المنشورة</c:v>
                  </c:pt>
                  <c:pt idx="6">
                    <c:v>عدد المؤتمرات العلمية</c:v>
                  </c:pt>
                </c:lvl>
              </c:multiLvlStrCache>
            </c:multiLvlStrRef>
          </c:cat>
          <c:val>
            <c:numRef>
              <c:f>Sheet1!$J$78:$Q$78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32</c:v>
                </c:pt>
                <c:pt idx="3">
                  <c:v>10</c:v>
                </c:pt>
                <c:pt idx="4">
                  <c:v>22</c:v>
                </c:pt>
                <c:pt idx="6">
                  <c:v>6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5E-4235-8C6C-177626BDDDFB}"/>
            </c:ext>
          </c:extLst>
        </c:ser>
        <c:ser>
          <c:idx val="2"/>
          <c:order val="2"/>
          <c:tx>
            <c:strRef>
              <c:f>Sheet1!$I$79</c:f>
              <c:strCache>
                <c:ptCount val="1"/>
                <c:pt idx="0">
                  <c:v>الاجمالي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Sheet1!$J$75:$Q$76</c:f>
              <c:multiLvlStrCache>
                <c:ptCount val="8"/>
                <c:lvl>
                  <c:pt idx="3">
                    <c:v>دوليأ</c:v>
                  </c:pt>
                  <c:pt idx="4">
                    <c:v>محليأ</c:v>
                  </c:pt>
                  <c:pt idx="6">
                    <c:v>دوليأ</c:v>
                  </c:pt>
                  <c:pt idx="7">
                    <c:v>محليأ</c:v>
                  </c:pt>
                </c:lvl>
                <c:lvl>
                  <c:pt idx="0">
                    <c:v>القسم العلمي</c:v>
                  </c:pt>
                  <c:pt idx="1">
                    <c:v>السنة</c:v>
                  </c:pt>
                  <c:pt idx="2">
                    <c:v>الاجمالي</c:v>
                  </c:pt>
                  <c:pt idx="3">
                    <c:v>عدد الابحاث المنشورة</c:v>
                  </c:pt>
                  <c:pt idx="6">
                    <c:v>عدد المؤتمرات العلمية</c:v>
                  </c:pt>
                </c:lvl>
              </c:multiLvlStrCache>
            </c:multiLvlStrRef>
          </c:cat>
          <c:val>
            <c:numRef>
              <c:f>Sheet1!$J$79:$Q$79</c:f>
              <c:numCache>
                <c:formatCode>General</c:formatCode>
                <c:ptCount val="8"/>
                <c:pt idx="2">
                  <c:v>74</c:v>
                </c:pt>
                <c:pt idx="3">
                  <c:v>34</c:v>
                </c:pt>
                <c:pt idx="5">
                  <c:v>40</c:v>
                </c:pt>
                <c:pt idx="6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5E-4235-8C6C-177626BDDD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299518208"/>
        <c:axId val="299518768"/>
      </c:barChart>
      <c:catAx>
        <c:axId val="299518208"/>
        <c:scaling>
          <c:orientation val="maxMin"/>
        </c:scaling>
        <c:delete val="0"/>
        <c:axPos val="b"/>
        <c:numFmt formatCode="General" sourceLinked="0"/>
        <c:majorTickMark val="none"/>
        <c:minorTickMark val="none"/>
        <c:tickLblPos val="nextTo"/>
        <c:crossAx val="299518768"/>
        <c:crosses val="autoZero"/>
        <c:auto val="1"/>
        <c:lblAlgn val="ctr"/>
        <c:lblOffset val="100"/>
        <c:noMultiLvlLbl val="0"/>
      </c:catAx>
      <c:valAx>
        <c:axId val="299518768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2995182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4921084864391951"/>
          <c:y val="0.1711807378244386"/>
          <c:w val="0.36824475065616802"/>
          <c:h val="8.371719160104987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9875-0FA8-4822-AF7F-4EEC2548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Dr.Ghada Bassiony</dc:creator>
  <cp:keywords/>
  <dc:description/>
  <cp:lastModifiedBy>Tourism Quality</cp:lastModifiedBy>
  <cp:revision>12</cp:revision>
  <cp:lastPrinted>2020-09-03T06:34:00Z</cp:lastPrinted>
  <dcterms:created xsi:type="dcterms:W3CDTF">2024-08-15T09:58:00Z</dcterms:created>
  <dcterms:modified xsi:type="dcterms:W3CDTF">2026-02-25T08:44:00Z</dcterms:modified>
</cp:coreProperties>
</file>