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37650" w14:textId="77777777" w:rsidR="00E36143" w:rsidRPr="004E308A" w:rsidRDefault="00094C76" w:rsidP="00DC614D">
      <w:pPr>
        <w:spacing w:line="360" w:lineRule="auto"/>
        <w:jc w:val="center"/>
        <w:rPr>
          <w:rFonts w:asciiTheme="majorBidi" w:hAnsiTheme="majorBidi" w:cstheme="majorBidi"/>
          <w:b/>
          <w:bCs/>
          <w:sz w:val="40"/>
          <w:szCs w:val="40"/>
          <w:u w:val="single"/>
        </w:rPr>
      </w:pPr>
      <w:r>
        <w:rPr>
          <w:rFonts w:asciiTheme="majorBidi" w:hAnsiTheme="majorBidi" w:cstheme="majorBidi"/>
          <w:b/>
          <w:bCs/>
          <w:sz w:val="40"/>
          <w:szCs w:val="40"/>
          <w:u w:val="single"/>
        </w:rPr>
        <w:t xml:space="preserve">News Required Info. </w:t>
      </w:r>
      <w:r w:rsidR="000D055E">
        <w:rPr>
          <w:rFonts w:asciiTheme="majorBidi" w:hAnsiTheme="majorBidi" w:cstheme="majorBidi"/>
          <w:b/>
          <w:bCs/>
          <w:sz w:val="40"/>
          <w:szCs w:val="40"/>
          <w:u w:val="single"/>
        </w:rPr>
        <w:t>Template</w:t>
      </w:r>
    </w:p>
    <w:tbl>
      <w:tblPr>
        <w:tblStyle w:val="TableGrid"/>
        <w:bidiVisual/>
        <w:tblW w:w="1021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441"/>
        <w:gridCol w:w="1943"/>
        <w:gridCol w:w="1003"/>
        <w:gridCol w:w="941"/>
        <w:gridCol w:w="74"/>
        <w:gridCol w:w="1870"/>
        <w:gridCol w:w="1944"/>
      </w:tblGrid>
      <w:tr w:rsidR="00700C04" w14:paraId="20F4AA45" w14:textId="77777777" w:rsidTr="00DC614D">
        <w:trPr>
          <w:trHeight w:val="935"/>
          <w:jc w:val="center"/>
        </w:trPr>
        <w:tc>
          <w:tcPr>
            <w:tcW w:w="244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D0EAE4F" w14:textId="77777777" w:rsidR="00EC76FB" w:rsidRPr="00012E01" w:rsidRDefault="00E24246" w:rsidP="00E2424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EC76FB"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عنوان </w:t>
            </w: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الخاص بالخبر / النشاط</w:t>
            </w:r>
          </w:p>
          <w:p w14:paraId="4741DEF8" w14:textId="77777777" w:rsidR="00EC76FB" w:rsidRPr="00EC76FB" w:rsidRDefault="00EC76FB" w:rsidP="00700C04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EC76FB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>"بشرط أن لا يزيد عن 50 حرف شامل المسافة"</w:t>
            </w:r>
          </w:p>
        </w:tc>
        <w:tc>
          <w:tcPr>
            <w:tcW w:w="7775" w:type="dxa"/>
            <w:gridSpan w:val="6"/>
            <w:tcBorders>
              <w:left w:val="double" w:sz="12" w:space="0" w:color="auto"/>
              <w:bottom w:val="double" w:sz="12" w:space="0" w:color="auto"/>
            </w:tcBorders>
            <w:vAlign w:val="center"/>
          </w:tcPr>
          <w:p w14:paraId="4513BADE" w14:textId="4E72B51A" w:rsidR="00EC76FB" w:rsidRPr="00012E01" w:rsidRDefault="004E308A" w:rsidP="002F7A65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" </w:t>
            </w:r>
            <w:r w:rsidR="00AE6BC6">
              <w:rPr>
                <w:rFonts w:asciiTheme="majorBidi" w:hAnsiTheme="majorBidi" w:cstheme="majorBidi" w:hint="cs"/>
                <w:sz w:val="26"/>
                <w:szCs w:val="26"/>
                <w:rtl/>
              </w:rPr>
              <w:t>زيارة المحاكاة</w:t>
            </w:r>
            <w:r w:rsidR="002F7A65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من قبل مركز المحاكاة</w:t>
            </w:r>
            <w:r w:rsidR="00AE6BC6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 w:rsidR="002F7A65">
              <w:rPr>
                <w:rFonts w:asciiTheme="majorBidi" w:hAnsiTheme="majorBidi" w:cstheme="majorBidi" w:hint="cs"/>
                <w:sz w:val="26"/>
                <w:szCs w:val="26"/>
                <w:rtl/>
              </w:rPr>
              <w:t>"</w:t>
            </w:r>
          </w:p>
        </w:tc>
      </w:tr>
      <w:tr w:rsidR="00EC76FB" w14:paraId="4A4D737E" w14:textId="77777777" w:rsidTr="00DC614D">
        <w:trPr>
          <w:trHeight w:val="681"/>
          <w:jc w:val="center"/>
        </w:trPr>
        <w:tc>
          <w:tcPr>
            <w:tcW w:w="2441" w:type="dxa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534E7D0" w14:textId="77777777" w:rsidR="00EC76FB" w:rsidRPr="00012E01" w:rsidRDefault="00E24246" w:rsidP="00EC76FB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</w:t>
            </w:r>
            <w:r w:rsidR="00EC76FB"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تاريخ</w:t>
            </w: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الخاص</w:t>
            </w:r>
            <w:r w:rsidR="00EC76FB"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ب</w:t>
            </w:r>
            <w:r w:rsidR="00EC76FB"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الخبر</w:t>
            </w:r>
            <w:r w:rsidRPr="00012E01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 xml:space="preserve"> / النشاط</w:t>
            </w:r>
          </w:p>
          <w:p w14:paraId="39AE1318" w14:textId="77777777" w:rsidR="00EC76FB" w:rsidRDefault="00EC76FB" w:rsidP="00EC76F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C76FB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>"تاريخ إقامة الحدث أو النشاط"</w:t>
            </w:r>
          </w:p>
        </w:tc>
        <w:tc>
          <w:tcPr>
            <w:tcW w:w="2946" w:type="dxa"/>
            <w:gridSpan w:val="2"/>
            <w:tcBorders>
              <w:top w:val="double" w:sz="12" w:space="0" w:color="auto"/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661F5536" w14:textId="77777777" w:rsidR="00EC76FB" w:rsidRPr="00012E01" w:rsidRDefault="00EC76FB" w:rsidP="00EC76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FF"/>
                <w:sz w:val="26"/>
                <w:szCs w:val="26"/>
                <w:rtl/>
              </w:rPr>
              <w:t>اليوم</w:t>
            </w:r>
          </w:p>
        </w:tc>
        <w:tc>
          <w:tcPr>
            <w:tcW w:w="4829" w:type="dxa"/>
            <w:gridSpan w:val="4"/>
            <w:tcBorders>
              <w:top w:val="double" w:sz="12" w:space="0" w:color="auto"/>
              <w:lef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B14DC1F" w14:textId="77777777" w:rsidR="00EC76FB" w:rsidRPr="00012E01" w:rsidRDefault="00EC76FB" w:rsidP="00EC76FB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FF"/>
                <w:sz w:val="26"/>
                <w:szCs w:val="26"/>
                <w:rtl/>
              </w:rPr>
              <w:t>التاريخ</w:t>
            </w:r>
          </w:p>
        </w:tc>
      </w:tr>
      <w:tr w:rsidR="00AE6BC6" w14:paraId="363E6E41" w14:textId="77777777" w:rsidTr="00DC614D">
        <w:trPr>
          <w:trHeight w:val="681"/>
          <w:jc w:val="center"/>
        </w:trPr>
        <w:tc>
          <w:tcPr>
            <w:tcW w:w="2441" w:type="dxa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85487A3" w14:textId="77777777" w:rsidR="00AE6BC6" w:rsidRDefault="00AE6BC6" w:rsidP="00AE6BC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946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7DE42A0A" w14:textId="5B45696C" w:rsidR="00AE6BC6" w:rsidRPr="003D1C4E" w:rsidRDefault="00AE6BC6" w:rsidP="00AE6BC6">
            <w:pPr>
              <w:bidi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الأحد إلى ال</w:t>
            </w:r>
            <w:r w:rsidR="003937C1">
              <w:rPr>
                <w:rFonts w:asciiTheme="majorBidi" w:hAnsiTheme="majorBidi" w:cstheme="majorBidi" w:hint="cs"/>
                <w:sz w:val="26"/>
                <w:szCs w:val="26"/>
                <w:rtl/>
              </w:rPr>
              <w:t>ثلاثاء</w:t>
            </w:r>
          </w:p>
        </w:tc>
        <w:tc>
          <w:tcPr>
            <w:tcW w:w="4829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352DB9D2" w14:textId="6E30E04F" w:rsidR="00AE6BC6" w:rsidRPr="00012E01" w:rsidRDefault="003937C1" w:rsidP="00AE6BC6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lang w:bidi="ar-EG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8</w:t>
            </w:r>
            <w:r w:rsidR="00AE6BC6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إلى 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10</w:t>
            </w:r>
            <w:r w:rsidR="00AE6BC6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  <w:lang w:bidi="ar-EG"/>
              </w:rPr>
              <w:t>أغسطس 2021</w:t>
            </w:r>
          </w:p>
        </w:tc>
      </w:tr>
      <w:tr w:rsidR="00AE6BC6" w14:paraId="6432A3ED" w14:textId="77777777" w:rsidTr="00DC614D">
        <w:trPr>
          <w:trHeight w:val="617"/>
          <w:jc w:val="center"/>
        </w:trPr>
        <w:tc>
          <w:tcPr>
            <w:tcW w:w="244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4187999" w14:textId="77777777" w:rsidR="00AE6BC6" w:rsidRPr="00012E01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مكان إقامة الحدث / النشاط</w:t>
            </w:r>
          </w:p>
        </w:tc>
        <w:tc>
          <w:tcPr>
            <w:tcW w:w="7775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09FDAF16" w14:textId="44BD5EFD" w:rsidR="00AE6BC6" w:rsidRPr="00012E01" w:rsidRDefault="00AE6BC6" w:rsidP="00AE6BC6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" 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كلية العلوم المالية والإدارية</w:t>
            </w:r>
          </w:p>
        </w:tc>
      </w:tr>
      <w:tr w:rsidR="00AE6BC6" w14:paraId="2E60934D" w14:textId="77777777" w:rsidTr="00DC614D">
        <w:trPr>
          <w:trHeight w:val="553"/>
          <w:jc w:val="center"/>
        </w:trPr>
        <w:tc>
          <w:tcPr>
            <w:tcW w:w="2441" w:type="dxa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5C79923" w14:textId="77777777" w:rsidR="00AE6BC6" w:rsidRPr="00012E01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أسماء السادة الحضور</w:t>
            </w:r>
          </w:p>
          <w:p w14:paraId="554A859E" w14:textId="77777777" w:rsidR="00AE6BC6" w:rsidRDefault="00AE6BC6" w:rsidP="00AE6BC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E24246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>"الأشخاص المشاركين بالحدث / النشاط"</w:t>
            </w:r>
          </w:p>
        </w:tc>
        <w:tc>
          <w:tcPr>
            <w:tcW w:w="3961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6F4D731" w14:textId="77777777" w:rsidR="00AE6BC6" w:rsidRPr="00012E01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FF"/>
                <w:sz w:val="26"/>
                <w:szCs w:val="26"/>
                <w:rtl/>
              </w:rPr>
              <w:t>الإسم</w:t>
            </w:r>
          </w:p>
        </w:tc>
        <w:tc>
          <w:tcPr>
            <w:tcW w:w="3814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9F02FA5" w14:textId="77777777" w:rsidR="00AE6BC6" w:rsidRPr="00012E01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FF"/>
                <w:sz w:val="26"/>
                <w:szCs w:val="26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FF"/>
                <w:sz w:val="26"/>
                <w:szCs w:val="26"/>
                <w:rtl/>
              </w:rPr>
              <w:t>المسمى الوظيفي</w:t>
            </w:r>
          </w:p>
        </w:tc>
      </w:tr>
      <w:tr w:rsidR="00AE6BC6" w14:paraId="1ABB04C6" w14:textId="77777777" w:rsidTr="00DC614D">
        <w:trPr>
          <w:trHeight w:val="1425"/>
          <w:jc w:val="center"/>
        </w:trPr>
        <w:tc>
          <w:tcPr>
            <w:tcW w:w="2441" w:type="dxa"/>
            <w:vMerge/>
            <w:tcBorders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49FFB9F4" w14:textId="77777777" w:rsidR="00AE6BC6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961" w:type="dxa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4D2A2002" w14:textId="22F970D3" w:rsidR="00AE6BC6" w:rsidRDefault="003937C1" w:rsidP="002F7A65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ا.</w:t>
            </w:r>
            <w:r w:rsidR="002F7A65">
              <w:rPr>
                <w:rFonts w:asciiTheme="majorBidi" w:hAnsiTheme="majorBidi" w:cstheme="majorBidi" w:hint="cs"/>
                <w:sz w:val="26"/>
                <w:szCs w:val="26"/>
                <w:rtl/>
              </w:rPr>
              <w:t>م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.</w:t>
            </w:r>
            <w:r w:rsidR="002F7A65">
              <w:rPr>
                <w:rFonts w:asciiTheme="majorBidi" w:hAnsiTheme="majorBidi" w:cstheme="majorBidi" w:hint="cs"/>
                <w:sz w:val="26"/>
                <w:szCs w:val="26"/>
                <w:rtl/>
              </w:rPr>
              <w:t>د.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 نورهان فناكي</w:t>
            </w:r>
          </w:p>
          <w:p w14:paraId="7FAC0665" w14:textId="08C4EB4D" w:rsidR="00182B4B" w:rsidRDefault="00182B4B" w:rsidP="00182B4B">
            <w:p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14:paraId="0583AA50" w14:textId="77777777" w:rsidR="00182B4B" w:rsidRDefault="00182B4B" w:rsidP="00182B4B">
            <w:p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14:paraId="7EBB62EB" w14:textId="77777777" w:rsidR="00182B4B" w:rsidRDefault="00182B4B" w:rsidP="00182B4B">
            <w:p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  <w:rtl/>
              </w:rPr>
            </w:pPr>
          </w:p>
          <w:p w14:paraId="54B4CCC9" w14:textId="4080C861" w:rsidR="003937C1" w:rsidRDefault="003937C1" w:rsidP="003937C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</w:t>
            </w:r>
            <w:r w:rsidR="002F7A65">
              <w:rPr>
                <w:rFonts w:asciiTheme="majorBidi" w:hAnsiTheme="majorBidi" w:cstheme="majorBidi" w:hint="cs"/>
                <w:sz w:val="26"/>
                <w:szCs w:val="26"/>
                <w:rtl/>
              </w:rPr>
              <w:t>.م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.د. أحمد علام</w:t>
            </w:r>
          </w:p>
          <w:p w14:paraId="722B5BFE" w14:textId="73ED21C8" w:rsidR="003937C1" w:rsidRDefault="003937C1" w:rsidP="003937C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</w:t>
            </w:r>
            <w:r w:rsidR="002F7A65">
              <w:rPr>
                <w:rFonts w:asciiTheme="majorBidi" w:hAnsiTheme="majorBidi" w:cstheme="majorBidi" w:hint="cs"/>
                <w:sz w:val="26"/>
                <w:szCs w:val="26"/>
                <w:rtl/>
              </w:rPr>
              <w:t>.م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.د. فايقة </w:t>
            </w:r>
            <w:r w:rsidR="00182B4B">
              <w:rPr>
                <w:rFonts w:asciiTheme="majorBidi" w:hAnsiTheme="majorBidi" w:cstheme="majorBidi" w:hint="cs"/>
                <w:sz w:val="26"/>
                <w:szCs w:val="26"/>
                <w:rtl/>
              </w:rPr>
              <w:t>ابراهيم</w:t>
            </w:r>
          </w:p>
          <w:p w14:paraId="07CF573A" w14:textId="0F11D716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</w:t>
            </w:r>
            <w:r w:rsidR="002F7A65">
              <w:rPr>
                <w:rFonts w:asciiTheme="majorBidi" w:hAnsiTheme="majorBidi" w:cstheme="majorBidi" w:hint="cs"/>
                <w:sz w:val="26"/>
                <w:szCs w:val="26"/>
                <w:rtl/>
              </w:rPr>
              <w:t>.م</w:t>
            </w: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.د. غادة راغب</w:t>
            </w:r>
          </w:p>
          <w:p w14:paraId="12868358" w14:textId="3C4E1F31" w:rsidR="003937C1" w:rsidRDefault="003937C1" w:rsidP="003937C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ا</w:t>
            </w:r>
            <w:r w:rsidR="002F7A65">
              <w:rPr>
                <w:rFonts w:asciiTheme="majorBidi" w:hAnsiTheme="majorBidi" w:cstheme="majorBidi" w:hint="cs"/>
                <w:sz w:val="26"/>
                <w:szCs w:val="26"/>
                <w:rtl/>
              </w:rPr>
              <w:t>.م</w:t>
            </w:r>
            <w:bookmarkStart w:id="0" w:name="_GoBack"/>
            <w:bookmarkEnd w:id="0"/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.د. علاء عبد ربه</w:t>
            </w:r>
          </w:p>
          <w:p w14:paraId="7E2D33E6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د. نيفين لطفي</w:t>
            </w:r>
          </w:p>
          <w:p w14:paraId="2183C36E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د. نرمين البهي</w:t>
            </w:r>
          </w:p>
          <w:p w14:paraId="5B2E1F98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د. سالي صلاح</w:t>
            </w:r>
          </w:p>
          <w:p w14:paraId="56A8B4AA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د.شيماء خميس</w:t>
            </w:r>
          </w:p>
          <w:p w14:paraId="4644029E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د. خالد الزهويني</w:t>
            </w:r>
          </w:p>
          <w:p w14:paraId="21FC340B" w14:textId="77775E4C" w:rsidR="00182B4B" w:rsidRPr="003937C1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د. الهام مرسي</w:t>
            </w:r>
          </w:p>
        </w:tc>
        <w:tc>
          <w:tcPr>
            <w:tcW w:w="3814" w:type="dxa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6D86D169" w14:textId="113A686E" w:rsidR="00AE6BC6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 xml:space="preserve">رئيس الفريق و نائب رئيس الجامعة لشئون التعليم و الطلاب و المشرف العام على مركز ضمان الجودة </w:t>
            </w:r>
          </w:p>
          <w:p w14:paraId="7E5ACFF0" w14:textId="77777777" w:rsidR="00182B4B" w:rsidRDefault="00182B4B" w:rsidP="00182B4B">
            <w:pPr>
              <w:pStyle w:val="ListParagraph"/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</w:p>
          <w:p w14:paraId="64F9AEDF" w14:textId="2729818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مدير مركز ضمان الجودة</w:t>
            </w:r>
          </w:p>
          <w:p w14:paraId="38168435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نائب مدير مركز ضمان الجودة</w:t>
            </w:r>
          </w:p>
          <w:p w14:paraId="569FDDF9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عضوا</w:t>
            </w:r>
          </w:p>
          <w:p w14:paraId="70EEFF3A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عضوا</w:t>
            </w:r>
          </w:p>
          <w:p w14:paraId="1BC23E8C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عضوا</w:t>
            </w:r>
          </w:p>
          <w:p w14:paraId="05E638AF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عضوا</w:t>
            </w:r>
          </w:p>
          <w:p w14:paraId="6C195169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عضوا</w:t>
            </w:r>
          </w:p>
          <w:p w14:paraId="2255200F" w14:textId="77777777" w:rsidR="00182B4B" w:rsidRDefault="00182B4B" w:rsidP="00182B4B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عضوا</w:t>
            </w:r>
          </w:p>
          <w:p w14:paraId="780AD812" w14:textId="77777777" w:rsidR="00182B4B" w:rsidRDefault="00C34E68" w:rsidP="002A70D1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ملاحظ</w:t>
            </w:r>
          </w:p>
          <w:p w14:paraId="2B69F3CF" w14:textId="6142988A" w:rsidR="00C34E68" w:rsidRPr="002A70D1" w:rsidRDefault="00C34E68" w:rsidP="00C34E68">
            <w:pPr>
              <w:pStyle w:val="ListParagraph"/>
              <w:numPr>
                <w:ilvl w:val="0"/>
                <w:numId w:val="1"/>
              </w:numPr>
              <w:bidi/>
              <w:spacing w:line="48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ملاحظ</w:t>
            </w:r>
          </w:p>
        </w:tc>
      </w:tr>
      <w:tr w:rsidR="00AE6BC6" w14:paraId="2B6FAFC5" w14:textId="77777777" w:rsidTr="00DC614D">
        <w:trPr>
          <w:trHeight w:val="864"/>
          <w:jc w:val="center"/>
        </w:trPr>
        <w:tc>
          <w:tcPr>
            <w:tcW w:w="2441" w:type="dxa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3B2D8BA" w14:textId="77777777" w:rsidR="00AE6BC6" w:rsidRPr="00012E01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lastRenderedPageBreak/>
              <w:t>الهدف من هذا الحدث</w:t>
            </w:r>
          </w:p>
        </w:tc>
        <w:tc>
          <w:tcPr>
            <w:tcW w:w="7775" w:type="dxa"/>
            <w:gridSpan w:val="6"/>
            <w:tcBorders>
              <w:top w:val="double" w:sz="12" w:space="0" w:color="auto"/>
              <w:left w:val="double" w:sz="12" w:space="0" w:color="auto"/>
            </w:tcBorders>
            <w:vAlign w:val="center"/>
          </w:tcPr>
          <w:p w14:paraId="4F312545" w14:textId="01DBDEDB" w:rsidR="00AE6BC6" w:rsidRPr="00012E01" w:rsidRDefault="002A70D1" w:rsidP="00AE6BC6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زيارة محاكاة في ضوء تقدم الكلية لاعادة التقييم من قبل الهيئة القومية لضمان جودة التعليم و ال</w:t>
            </w:r>
            <w:r w:rsidR="00791069">
              <w:rPr>
                <w:rFonts w:asciiTheme="majorBidi" w:hAnsiTheme="majorBidi" w:cstheme="majorBidi" w:hint="cs"/>
                <w:sz w:val="26"/>
                <w:szCs w:val="26"/>
                <w:rtl/>
              </w:rPr>
              <w:t>إعتماد</w:t>
            </w:r>
          </w:p>
        </w:tc>
      </w:tr>
      <w:tr w:rsidR="00AE6BC6" w14:paraId="30BE6643" w14:textId="77777777" w:rsidTr="00DC614D">
        <w:trPr>
          <w:trHeight w:val="2587"/>
          <w:jc w:val="center"/>
        </w:trPr>
        <w:tc>
          <w:tcPr>
            <w:tcW w:w="2441" w:type="dxa"/>
            <w:tcBorders>
              <w:top w:val="double" w:sz="12" w:space="0" w:color="auto"/>
              <w:bottom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76B6DB06" w14:textId="77777777" w:rsidR="00AE6BC6" w:rsidRPr="00012E01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</w:rPr>
              <w:t>محتوى الخبر / النشاط</w:t>
            </w:r>
          </w:p>
          <w:p w14:paraId="5FFD79CD" w14:textId="77777777" w:rsidR="00AE6BC6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rtl/>
                <w:lang w:bidi="ar-EG"/>
              </w:rPr>
            </w:pPr>
            <w:r w:rsidRPr="004E308A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>"التفاصيل الخاص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>ة</w:t>
            </w:r>
            <w:r w:rsidRPr="004E308A">
              <w:rPr>
                <w:rFonts w:asciiTheme="majorBidi" w:hAnsiTheme="majorBidi" w:cstheme="majorBidi" w:hint="cs"/>
                <w:b/>
                <w:bCs/>
                <w:color w:val="FF0000"/>
                <w:rtl/>
                <w:lang w:bidi="ar-EG"/>
              </w:rPr>
              <w:t xml:space="preserve"> بالحدث / النشاط"</w:t>
            </w:r>
          </w:p>
          <w:p w14:paraId="1A369ACC" w14:textId="77777777" w:rsidR="00AE6BC6" w:rsidRPr="004E308A" w:rsidRDefault="00AE6BC6" w:rsidP="00AE6BC6">
            <w:pPr>
              <w:bidi/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435892">
              <w:rPr>
                <w:rFonts w:asciiTheme="majorBidi" w:hAnsiTheme="majorBidi" w:cstheme="majorBidi" w:hint="cs"/>
                <w:b/>
                <w:bCs/>
                <w:color w:val="FFFF00"/>
                <w:highlight w:val="red"/>
                <w:rtl/>
                <w:lang w:bidi="ar-EG"/>
              </w:rPr>
              <w:t>برجاء توفير معلومات كافية عن الحدث أو النشاط</w:t>
            </w:r>
          </w:p>
        </w:tc>
        <w:tc>
          <w:tcPr>
            <w:tcW w:w="7775" w:type="dxa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</w:tcBorders>
            <w:vAlign w:val="center"/>
          </w:tcPr>
          <w:p w14:paraId="3BDD381C" w14:textId="5FB8C8A2" w:rsidR="00AE6BC6" w:rsidRPr="003D1C4E" w:rsidRDefault="00791069" w:rsidP="00AE6BC6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 w:hint="cs"/>
                <w:sz w:val="26"/>
                <w:szCs w:val="26"/>
                <w:rtl/>
              </w:rPr>
              <w:t>تم تشكيل فريق زيارة المحاكاة على أن تكون الزيارة الإفتراضية يومي الأحد و الإثنين 8 و 9 أغسطس 2021 و الزيارة الميدانية يوم الثلاثاء 10 أغسطس 2021</w:t>
            </w:r>
          </w:p>
        </w:tc>
      </w:tr>
      <w:tr w:rsidR="00AE6BC6" w14:paraId="16BA6738" w14:textId="77777777" w:rsidTr="00327850">
        <w:trPr>
          <w:trHeight w:val="676"/>
          <w:jc w:val="center"/>
        </w:trPr>
        <w:tc>
          <w:tcPr>
            <w:tcW w:w="2441" w:type="dxa"/>
            <w:vMerge w:val="restart"/>
            <w:tcBorders>
              <w:top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1365D4E3" w14:textId="77777777" w:rsidR="00AE6BC6" w:rsidRPr="00012E01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كلمات بحث / دالة</w:t>
            </w:r>
          </w:p>
          <w:p w14:paraId="44A4B2F3" w14:textId="77777777" w:rsidR="00AE6BC6" w:rsidRPr="00012E01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</w:pP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"</w:t>
            </w:r>
            <w:r w:rsidRPr="00012E01"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lang w:bidi="ar-EG"/>
              </w:rPr>
              <w:t>Keyword</w:t>
            </w:r>
            <w:r w:rsidRPr="00012E01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EG"/>
              </w:rPr>
              <w:t>"</w:t>
            </w:r>
          </w:p>
        </w:tc>
        <w:tc>
          <w:tcPr>
            <w:tcW w:w="7775" w:type="dxa"/>
            <w:gridSpan w:val="6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  <w:shd w:val="clear" w:color="auto" w:fill="E03C3C"/>
            <w:vAlign w:val="center"/>
          </w:tcPr>
          <w:p w14:paraId="7D71EDBD" w14:textId="77777777" w:rsidR="00AE6BC6" w:rsidRPr="00012E01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FFFF00"/>
                <w:rtl/>
                <w:lang w:bidi="ar-EG"/>
              </w:rPr>
            </w:pPr>
            <w:r w:rsidRPr="00327850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EG"/>
              </w:rPr>
              <w:t>برجاء وضع بعض الكلمات الدالة أو كلمات البحث للنص بحيث تكون أهم الكلمات داخل النص مع العلم أنه ستساهم في مساعدة القارئ على إ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EG"/>
              </w:rPr>
              <w:t>ي</w:t>
            </w:r>
            <w:r w:rsidRPr="00327850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EG"/>
              </w:rPr>
              <w:t>جاد النص عن</w:t>
            </w:r>
            <w:r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EG"/>
              </w:rPr>
              <w:t>د</w:t>
            </w:r>
            <w:r w:rsidRPr="00327850">
              <w:rPr>
                <w:rFonts w:asciiTheme="majorBidi" w:hAnsiTheme="majorBidi" w:cstheme="majorBidi" w:hint="cs"/>
                <w:b/>
                <w:bCs/>
                <w:color w:val="FFFFFF" w:themeColor="background1"/>
                <w:rtl/>
                <w:lang w:bidi="ar-EG"/>
              </w:rPr>
              <w:t xml:space="preserve"> إستخدام أحد تلك الكلمات على محرك البحث "جوجل"</w:t>
            </w:r>
          </w:p>
        </w:tc>
      </w:tr>
      <w:tr w:rsidR="00AE6BC6" w14:paraId="7ADBDA28" w14:textId="77777777" w:rsidTr="00DC614D">
        <w:trPr>
          <w:trHeight w:val="480"/>
          <w:jc w:val="center"/>
        </w:trPr>
        <w:tc>
          <w:tcPr>
            <w:tcW w:w="2441" w:type="dxa"/>
            <w:vMerge/>
            <w:tcBorders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0816970E" w14:textId="77777777" w:rsidR="00AE6BC6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DA10A" w14:textId="6E400F62" w:rsidR="00AE6BC6" w:rsidRPr="00DC614D" w:rsidRDefault="009005D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زيارة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07FC3C" w14:textId="4EB61E3E" w:rsidR="00AE6BC6" w:rsidRPr="00DC614D" w:rsidRDefault="009005D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جودة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647073" w14:textId="55CD8F88" w:rsidR="00AE6BC6" w:rsidRPr="00DC614D" w:rsidRDefault="009005D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محاكاة</w:t>
            </w: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3ABFC6" w14:textId="24E9C7E6" w:rsidR="00AE6BC6" w:rsidRPr="00DC614D" w:rsidRDefault="009005D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إفتراضية</w:t>
            </w:r>
          </w:p>
        </w:tc>
      </w:tr>
      <w:tr w:rsidR="00AE6BC6" w14:paraId="08984CBD" w14:textId="77777777" w:rsidTr="00DC614D">
        <w:trPr>
          <w:trHeight w:val="480"/>
          <w:jc w:val="center"/>
        </w:trPr>
        <w:tc>
          <w:tcPr>
            <w:tcW w:w="2441" w:type="dxa"/>
            <w:vMerge/>
            <w:tcBorders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F4D1875" w14:textId="77777777" w:rsidR="00AE6BC6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017F2" w14:textId="0916709A" w:rsidR="00AE6BC6" w:rsidRPr="00DC614D" w:rsidRDefault="009005D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ميدانية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9377C8" w14:textId="129D451F" w:rsidR="00AE6BC6" w:rsidRPr="00DC614D" w:rsidRDefault="009005D1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rtl/>
                <w:lang w:bidi="ar-EG"/>
              </w:rPr>
              <w:t>تقييم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66F778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23078D5" w14:textId="77777777" w:rsidR="00AE6BC6" w:rsidRPr="00DC614D" w:rsidRDefault="00AE6BC6" w:rsidP="00AE6BC6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AE6BC6" w14:paraId="16B480BD" w14:textId="77777777" w:rsidTr="00012E01">
        <w:trPr>
          <w:trHeight w:val="480"/>
          <w:jc w:val="center"/>
        </w:trPr>
        <w:tc>
          <w:tcPr>
            <w:tcW w:w="2441" w:type="dxa"/>
            <w:vMerge/>
            <w:tcBorders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55C49B77" w14:textId="77777777" w:rsidR="00AE6BC6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8D15E5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DE116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00DC3D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30DE26F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AE6BC6" w14:paraId="181B262D" w14:textId="77777777" w:rsidTr="00DC614D">
        <w:trPr>
          <w:trHeight w:val="480"/>
          <w:jc w:val="center"/>
        </w:trPr>
        <w:tc>
          <w:tcPr>
            <w:tcW w:w="2441" w:type="dxa"/>
            <w:vMerge/>
            <w:tcBorders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14:paraId="25BB7FEB" w14:textId="77777777" w:rsidR="00AE6BC6" w:rsidRDefault="00AE6BC6" w:rsidP="00AE6BC6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</w:pPr>
          </w:p>
        </w:tc>
        <w:tc>
          <w:tcPr>
            <w:tcW w:w="1943" w:type="dxa"/>
            <w:tcBorders>
              <w:top w:val="single" w:sz="12" w:space="0" w:color="auto"/>
              <w:left w:val="doub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2527291F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6A61606D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gridSpan w:val="2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single" w:sz="12" w:space="0" w:color="auto"/>
            </w:tcBorders>
            <w:vAlign w:val="center"/>
          </w:tcPr>
          <w:p w14:paraId="34BD3175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</w:tcBorders>
            <w:vAlign w:val="center"/>
          </w:tcPr>
          <w:p w14:paraId="591F12A5" w14:textId="77777777" w:rsidR="00AE6BC6" w:rsidRPr="00DC614D" w:rsidRDefault="00AE6BC6" w:rsidP="00AE6BC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649444D7" w14:textId="77777777" w:rsidR="00435892" w:rsidRPr="00435892" w:rsidRDefault="00435892" w:rsidP="00435892">
      <w:pPr>
        <w:bidi/>
        <w:rPr>
          <w:rFonts w:asciiTheme="majorBidi" w:hAnsiTheme="majorBidi" w:cstheme="majorBidi"/>
          <w:sz w:val="28"/>
          <w:szCs w:val="28"/>
          <w:lang w:bidi="ar-EG"/>
        </w:rPr>
      </w:pPr>
    </w:p>
    <w:sectPr w:rsidR="00435892" w:rsidRPr="00435892" w:rsidSect="00DC614D">
      <w:pgSz w:w="11906" w:h="16838" w:code="9"/>
      <w:pgMar w:top="851" w:right="1080" w:bottom="709" w:left="108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0096B"/>
    <w:multiLevelType w:val="hybridMultilevel"/>
    <w:tmpl w:val="1AEE9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053067"/>
    <w:multiLevelType w:val="hybridMultilevel"/>
    <w:tmpl w:val="9D8EBBA4"/>
    <w:lvl w:ilvl="0" w:tplc="435815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A755F"/>
    <w:multiLevelType w:val="hybridMultilevel"/>
    <w:tmpl w:val="40CC4D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1NjW2tLQ0MTYwNjdV0lEKTi0uzszPAykwqgUAxJU+qywAAAA="/>
  </w:docVars>
  <w:rsids>
    <w:rsidRoot w:val="002E490F"/>
    <w:rsid w:val="00012E01"/>
    <w:rsid w:val="00084AA3"/>
    <w:rsid w:val="00094C76"/>
    <w:rsid w:val="000D055E"/>
    <w:rsid w:val="00182B4B"/>
    <w:rsid w:val="00220BBC"/>
    <w:rsid w:val="002A70D1"/>
    <w:rsid w:val="002E490F"/>
    <w:rsid w:val="002F7A65"/>
    <w:rsid w:val="00327850"/>
    <w:rsid w:val="00337BAA"/>
    <w:rsid w:val="003937C1"/>
    <w:rsid w:val="003D1C4E"/>
    <w:rsid w:val="004207E6"/>
    <w:rsid w:val="00435892"/>
    <w:rsid w:val="004E308A"/>
    <w:rsid w:val="006531E1"/>
    <w:rsid w:val="00700C04"/>
    <w:rsid w:val="00750E95"/>
    <w:rsid w:val="00791069"/>
    <w:rsid w:val="009005D1"/>
    <w:rsid w:val="009B3B5F"/>
    <w:rsid w:val="00A70E1E"/>
    <w:rsid w:val="00AE6BC6"/>
    <w:rsid w:val="00B012FB"/>
    <w:rsid w:val="00C34E68"/>
    <w:rsid w:val="00DC614D"/>
    <w:rsid w:val="00E24246"/>
    <w:rsid w:val="00E36143"/>
    <w:rsid w:val="00E8592F"/>
    <w:rsid w:val="00EC76FB"/>
    <w:rsid w:val="00F1042C"/>
    <w:rsid w:val="00F2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42737"/>
  <w15:docId w15:val="{4652C04F-0AE7-4798-9ED3-B81DE4EC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0B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4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0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5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Ramy Gaber</dc:creator>
  <cp:lastModifiedBy>Sarah Elbanna</cp:lastModifiedBy>
  <cp:revision>8</cp:revision>
  <cp:lastPrinted>2018-10-08T10:21:00Z</cp:lastPrinted>
  <dcterms:created xsi:type="dcterms:W3CDTF">2020-12-17T08:43:00Z</dcterms:created>
  <dcterms:modified xsi:type="dcterms:W3CDTF">2021-08-04T08:54:00Z</dcterms:modified>
</cp:coreProperties>
</file>