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F4702" w14:textId="77777777" w:rsidR="00685FE4" w:rsidRDefault="00685FE4" w:rsidP="006E77C1">
      <w:pPr>
        <w:bidi w:val="0"/>
        <w:rPr>
          <w:rFonts w:asciiTheme="majorBidi" w:hAnsiTheme="majorBidi" w:cstheme="majorBidi"/>
          <w:b/>
          <w:bCs/>
          <w:sz w:val="32"/>
          <w:szCs w:val="32"/>
        </w:rPr>
      </w:pPr>
    </w:p>
    <w:tbl>
      <w:tblPr>
        <w:tblpPr w:leftFromText="180" w:rightFromText="180" w:vertAnchor="page" w:horzAnchor="margin" w:tblpY="3106"/>
        <w:tblW w:w="5000" w:type="pct"/>
        <w:tblLook w:val="04A0" w:firstRow="1" w:lastRow="0" w:firstColumn="1" w:lastColumn="0" w:noHBand="0" w:noVBand="1"/>
      </w:tblPr>
      <w:tblGrid>
        <w:gridCol w:w="8312"/>
      </w:tblGrid>
      <w:tr w:rsidR="00685FE4" w14:paraId="5F2E9F3E" w14:textId="77777777" w:rsidTr="00F53A02">
        <w:trPr>
          <w:trHeight w:val="360"/>
        </w:trPr>
        <w:sdt>
          <w:sdtPr>
            <w:rPr>
              <w:rFonts w:asciiTheme="majorHAnsi" w:eastAsiaTheme="majorEastAsia" w:hAnsiTheme="majorHAnsi" w:cstheme="majorBidi"/>
              <w:caps/>
              <w:sz w:val="24"/>
              <w:szCs w:val="24"/>
              <w:lang w:bidi="ar-EG"/>
            </w:rPr>
            <w:alias w:val="Company"/>
            <w:id w:val="780171019"/>
            <w:dataBinding w:prefixMappings="xmlns:ns0='http://schemas.openxmlformats.org/officeDocument/2006/extended-properties'" w:xpath="/ns0:Properties[1]/ns0:Company[1]" w:storeItemID="{6668398D-A668-4E3E-A5EB-62B293D839F1}"/>
            <w:text/>
          </w:sdtPr>
          <w:sdtEndPr>
            <w:rPr>
              <w:sz w:val="32"/>
              <w:szCs w:val="32"/>
            </w:rPr>
          </w:sdtEndPr>
          <w:sdtContent>
            <w:tc>
              <w:tcPr>
                <w:tcW w:w="5000" w:type="pct"/>
                <w:vAlign w:val="center"/>
              </w:tcPr>
              <w:p w14:paraId="0BD400C8" w14:textId="77777777" w:rsidR="00685FE4" w:rsidRPr="00685FE4" w:rsidRDefault="005D2024" w:rsidP="00F53A02">
                <w:pPr>
                  <w:pStyle w:val="NoSpacing"/>
                  <w:jc w:val="center"/>
                </w:pPr>
                <w:r>
                  <w:rPr>
                    <w:rFonts w:asciiTheme="majorHAnsi" w:eastAsiaTheme="majorEastAsia" w:hAnsiTheme="majorHAnsi" w:cstheme="majorBidi"/>
                    <w:caps/>
                    <w:sz w:val="24"/>
                    <w:szCs w:val="24"/>
                    <w:lang w:bidi="ar-EG"/>
                  </w:rPr>
                  <w:t>Pharos University in Alexandria                                                                                    Faculty of financial and adminsitrative sciences</w:t>
                </w:r>
              </w:p>
            </w:tc>
          </w:sdtContent>
        </w:sdt>
      </w:tr>
      <w:tr w:rsidR="00685FE4" w14:paraId="54524E45" w14:textId="77777777" w:rsidTr="00F53A02">
        <w:trPr>
          <w:trHeight w:val="360"/>
        </w:trPr>
        <w:tc>
          <w:tcPr>
            <w:tcW w:w="5000" w:type="pct"/>
            <w:vAlign w:val="center"/>
          </w:tcPr>
          <w:p w14:paraId="1A9FFC45" w14:textId="77777777" w:rsidR="00685FE4" w:rsidRDefault="00685FE4" w:rsidP="00F53A02">
            <w:pPr>
              <w:pStyle w:val="NoSpacing"/>
              <w:jc w:val="center"/>
              <w:rPr>
                <w:b/>
                <w:bCs/>
              </w:rPr>
            </w:pPr>
          </w:p>
          <w:p w14:paraId="069DA861" w14:textId="77777777" w:rsidR="00685FE4" w:rsidRDefault="00685FE4" w:rsidP="00F53A02">
            <w:pPr>
              <w:pStyle w:val="NoSpacing"/>
              <w:jc w:val="center"/>
              <w:rPr>
                <w:b/>
                <w:bCs/>
              </w:rPr>
            </w:pPr>
          </w:p>
          <w:p w14:paraId="69514563" w14:textId="77777777" w:rsidR="00685FE4" w:rsidRDefault="00685FE4" w:rsidP="00F53A02">
            <w:pPr>
              <w:pStyle w:val="NoSpacing"/>
              <w:jc w:val="center"/>
              <w:rPr>
                <w:b/>
                <w:bCs/>
              </w:rPr>
            </w:pPr>
          </w:p>
          <w:p w14:paraId="6DDFD0FC" w14:textId="77777777" w:rsidR="00685FE4" w:rsidRDefault="00685FE4" w:rsidP="00F53A02">
            <w:pPr>
              <w:pStyle w:val="NoSpacing"/>
              <w:jc w:val="center"/>
              <w:rPr>
                <w:b/>
                <w:bCs/>
              </w:rPr>
            </w:pPr>
          </w:p>
          <w:p w14:paraId="3E615493" w14:textId="77777777" w:rsidR="00685FE4" w:rsidRDefault="00685FE4" w:rsidP="00F53A02">
            <w:pPr>
              <w:pStyle w:val="NoSpacing"/>
              <w:jc w:val="center"/>
              <w:rPr>
                <w:b/>
                <w:bCs/>
              </w:rPr>
            </w:pPr>
          </w:p>
          <w:p w14:paraId="36F65D26" w14:textId="77777777" w:rsidR="00685FE4" w:rsidRDefault="00685FE4" w:rsidP="00F53A02">
            <w:pPr>
              <w:pStyle w:val="NoSpacing"/>
              <w:jc w:val="center"/>
              <w:rPr>
                <w:b/>
                <w:bCs/>
              </w:rPr>
            </w:pPr>
          </w:p>
          <w:p w14:paraId="24605B2A" w14:textId="77777777" w:rsidR="00685FE4" w:rsidRDefault="00685FE4" w:rsidP="00F53A02">
            <w:pPr>
              <w:pStyle w:val="NoSpacing"/>
              <w:jc w:val="center"/>
              <w:rPr>
                <w:b/>
                <w:bCs/>
              </w:rPr>
            </w:pPr>
          </w:p>
          <w:p w14:paraId="1F96245D" w14:textId="77777777" w:rsidR="00685FE4" w:rsidRDefault="00685FE4" w:rsidP="00F53A02">
            <w:pPr>
              <w:pStyle w:val="NoSpacing"/>
              <w:jc w:val="center"/>
              <w:rPr>
                <w:b/>
                <w:bCs/>
              </w:rPr>
            </w:pPr>
          </w:p>
          <w:p w14:paraId="5DFDCFE9" w14:textId="77777777" w:rsidR="00685FE4" w:rsidRDefault="00685FE4" w:rsidP="00F53A02">
            <w:pPr>
              <w:pStyle w:val="NoSpacing"/>
              <w:jc w:val="center"/>
              <w:rPr>
                <w:b/>
                <w:bCs/>
              </w:rPr>
            </w:pPr>
          </w:p>
          <w:p w14:paraId="6D1E0C76" w14:textId="77777777" w:rsidR="00685FE4" w:rsidRDefault="00685FE4" w:rsidP="00F53A02">
            <w:pPr>
              <w:pStyle w:val="NoSpacing"/>
              <w:jc w:val="center"/>
              <w:rPr>
                <w:b/>
                <w:bCs/>
              </w:rPr>
            </w:pPr>
          </w:p>
          <w:p w14:paraId="34D0FD82" w14:textId="77777777" w:rsidR="00685FE4" w:rsidRDefault="00685FE4" w:rsidP="00F53A02">
            <w:pPr>
              <w:pStyle w:val="NoSpacing"/>
              <w:jc w:val="center"/>
              <w:rPr>
                <w:b/>
                <w:bCs/>
              </w:rPr>
            </w:pPr>
          </w:p>
          <w:p w14:paraId="509A3AC5" w14:textId="77777777" w:rsidR="00685FE4" w:rsidRDefault="00685FE4" w:rsidP="00F53A02">
            <w:pPr>
              <w:pStyle w:val="NoSpacing"/>
              <w:jc w:val="center"/>
              <w:rPr>
                <w:b/>
                <w:bCs/>
              </w:rPr>
            </w:pPr>
          </w:p>
          <w:p w14:paraId="47CD698A" w14:textId="77777777" w:rsidR="00685FE4" w:rsidRDefault="00685FE4" w:rsidP="00F53A02">
            <w:pPr>
              <w:pStyle w:val="NoSpacing"/>
              <w:jc w:val="center"/>
              <w:rPr>
                <w:b/>
                <w:bCs/>
              </w:rPr>
            </w:pPr>
          </w:p>
          <w:p w14:paraId="2E56A209" w14:textId="77777777" w:rsidR="00685FE4" w:rsidRDefault="00685FE4" w:rsidP="00F53A02">
            <w:pPr>
              <w:pStyle w:val="NoSpacing"/>
              <w:jc w:val="center"/>
              <w:rPr>
                <w:b/>
                <w:bCs/>
              </w:rPr>
            </w:pPr>
          </w:p>
          <w:p w14:paraId="4C92F103" w14:textId="77777777" w:rsidR="00685FE4" w:rsidRDefault="00685FE4" w:rsidP="00F53A02">
            <w:pPr>
              <w:pStyle w:val="NoSpacing"/>
              <w:jc w:val="center"/>
              <w:rPr>
                <w:b/>
                <w:bCs/>
              </w:rPr>
            </w:pPr>
          </w:p>
          <w:p w14:paraId="3C34CD57" w14:textId="77777777" w:rsidR="00685FE4" w:rsidRDefault="00685FE4" w:rsidP="00F53A02">
            <w:pPr>
              <w:pStyle w:val="NoSpacing"/>
              <w:jc w:val="center"/>
              <w:rPr>
                <w:b/>
                <w:bCs/>
              </w:rPr>
            </w:pPr>
          </w:p>
          <w:p w14:paraId="50B666DC" w14:textId="77777777" w:rsidR="00685FE4" w:rsidRDefault="00685FE4" w:rsidP="00F53A02">
            <w:pPr>
              <w:pStyle w:val="NoSpacing"/>
              <w:jc w:val="center"/>
              <w:rPr>
                <w:b/>
                <w:bCs/>
              </w:rPr>
            </w:pPr>
          </w:p>
          <w:p w14:paraId="0094E11D" w14:textId="77777777" w:rsidR="00685FE4" w:rsidRDefault="00685FE4" w:rsidP="00F53A02">
            <w:pPr>
              <w:pStyle w:val="NoSpacing"/>
              <w:jc w:val="center"/>
              <w:rPr>
                <w:b/>
                <w:bCs/>
              </w:rPr>
            </w:pPr>
          </w:p>
          <w:p w14:paraId="6A8CCB2E" w14:textId="77777777" w:rsidR="00685FE4" w:rsidRDefault="00685FE4" w:rsidP="00F53A02">
            <w:pPr>
              <w:pStyle w:val="NoSpacing"/>
              <w:jc w:val="center"/>
              <w:rPr>
                <w:b/>
                <w:bCs/>
              </w:rPr>
            </w:pPr>
          </w:p>
          <w:p w14:paraId="365BA603" w14:textId="77777777" w:rsidR="00685FE4" w:rsidRDefault="00685FE4" w:rsidP="00F53A02">
            <w:pPr>
              <w:pStyle w:val="NoSpacing"/>
              <w:jc w:val="center"/>
              <w:rPr>
                <w:b/>
                <w:bCs/>
              </w:rPr>
            </w:pPr>
          </w:p>
          <w:p w14:paraId="74FCA185" w14:textId="77777777" w:rsidR="00685FE4" w:rsidRDefault="00685FE4" w:rsidP="00F53A02">
            <w:pPr>
              <w:pStyle w:val="NoSpacing"/>
              <w:jc w:val="center"/>
              <w:rPr>
                <w:b/>
                <w:bCs/>
              </w:rPr>
            </w:pPr>
          </w:p>
          <w:p w14:paraId="1ACD62C1" w14:textId="77777777" w:rsidR="00685FE4" w:rsidRDefault="00685FE4" w:rsidP="00F53A02">
            <w:pPr>
              <w:pStyle w:val="NoSpacing"/>
              <w:jc w:val="center"/>
              <w:rPr>
                <w:b/>
                <w:bCs/>
              </w:rPr>
            </w:pPr>
          </w:p>
        </w:tc>
      </w:tr>
    </w:tbl>
    <w:p w14:paraId="749183D5" w14:textId="77777777" w:rsidR="00685FE4" w:rsidRDefault="00C70EE2">
      <w:pPr>
        <w:bidi w:val="0"/>
        <w:rPr>
          <w:rFonts w:asciiTheme="majorBidi" w:hAnsiTheme="majorBidi" w:cstheme="majorBidi"/>
          <w:b/>
          <w:bCs/>
          <w:sz w:val="32"/>
          <w:szCs w:val="32"/>
        </w:rPr>
      </w:pPr>
      <w:r w:rsidRPr="00C70EE2">
        <w:rPr>
          <w:rFonts w:asciiTheme="majorBidi" w:hAnsiTheme="majorBidi" w:cstheme="majorBidi"/>
          <w:b/>
          <w:bCs/>
          <w:noProof/>
          <w:sz w:val="32"/>
          <w:szCs w:val="32"/>
          <w:lang w:bidi="ar-SA"/>
        </w:rPr>
        <w:drawing>
          <wp:anchor distT="0" distB="0" distL="114300" distR="114300" simplePos="0" relativeHeight="251682816" behindDoc="0" locked="0" layoutInCell="1" allowOverlap="1" wp14:anchorId="20923ED3" wp14:editId="2580E791">
            <wp:simplePos x="0" y="0"/>
            <wp:positionH relativeFrom="column">
              <wp:posOffset>1724025</wp:posOffset>
            </wp:positionH>
            <wp:positionV relativeFrom="paragraph">
              <wp:posOffset>-795655</wp:posOffset>
            </wp:positionV>
            <wp:extent cx="1390650" cy="1162050"/>
            <wp:effectExtent l="19050" t="0" r="0" b="0"/>
            <wp:wrapNone/>
            <wp:docPr id="1" name="Picture 3" descr="P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A_Logo"/>
                    <pic:cNvPicPr>
                      <a:picLocks noChangeAspect="1" noChangeArrowheads="1"/>
                    </pic:cNvPicPr>
                  </pic:nvPicPr>
                  <pic:blipFill>
                    <a:blip r:embed="rId9" cstate="print"/>
                    <a:srcRect/>
                    <a:stretch>
                      <a:fillRect/>
                    </a:stretch>
                  </pic:blipFill>
                  <pic:spPr bwMode="auto">
                    <a:xfrm>
                      <a:off x="0" y="0"/>
                      <a:ext cx="1390650" cy="1162050"/>
                    </a:xfrm>
                    <a:prstGeom prst="rect">
                      <a:avLst/>
                    </a:prstGeom>
                    <a:noFill/>
                    <a:ln w="9525">
                      <a:noFill/>
                      <a:miter lim="800000"/>
                      <a:headEnd/>
                      <a:tailEnd/>
                    </a:ln>
                  </pic:spPr>
                </pic:pic>
              </a:graphicData>
            </a:graphic>
          </wp:anchor>
        </w:drawing>
      </w:r>
    </w:p>
    <w:tbl>
      <w:tblPr>
        <w:tblpPr w:leftFromText="180" w:rightFromText="180" w:vertAnchor="page" w:horzAnchor="margin" w:tblpXSpec="center" w:tblpY="4321"/>
        <w:tblW w:w="4267" w:type="pct"/>
        <w:tblLook w:val="04A0" w:firstRow="1" w:lastRow="0" w:firstColumn="1" w:lastColumn="0" w:noHBand="0" w:noVBand="1"/>
      </w:tblPr>
      <w:tblGrid>
        <w:gridCol w:w="7093"/>
      </w:tblGrid>
      <w:tr w:rsidR="00685FE4" w14:paraId="5281CB96" w14:textId="77777777" w:rsidTr="00FF0A93">
        <w:trPr>
          <w:trHeight w:val="1732"/>
        </w:trPr>
        <w:tc>
          <w:tcPr>
            <w:tcW w:w="5000" w:type="pct"/>
          </w:tcPr>
          <w:p w14:paraId="0D7B6942" w14:textId="77777777" w:rsidR="00685FE4" w:rsidRDefault="00685FE4" w:rsidP="00FF0A93">
            <w:pPr>
              <w:pStyle w:val="NoSpacing"/>
              <w:jc w:val="center"/>
              <w:rPr>
                <w:rFonts w:asciiTheme="majorHAnsi" w:eastAsiaTheme="majorEastAsia" w:hAnsiTheme="majorHAnsi" w:cstheme="majorBidi"/>
                <w:caps/>
              </w:rPr>
            </w:pPr>
          </w:p>
        </w:tc>
      </w:tr>
      <w:tr w:rsidR="00685FE4" w14:paraId="47EEB5DE" w14:textId="77777777" w:rsidTr="00FF0A93">
        <w:trPr>
          <w:trHeight w:val="866"/>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586C25B0" w14:textId="77777777" w:rsidR="00685FE4" w:rsidRDefault="005D2024" w:rsidP="00FF0A93">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Program Specifications</w:t>
                </w:r>
              </w:p>
            </w:tc>
          </w:sdtContent>
        </w:sdt>
      </w:tr>
      <w:tr w:rsidR="00685FE4" w14:paraId="127BC5F1" w14:textId="77777777" w:rsidTr="00FF0A93">
        <w:trPr>
          <w:trHeight w:val="433"/>
        </w:trPr>
        <w:sdt>
          <w:sdtPr>
            <w:rPr>
              <w:rFonts w:asciiTheme="majorHAnsi" w:eastAsiaTheme="majorEastAsia" w:hAnsiTheme="majorHAnsi" w:cstheme="majorBidi"/>
              <w:sz w:val="44"/>
              <w:szCs w:val="44"/>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14:paraId="2BC3D2D3" w14:textId="77777777" w:rsidR="00685FE4" w:rsidRDefault="00685FE4" w:rsidP="00FF0A93">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     </w:t>
                </w:r>
              </w:p>
            </w:tc>
          </w:sdtContent>
        </w:sdt>
      </w:tr>
      <w:tr w:rsidR="00685FE4" w14:paraId="1A404EC7" w14:textId="77777777" w:rsidTr="00FF0A93">
        <w:trPr>
          <w:trHeight w:val="217"/>
        </w:trPr>
        <w:tc>
          <w:tcPr>
            <w:tcW w:w="5000" w:type="pct"/>
            <w:vAlign w:val="center"/>
          </w:tcPr>
          <w:p w14:paraId="3165677F" w14:textId="77777777" w:rsidR="00685FE4" w:rsidRDefault="00685FE4" w:rsidP="00FF0A93">
            <w:pPr>
              <w:pStyle w:val="NoSpacing"/>
              <w:jc w:val="center"/>
            </w:pPr>
          </w:p>
        </w:tc>
      </w:tr>
      <w:tr w:rsidR="00685FE4" w14:paraId="12457C8B" w14:textId="77777777" w:rsidTr="00FF0A93">
        <w:trPr>
          <w:trHeight w:val="217"/>
        </w:trPr>
        <w:tc>
          <w:tcPr>
            <w:tcW w:w="5000" w:type="pct"/>
            <w:vAlign w:val="center"/>
          </w:tcPr>
          <w:p w14:paraId="301AE164" w14:textId="77777777" w:rsidR="00685FE4" w:rsidRDefault="00685FE4" w:rsidP="00FF0A93">
            <w:pPr>
              <w:pStyle w:val="NoSpacing"/>
              <w:jc w:val="center"/>
              <w:rPr>
                <w:b/>
                <w:bCs/>
              </w:rPr>
            </w:pPr>
          </w:p>
        </w:tc>
      </w:tr>
    </w:tbl>
    <w:p w14:paraId="0EC7915A" w14:textId="77777777" w:rsidR="00685FE4" w:rsidRDefault="00685FE4">
      <w:pPr>
        <w:bidi w:val="0"/>
        <w:rPr>
          <w:rFonts w:asciiTheme="majorBidi" w:hAnsiTheme="majorBidi" w:cstheme="majorBidi"/>
          <w:b/>
          <w:bCs/>
          <w:sz w:val="32"/>
          <w:szCs w:val="32"/>
        </w:rPr>
      </w:pPr>
    </w:p>
    <w:p w14:paraId="191FEDA8" w14:textId="77777777" w:rsidR="00053842" w:rsidRDefault="00053842" w:rsidP="00B731DC">
      <w:pPr>
        <w:pStyle w:val="Heading1"/>
        <w:rPr>
          <w:rFonts w:ascii="Times New Roman" w:hAnsi="Times New Roman"/>
          <w:sz w:val="32"/>
          <w:szCs w:val="32"/>
        </w:rPr>
      </w:pPr>
    </w:p>
    <w:p w14:paraId="78ED1634" w14:textId="10F446CA" w:rsidR="00FF0A93" w:rsidRDefault="00C2324C" w:rsidP="00FF0A93">
      <w:r>
        <w:rPr>
          <w:b/>
          <w:bCs/>
          <w:noProof/>
          <w:lang w:bidi="ar-SA"/>
        </w:rPr>
        <mc:AlternateContent>
          <mc:Choice Requires="wps">
            <w:drawing>
              <wp:anchor distT="0" distB="0" distL="114300" distR="114300" simplePos="0" relativeHeight="251683840" behindDoc="0" locked="0" layoutInCell="1" allowOverlap="1" wp14:anchorId="5D406104" wp14:editId="0E1684E0">
                <wp:simplePos x="0" y="0"/>
                <wp:positionH relativeFrom="column">
                  <wp:posOffset>-136525</wp:posOffset>
                </wp:positionH>
                <wp:positionV relativeFrom="paragraph">
                  <wp:posOffset>3345815</wp:posOffset>
                </wp:positionV>
                <wp:extent cx="5749290" cy="1336675"/>
                <wp:effectExtent l="0" t="0" r="3810" b="0"/>
                <wp:wrapNone/>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9290" cy="1336675"/>
                        </a:xfrm>
                        <a:prstGeom prst="rect">
                          <a:avLst/>
                        </a:prstGeom>
                        <a:solidFill>
                          <a:srgbClr val="FFFFFF"/>
                        </a:solidFill>
                        <a:ln w="9525">
                          <a:solidFill>
                            <a:srgbClr val="000000"/>
                          </a:solidFill>
                          <a:miter lim="800000"/>
                          <a:headEnd/>
                          <a:tailEnd/>
                        </a:ln>
                      </wps:spPr>
                      <wps:txbx>
                        <w:txbxContent>
                          <w:p w14:paraId="7AB9F9C4" w14:textId="77777777" w:rsidR="007E7B56" w:rsidRPr="00FF0A93" w:rsidRDefault="007E7B56" w:rsidP="00FF0A93">
                            <w:pPr>
                              <w:jc w:val="center"/>
                              <w:rPr>
                                <w:rFonts w:asciiTheme="majorHAnsi" w:eastAsiaTheme="majorEastAsia" w:hAnsiTheme="majorHAnsi" w:cstheme="majorBidi"/>
                                <w:sz w:val="48"/>
                                <w:szCs w:val="48"/>
                                <w:lang w:bidi="ar-SA"/>
                              </w:rPr>
                            </w:pPr>
                            <w:r w:rsidRPr="00FF0A93">
                              <w:rPr>
                                <w:rFonts w:asciiTheme="majorHAnsi" w:eastAsiaTheme="majorEastAsia" w:hAnsiTheme="majorHAnsi" w:cstheme="majorBidi"/>
                                <w:sz w:val="48"/>
                                <w:szCs w:val="48"/>
                                <w:lang w:bidi="ar-SA"/>
                              </w:rPr>
                              <w:t>B.Sc. in Financial and Administrative Science Degree, Area of Specialization: Accounting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6104" id="_x0000_t202" coordsize="21600,21600" o:spt="202" path="m,l,21600r21600,l21600,xe">
                <v:stroke joinstyle="miter"/>
                <v:path gradientshapeok="t" o:connecttype="rect"/>
              </v:shapetype>
              <v:shape id="Text Box 13" o:spid="_x0000_s1026" type="#_x0000_t202" style="position:absolute;left:0;text-align:left;margin-left:-10.75pt;margin-top:263.45pt;width:452.7pt;height:10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">
                <v:textbox>
                  <w:txbxContent>
                    <w:p w14:paraId="7AB9F9C4" w14:textId="77777777" w:rsidR="007E7B56" w:rsidRPr="00FF0A93" w:rsidRDefault="007E7B56" w:rsidP="00FF0A93">
                      <w:pPr>
                        <w:jc w:val="center"/>
                        <w:rPr>
                          <w:rFonts w:asciiTheme="majorHAnsi" w:eastAsiaTheme="majorEastAsia" w:hAnsiTheme="majorHAnsi" w:cstheme="majorBidi"/>
                          <w:sz w:val="48"/>
                          <w:szCs w:val="48"/>
                          <w:lang w:bidi="ar-SA"/>
                        </w:rPr>
                      </w:pPr>
                      <w:r w:rsidRPr="00FF0A93">
                        <w:rPr>
                          <w:rFonts w:asciiTheme="majorHAnsi" w:eastAsiaTheme="majorEastAsia" w:hAnsiTheme="majorHAnsi" w:cstheme="majorBidi"/>
                          <w:sz w:val="48"/>
                          <w:szCs w:val="48"/>
                          <w:lang w:bidi="ar-SA"/>
                        </w:rPr>
                        <w:t>B.Sc. in Financial and Administrative Science Degree, Area of Specialization: Accounting</w:t>
                      </w:r>
                    </w:p>
                  </w:txbxContent>
                </v:textbox>
              </v:shape>
            </w:pict>
          </mc:Fallback>
        </mc:AlternateContent>
      </w:r>
    </w:p>
    <w:p w14:paraId="3A79B05E" w14:textId="77777777" w:rsidR="00FF0A93" w:rsidRDefault="00FF0A93" w:rsidP="00FF0A93"/>
    <w:p w14:paraId="696FDA24" w14:textId="77777777" w:rsidR="00FF0A93" w:rsidRDefault="00FF0A93" w:rsidP="00FF0A93"/>
    <w:p w14:paraId="031088AC" w14:textId="77777777" w:rsidR="00FF0A93" w:rsidRDefault="00FF0A93" w:rsidP="00FF0A93"/>
    <w:p w14:paraId="2C57F00C" w14:textId="77777777" w:rsidR="00FF0A93" w:rsidRDefault="00FF0A93" w:rsidP="00FF0A93"/>
    <w:p w14:paraId="44A0D3BA" w14:textId="77777777" w:rsidR="00FF0A93" w:rsidRDefault="00FF0A93" w:rsidP="00FF0A93"/>
    <w:p w14:paraId="68E76F78" w14:textId="77777777" w:rsidR="00FF0A93" w:rsidRDefault="00FF0A93" w:rsidP="00FF0A93">
      <w:pPr>
        <w:jc w:val="center"/>
      </w:pPr>
    </w:p>
    <w:p w14:paraId="11AC33D3" w14:textId="77777777" w:rsidR="00FF0A93" w:rsidRDefault="00FF0A93" w:rsidP="00FF0A93">
      <w:pPr>
        <w:jc w:val="center"/>
      </w:pPr>
    </w:p>
    <w:p w14:paraId="164CE857" w14:textId="77777777" w:rsidR="00FF0A93" w:rsidRDefault="00FF0A93" w:rsidP="00FF0A93">
      <w:pPr>
        <w:jc w:val="center"/>
      </w:pPr>
    </w:p>
    <w:p w14:paraId="1F7A1E69" w14:textId="77777777" w:rsidR="00FF0A93" w:rsidRDefault="00FF0A93" w:rsidP="00FF0A93">
      <w:pPr>
        <w:jc w:val="center"/>
      </w:pPr>
    </w:p>
    <w:p w14:paraId="2AED5C97" w14:textId="77777777" w:rsidR="00FF0A93" w:rsidRDefault="00FF0A93" w:rsidP="00FF0A93">
      <w:pPr>
        <w:jc w:val="center"/>
      </w:pPr>
    </w:p>
    <w:p w14:paraId="6F05DA67" w14:textId="77777777" w:rsidR="00FF0A93" w:rsidRDefault="00FF0A93" w:rsidP="00FF0A93">
      <w:pPr>
        <w:jc w:val="center"/>
      </w:pPr>
    </w:p>
    <w:p w14:paraId="4E98A18B" w14:textId="77777777" w:rsidR="00FF0A93" w:rsidRDefault="00FF0A93" w:rsidP="00FF0A93">
      <w:pPr>
        <w:jc w:val="center"/>
      </w:pPr>
    </w:p>
    <w:p w14:paraId="507A42B6" w14:textId="77777777" w:rsidR="00FF0A93" w:rsidRDefault="00FF0A93" w:rsidP="00FF0A93">
      <w:pPr>
        <w:jc w:val="center"/>
      </w:pPr>
    </w:p>
    <w:p w14:paraId="7D5E2B90" w14:textId="77777777" w:rsidR="00FF0A93" w:rsidRDefault="00FF0A93" w:rsidP="00FF0A93"/>
    <w:p w14:paraId="20BA1F49" w14:textId="77777777" w:rsidR="00FF0A93" w:rsidRDefault="00FF0A93" w:rsidP="00FF0A93"/>
    <w:p w14:paraId="1F4F039F" w14:textId="77777777" w:rsidR="00FF0A93" w:rsidRDefault="00FF0A93" w:rsidP="00FF0A93"/>
    <w:p w14:paraId="354AA4E8" w14:textId="77777777" w:rsidR="00FF0A93" w:rsidRDefault="00FF0A93" w:rsidP="00FF0A93"/>
    <w:p w14:paraId="0BA53053" w14:textId="77777777" w:rsidR="00FF0A93" w:rsidRDefault="00FF0A93" w:rsidP="00FF0A93"/>
    <w:p w14:paraId="5B3BA409" w14:textId="77777777" w:rsidR="00FF0A93" w:rsidRPr="001F0DC2" w:rsidRDefault="00FD0B5E" w:rsidP="00CE01ED">
      <w:pPr>
        <w:jc w:val="center"/>
        <w:rPr>
          <w:rFonts w:ascii="Tw Cen MT Condensed Extra Bold" w:hAnsi="Tw Cen MT Condensed Extra Bold"/>
          <w:b/>
          <w:bCs/>
        </w:rPr>
      </w:pPr>
      <w:r w:rsidRPr="001F0DC2">
        <w:rPr>
          <w:rFonts w:ascii="Tw Cen MT Condensed Extra Bold" w:hAnsi="Tw Cen MT Condensed Extra Bold"/>
          <w:b/>
          <w:bCs/>
        </w:rPr>
        <w:t>2019</w:t>
      </w:r>
    </w:p>
    <w:p w14:paraId="1A10DCD7" w14:textId="77777777" w:rsidR="00FF0A93" w:rsidRDefault="00FF0A93" w:rsidP="00FF0A93"/>
    <w:p w14:paraId="13F4E958" w14:textId="77777777" w:rsidR="000A2E4B" w:rsidRPr="00B55FC5" w:rsidRDefault="000A2E4B" w:rsidP="000A2E4B">
      <w:pPr>
        <w:bidi w:val="0"/>
        <w:jc w:val="both"/>
        <w:rPr>
          <w:b/>
          <w:bCs/>
          <w:sz w:val="32"/>
          <w:szCs w:val="32"/>
        </w:rPr>
      </w:pPr>
      <w:r w:rsidRPr="00B55FC5">
        <w:rPr>
          <w:b/>
          <w:bCs/>
          <w:sz w:val="32"/>
          <w:szCs w:val="32"/>
        </w:rPr>
        <w:t>University:</w:t>
      </w:r>
      <w:r>
        <w:rPr>
          <w:b/>
          <w:bCs/>
          <w:sz w:val="32"/>
          <w:szCs w:val="32"/>
        </w:rPr>
        <w:t xml:space="preserve"> </w:t>
      </w:r>
      <w:r w:rsidRPr="0065759A">
        <w:rPr>
          <w:b/>
          <w:bCs/>
          <w:color w:val="000000"/>
          <w:sz w:val="26"/>
          <w:szCs w:val="26"/>
        </w:rPr>
        <w:t>Pharos – Alexandria.</w:t>
      </w:r>
    </w:p>
    <w:p w14:paraId="35A88227" w14:textId="77777777" w:rsidR="000A2E4B" w:rsidRPr="00B55FC5" w:rsidRDefault="000A2E4B" w:rsidP="000A2E4B">
      <w:pPr>
        <w:bidi w:val="0"/>
        <w:jc w:val="both"/>
        <w:rPr>
          <w:b/>
          <w:bCs/>
          <w:sz w:val="32"/>
          <w:szCs w:val="32"/>
        </w:rPr>
      </w:pPr>
      <w:r>
        <w:rPr>
          <w:b/>
          <w:bCs/>
          <w:sz w:val="32"/>
          <w:szCs w:val="32"/>
        </w:rPr>
        <w:t xml:space="preserve">Faculty: </w:t>
      </w:r>
      <w:r>
        <w:rPr>
          <w:b/>
          <w:bCs/>
          <w:color w:val="000000"/>
          <w:sz w:val="26"/>
          <w:szCs w:val="26"/>
        </w:rPr>
        <w:t>Financial and Administrative Sciences (FFAS)</w:t>
      </w:r>
      <w:r w:rsidRPr="0065759A">
        <w:rPr>
          <w:b/>
          <w:bCs/>
          <w:color w:val="000000"/>
          <w:sz w:val="26"/>
          <w:szCs w:val="26"/>
        </w:rPr>
        <w:t>.</w:t>
      </w:r>
    </w:p>
    <w:p w14:paraId="1C95D9F4" w14:textId="77777777" w:rsidR="000A2E4B" w:rsidRDefault="000A2E4B" w:rsidP="00B731DC">
      <w:pPr>
        <w:pStyle w:val="Heading1"/>
        <w:rPr>
          <w:rFonts w:ascii="Times New Roman" w:hAnsi="Times New Roman"/>
          <w:sz w:val="32"/>
          <w:szCs w:val="32"/>
        </w:rPr>
      </w:pPr>
    </w:p>
    <w:p w14:paraId="3BD71991" w14:textId="77777777" w:rsidR="000A2E4B" w:rsidRDefault="000A2E4B" w:rsidP="00B731DC">
      <w:pPr>
        <w:pStyle w:val="Heading1"/>
        <w:rPr>
          <w:rFonts w:ascii="Times New Roman" w:hAnsi="Times New Roman"/>
          <w:sz w:val="32"/>
          <w:szCs w:val="32"/>
        </w:rPr>
      </w:pPr>
    </w:p>
    <w:p w14:paraId="45FCA4CB" w14:textId="77777777" w:rsidR="00053842" w:rsidRDefault="00053842" w:rsidP="00B731DC">
      <w:pPr>
        <w:pStyle w:val="Heading1"/>
        <w:rPr>
          <w:rFonts w:ascii="Times New Roman" w:hAnsi="Times New Roman"/>
          <w:sz w:val="32"/>
          <w:szCs w:val="32"/>
          <w:rtl/>
        </w:rPr>
      </w:pPr>
      <w:r w:rsidRPr="00B55FC5">
        <w:rPr>
          <w:rFonts w:ascii="Times New Roman" w:hAnsi="Times New Roman"/>
          <w:sz w:val="32"/>
          <w:szCs w:val="32"/>
        </w:rPr>
        <w:t>Program Specification</w:t>
      </w:r>
    </w:p>
    <w:p w14:paraId="084AE6C7" w14:textId="77777777" w:rsidR="00B55FC5" w:rsidRPr="00755DC9" w:rsidRDefault="00B55FC5" w:rsidP="00755DC9">
      <w:pPr>
        <w:jc w:val="both"/>
        <w:rPr>
          <w:rFonts w:asciiTheme="majorBidi" w:hAnsiTheme="majorBidi" w:cstheme="majorBidi"/>
        </w:rPr>
      </w:pPr>
    </w:p>
    <w:p w14:paraId="3C840A67" w14:textId="77777777" w:rsidR="00A55365" w:rsidRPr="00B731DC" w:rsidRDefault="00D50A0B" w:rsidP="00D50A0B">
      <w:pPr>
        <w:bidi w:val="0"/>
        <w:jc w:val="both"/>
        <w:rPr>
          <w:rFonts w:asciiTheme="majorBidi" w:hAnsiTheme="majorBidi" w:cstheme="majorBidi"/>
          <w:b/>
          <w:bCs/>
          <w:sz w:val="32"/>
          <w:szCs w:val="32"/>
          <w:u w:val="single"/>
        </w:rPr>
      </w:pPr>
      <w:r w:rsidRPr="00B731DC">
        <w:rPr>
          <w:rFonts w:asciiTheme="majorBidi" w:hAnsiTheme="majorBidi" w:cstheme="majorBidi"/>
          <w:b/>
          <w:bCs/>
          <w:sz w:val="32"/>
          <w:szCs w:val="32"/>
          <w:u w:val="single"/>
        </w:rPr>
        <w:t>A-</w:t>
      </w:r>
      <w:r w:rsidR="00A55365" w:rsidRPr="00B731DC">
        <w:rPr>
          <w:rFonts w:asciiTheme="majorBidi" w:hAnsiTheme="majorBidi" w:cstheme="majorBidi"/>
          <w:b/>
          <w:bCs/>
          <w:sz w:val="32"/>
          <w:szCs w:val="32"/>
          <w:u w:val="single"/>
        </w:rPr>
        <w:t>Basic Information</w:t>
      </w:r>
      <w:r w:rsidR="00B55FC5" w:rsidRPr="00B731DC">
        <w:rPr>
          <w:rFonts w:asciiTheme="majorBidi" w:hAnsiTheme="majorBidi" w:cstheme="majorBidi"/>
          <w:b/>
          <w:bCs/>
          <w:sz w:val="32"/>
          <w:szCs w:val="32"/>
          <w:u w:val="single"/>
        </w:rPr>
        <w:t>:</w:t>
      </w:r>
    </w:p>
    <w:p w14:paraId="308FEE68" w14:textId="77777777" w:rsidR="00B55FC5" w:rsidRPr="00755DC9" w:rsidRDefault="00B55FC5" w:rsidP="00755DC9">
      <w:pPr>
        <w:bidi w:val="0"/>
        <w:ind w:left="765"/>
        <w:jc w:val="both"/>
        <w:rPr>
          <w:rFonts w:asciiTheme="majorBidi" w:hAnsiTheme="majorBidi" w:cstheme="majorBidi"/>
          <w:b/>
          <w:bCs/>
          <w:sz w:val="32"/>
          <w:szCs w:val="32"/>
        </w:rPr>
      </w:pPr>
    </w:p>
    <w:p w14:paraId="1CB9CF38" w14:textId="77777777" w:rsidR="00490F32" w:rsidRPr="004D71F8" w:rsidRDefault="00B55FC5" w:rsidP="004D71F8">
      <w:pPr>
        <w:pStyle w:val="Heading1"/>
        <w:jc w:val="both"/>
        <w:rPr>
          <w:rFonts w:asciiTheme="majorBidi" w:hAnsiTheme="majorBidi" w:cstheme="majorBidi"/>
          <w:b w:val="0"/>
          <w:bCs w:val="0"/>
          <w:color w:val="000000"/>
          <w:sz w:val="24"/>
          <w:szCs w:val="24"/>
        </w:rPr>
      </w:pPr>
      <w:r w:rsidRPr="00755DC9">
        <w:rPr>
          <w:rFonts w:asciiTheme="majorBidi" w:hAnsiTheme="majorBidi" w:cstheme="majorBidi"/>
          <w:color w:val="000000"/>
        </w:rPr>
        <w:t>1- Program</w:t>
      </w:r>
      <w:r w:rsidR="00490F32" w:rsidRPr="00755DC9">
        <w:rPr>
          <w:rFonts w:asciiTheme="majorBidi" w:hAnsiTheme="majorBidi" w:cstheme="majorBidi"/>
          <w:color w:val="000000"/>
        </w:rPr>
        <w:t xml:space="preserve"> Title: </w:t>
      </w:r>
      <w:r w:rsidR="004D71F8" w:rsidRPr="00287BC3">
        <w:rPr>
          <w:noProof/>
          <w:color w:val="000000"/>
          <w:lang w:bidi="ar-SA"/>
        </w:rPr>
        <w:t xml:space="preserve"> </w:t>
      </w:r>
      <w:r w:rsidR="004D71F8" w:rsidRPr="00D50A0B">
        <w:rPr>
          <w:rFonts w:asciiTheme="majorBidi" w:hAnsiTheme="majorBidi" w:cstheme="majorBidi"/>
          <w:b w:val="0"/>
          <w:bCs w:val="0"/>
          <w:color w:val="000000"/>
          <w:sz w:val="24"/>
          <w:szCs w:val="24"/>
        </w:rPr>
        <w:t xml:space="preserve">B.Sc. </w:t>
      </w:r>
      <w:r w:rsidR="004D71F8" w:rsidRPr="00D50A0B">
        <w:rPr>
          <w:rFonts w:asciiTheme="majorBidi" w:hAnsiTheme="majorBidi" w:cstheme="majorBidi"/>
          <w:b w:val="0"/>
          <w:bCs w:val="0"/>
          <w:sz w:val="24"/>
          <w:szCs w:val="24"/>
        </w:rPr>
        <w:t>in Financial and Administrative Science Degree, Area of Specialization: Accounting</w:t>
      </w:r>
    </w:p>
    <w:p w14:paraId="1F4F5D1B" w14:textId="77777777" w:rsidR="00490F32" w:rsidRPr="00755DC9" w:rsidRDefault="00490F32" w:rsidP="00755DC9">
      <w:pPr>
        <w:pStyle w:val="Heading1"/>
        <w:jc w:val="both"/>
        <w:rPr>
          <w:rFonts w:asciiTheme="majorBidi" w:hAnsiTheme="majorBidi" w:cstheme="majorBidi"/>
          <w:color w:val="000000"/>
          <w:sz w:val="24"/>
          <w:szCs w:val="24"/>
        </w:rPr>
      </w:pPr>
    </w:p>
    <w:p w14:paraId="42B38C68" w14:textId="514916D4" w:rsidR="00490F32" w:rsidRPr="00755DC9" w:rsidRDefault="00C2324C" w:rsidP="00755DC9">
      <w:pPr>
        <w:pStyle w:val="Heading1"/>
        <w:jc w:val="both"/>
        <w:rPr>
          <w:rFonts w:asciiTheme="majorBidi" w:hAnsiTheme="majorBidi" w:cstheme="majorBidi"/>
          <w:color w:val="000000"/>
          <w:sz w:val="24"/>
          <w:szCs w:val="24"/>
          <w:rtl/>
        </w:rPr>
      </w:pPr>
      <w:r>
        <w:rPr>
          <w:rFonts w:asciiTheme="majorBidi" w:hAnsiTheme="majorBidi" w:cstheme="majorBidi"/>
          <w:noProof/>
          <w:color w:val="000000"/>
          <w:sz w:val="24"/>
          <w:szCs w:val="24"/>
          <w:rtl/>
          <w:lang w:bidi="ar-SA"/>
        </w:rPr>
        <mc:AlternateContent>
          <mc:Choice Requires="wps">
            <w:drawing>
              <wp:anchor distT="0" distB="0" distL="114300" distR="114300" simplePos="0" relativeHeight="251650048" behindDoc="0" locked="0" layoutInCell="1" allowOverlap="1" wp14:anchorId="09D6D144" wp14:editId="0963B5FB">
                <wp:simplePos x="0" y="0"/>
                <wp:positionH relativeFrom="column">
                  <wp:posOffset>4972050</wp:posOffset>
                </wp:positionH>
                <wp:positionV relativeFrom="paragraph">
                  <wp:posOffset>26035</wp:posOffset>
                </wp:positionV>
                <wp:extent cx="457200" cy="228600"/>
                <wp:effectExtent l="0" t="0" r="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8600"/>
                        </a:xfrm>
                        <a:prstGeom prst="rect">
                          <a:avLst/>
                        </a:prstGeom>
                        <a:solidFill>
                          <a:srgbClr val="FFFFFF"/>
                        </a:solidFill>
                        <a:ln w="9525">
                          <a:solidFill>
                            <a:srgbClr val="000000"/>
                          </a:solidFill>
                          <a:miter lim="800000"/>
                          <a:headEnd/>
                          <a:tailEnd/>
                        </a:ln>
                      </wps:spPr>
                      <wps:txbx>
                        <w:txbxContent>
                          <w:p w14:paraId="328E75E0" w14:textId="77777777" w:rsidR="007E7B56" w:rsidRPr="00CF7407" w:rsidRDefault="007E7B56" w:rsidP="007915BC">
                            <w:pPr>
                              <w:jc w:val="center"/>
                              <w:rPr>
                                <w:rFonts w:ascii="Tahoma" w:hAnsi="Tahoma" w:cs="Tahoma"/>
                                <w:b/>
                                <w:bCs/>
                              </w:rPr>
                            </w:pPr>
                            <w:r w:rsidRPr="00CF7407">
                              <w:rPr>
                                <w:rFonts w:ascii="Tahoma" w:hAnsi="Tahoma" w:cs="Tahoma"/>
                                <w:b/>
                                <w:bCs/>
                                <w:rt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D6D144" id="Text Box 5" o:spid="_x0000_s1027" type="#_x0000_t202" style="position:absolute;left:0;text-align:left;margin-left:391.5pt;margin-top:2.05pt;width:36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">
                <v:textbox>
                  <w:txbxContent>
                    <w:p w14:paraId="328E75E0" w14:textId="77777777" w:rsidR="007E7B56" w:rsidRPr="00CF7407" w:rsidRDefault="007E7B56" w:rsidP="007915BC">
                      <w:pPr>
                        <w:jc w:val="center"/>
                        <w:rPr>
                          <w:rFonts w:ascii="Tahoma" w:hAnsi="Tahoma" w:cs="Tahoma"/>
                          <w:b/>
                          <w:bCs/>
                        </w:rPr>
                      </w:pPr>
                      <w:r w:rsidRPr="00CF7407">
                        <w:rPr>
                          <w:rFonts w:ascii="Tahoma" w:hAnsi="Tahoma" w:cs="Tahoma"/>
                          <w:b/>
                          <w:bCs/>
                          <w:rtl/>
                        </w:rPr>
                        <w:t>√</w:t>
                      </w:r>
                    </w:p>
                  </w:txbxContent>
                </v:textbox>
              </v:shape>
            </w:pict>
          </mc:Fallback>
        </mc:AlternateContent>
      </w:r>
      <w:r>
        <w:rPr>
          <w:rFonts w:asciiTheme="majorBidi" w:hAnsiTheme="majorBidi" w:cstheme="majorBidi"/>
          <w:noProof/>
          <w:color w:val="000000"/>
          <w:sz w:val="24"/>
          <w:szCs w:val="24"/>
          <w:rtl/>
          <w:lang w:bidi="ar-SA"/>
        </w:rPr>
        <mc:AlternateContent>
          <mc:Choice Requires="wps">
            <w:drawing>
              <wp:anchor distT="0" distB="0" distL="114300" distR="114300" simplePos="0" relativeHeight="251649024" behindDoc="0" locked="0" layoutInCell="1" allowOverlap="1" wp14:anchorId="1126C605" wp14:editId="041E7833">
                <wp:simplePos x="0" y="0"/>
                <wp:positionH relativeFrom="column">
                  <wp:posOffset>2400300</wp:posOffset>
                </wp:positionH>
                <wp:positionV relativeFrom="paragraph">
                  <wp:posOffset>26035</wp:posOffset>
                </wp:positionV>
                <wp:extent cx="342900" cy="228600"/>
                <wp:effectExtent l="0" t="0" r="0" b="0"/>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35CD8" id="Rectangle 4" o:spid="_x0000_s1026" style="position:absolute;margin-left:189pt;margin-top:2.05pt;width:27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dRQHwIAADw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"/>
            </w:pict>
          </mc:Fallback>
        </mc:AlternateContent>
      </w:r>
      <w:r>
        <w:rPr>
          <w:rFonts w:asciiTheme="majorBidi" w:hAnsiTheme="majorBidi" w:cstheme="majorBidi"/>
          <w:noProof/>
          <w:color w:val="000000"/>
          <w:rtl/>
          <w:lang w:bidi="ar-SA"/>
        </w:rPr>
        <mc:AlternateContent>
          <mc:Choice Requires="wps">
            <w:drawing>
              <wp:anchor distT="0" distB="0" distL="114300" distR="114300" simplePos="0" relativeHeight="251648000" behindDoc="0" locked="0" layoutInCell="1" allowOverlap="1" wp14:anchorId="178756A8" wp14:editId="2F833651">
                <wp:simplePos x="0" y="0"/>
                <wp:positionH relativeFrom="column">
                  <wp:posOffset>3629025</wp:posOffset>
                </wp:positionH>
                <wp:positionV relativeFrom="paragraph">
                  <wp:posOffset>26035</wp:posOffset>
                </wp:positionV>
                <wp:extent cx="342900" cy="228600"/>
                <wp:effectExtent l="0" t="0" r="0" b="0"/>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78AA5" id="Rectangle 3" o:spid="_x0000_s1026" style="position:absolute;margin-left:285.75pt;margin-top:2.05pt;width:27pt;height: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"/>
            </w:pict>
          </mc:Fallback>
        </mc:AlternateContent>
      </w:r>
      <w:r w:rsidR="00B55FC5" w:rsidRPr="00755DC9">
        <w:rPr>
          <w:rFonts w:asciiTheme="majorBidi" w:hAnsiTheme="majorBidi" w:cstheme="majorBidi"/>
          <w:color w:val="000000"/>
        </w:rPr>
        <w:t>2- Program</w:t>
      </w:r>
      <w:r w:rsidR="00490F32" w:rsidRPr="00755DC9">
        <w:rPr>
          <w:rFonts w:asciiTheme="majorBidi" w:hAnsiTheme="majorBidi" w:cstheme="majorBidi"/>
          <w:color w:val="000000"/>
        </w:rPr>
        <w:t xml:space="preserve"> Type:</w:t>
      </w:r>
      <w:r w:rsidR="00490F32" w:rsidRPr="00755DC9">
        <w:rPr>
          <w:rFonts w:asciiTheme="majorBidi" w:hAnsiTheme="majorBidi" w:cstheme="majorBidi"/>
          <w:color w:val="000000"/>
          <w:sz w:val="24"/>
          <w:szCs w:val="24"/>
        </w:rPr>
        <w:t xml:space="preserve">   </w:t>
      </w:r>
      <w:r w:rsidR="00CC4677" w:rsidRPr="00755DC9">
        <w:rPr>
          <w:rFonts w:asciiTheme="majorBidi" w:hAnsiTheme="majorBidi" w:cstheme="majorBidi"/>
          <w:color w:val="000000"/>
          <w:sz w:val="24"/>
          <w:szCs w:val="24"/>
        </w:rPr>
        <w:t xml:space="preserve"> </w:t>
      </w:r>
      <w:r w:rsidR="00B55FC5"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Single      </w:t>
      </w:r>
      <w:r w:rsidR="00490F32" w:rsidRPr="00755DC9">
        <w:rPr>
          <w:rFonts w:asciiTheme="majorBidi" w:hAnsiTheme="majorBidi" w:cstheme="majorBidi"/>
          <w:color w:val="000000"/>
          <w:sz w:val="24"/>
          <w:szCs w:val="24"/>
        </w:rPr>
        <w:tab/>
      </w:r>
      <w:r w:rsidR="00B55FC5"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Double </w:t>
      </w:r>
      <w:r w:rsidR="00B55FC5" w:rsidRPr="00755DC9">
        <w:rPr>
          <w:rFonts w:asciiTheme="majorBidi" w:hAnsiTheme="majorBidi" w:cstheme="majorBidi"/>
          <w:color w:val="000000"/>
          <w:sz w:val="24"/>
          <w:szCs w:val="24"/>
        </w:rPr>
        <w:tab/>
      </w:r>
      <w:r w:rsidR="00490F32"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ab/>
      </w:r>
      <w:r w:rsidR="00B55FC5" w:rsidRPr="00755DC9">
        <w:rPr>
          <w:rFonts w:asciiTheme="majorBidi" w:hAnsiTheme="majorBidi" w:cstheme="majorBidi"/>
          <w:color w:val="000000"/>
          <w:sz w:val="24"/>
          <w:szCs w:val="24"/>
        </w:rPr>
        <w:t xml:space="preserve">   </w:t>
      </w:r>
      <w:r w:rsidR="00CC4677" w:rsidRPr="00755DC9">
        <w:rPr>
          <w:rFonts w:asciiTheme="majorBidi" w:hAnsiTheme="majorBidi" w:cstheme="majorBidi"/>
          <w:color w:val="000000"/>
          <w:sz w:val="24"/>
          <w:szCs w:val="24"/>
        </w:rPr>
        <w:t xml:space="preserve"> </w:t>
      </w:r>
      <w:r w:rsidR="00490F32" w:rsidRPr="00755DC9">
        <w:rPr>
          <w:rFonts w:asciiTheme="majorBidi" w:hAnsiTheme="majorBidi" w:cstheme="majorBidi"/>
          <w:color w:val="000000"/>
          <w:sz w:val="24"/>
          <w:szCs w:val="24"/>
        </w:rPr>
        <w:t xml:space="preserve">Multiple       </w:t>
      </w:r>
    </w:p>
    <w:p w14:paraId="7D1E4313" w14:textId="77777777" w:rsidR="00490F32" w:rsidRPr="00755DC9" w:rsidRDefault="00490F32" w:rsidP="00755DC9">
      <w:pPr>
        <w:jc w:val="both"/>
        <w:rPr>
          <w:rFonts w:asciiTheme="majorBidi" w:hAnsiTheme="majorBidi" w:cstheme="majorBidi"/>
          <w:b/>
          <w:bCs/>
          <w:color w:val="000000"/>
          <w:sz w:val="20"/>
          <w:szCs w:val="20"/>
        </w:rPr>
      </w:pPr>
    </w:p>
    <w:p w14:paraId="0D00332E" w14:textId="77777777" w:rsidR="00747828" w:rsidRPr="00755DC9" w:rsidRDefault="00490F32" w:rsidP="008D129D">
      <w:pPr>
        <w:widowControl w:val="0"/>
        <w:shd w:val="clear" w:color="auto" w:fill="FFFFFF"/>
        <w:spacing w:before="240"/>
        <w:jc w:val="right"/>
        <w:textAlignment w:val="baseline"/>
        <w:rPr>
          <w:rFonts w:asciiTheme="majorBidi" w:hAnsiTheme="majorBidi" w:cstheme="majorBidi"/>
          <w:color w:val="000000"/>
          <w:sz w:val="26"/>
          <w:szCs w:val="26"/>
        </w:rPr>
      </w:pPr>
      <w:r w:rsidRPr="00755DC9">
        <w:rPr>
          <w:rFonts w:asciiTheme="majorBidi" w:hAnsiTheme="majorBidi" w:cstheme="majorBidi"/>
          <w:b/>
          <w:bCs/>
          <w:color w:val="000000"/>
          <w:sz w:val="28"/>
          <w:szCs w:val="28"/>
        </w:rPr>
        <w:t xml:space="preserve">3- </w:t>
      </w:r>
      <w:r w:rsidR="008D129D">
        <w:rPr>
          <w:rFonts w:asciiTheme="majorBidi" w:hAnsiTheme="majorBidi" w:cstheme="majorBidi"/>
          <w:b/>
          <w:bCs/>
          <w:color w:val="000000"/>
          <w:sz w:val="28"/>
          <w:szCs w:val="28"/>
        </w:rPr>
        <w:t>Programs</w:t>
      </w:r>
      <w:r w:rsidRPr="00755DC9">
        <w:rPr>
          <w:rFonts w:asciiTheme="majorBidi" w:hAnsiTheme="majorBidi" w:cstheme="majorBidi"/>
          <w:b/>
          <w:bCs/>
          <w:color w:val="000000"/>
          <w:sz w:val="28"/>
          <w:szCs w:val="28"/>
        </w:rPr>
        <w:t xml:space="preserve"> (</w:t>
      </w:r>
      <w:r w:rsidR="002D0DA3" w:rsidRPr="00755DC9">
        <w:rPr>
          <w:rFonts w:asciiTheme="majorBidi" w:hAnsiTheme="majorBidi" w:cstheme="majorBidi"/>
          <w:b/>
          <w:bCs/>
          <w:color w:val="000000"/>
          <w:sz w:val="28"/>
          <w:szCs w:val="28"/>
        </w:rPr>
        <w:t>s)</w:t>
      </w:r>
      <w:r w:rsidRPr="00755DC9">
        <w:rPr>
          <w:rFonts w:asciiTheme="majorBidi" w:hAnsiTheme="majorBidi" w:cstheme="majorBidi"/>
          <w:b/>
          <w:bCs/>
          <w:color w:val="000000"/>
          <w:sz w:val="28"/>
          <w:szCs w:val="28"/>
        </w:rPr>
        <w:t>:</w:t>
      </w:r>
      <w:r w:rsidR="00B55FC5" w:rsidRPr="00755DC9">
        <w:rPr>
          <w:rFonts w:asciiTheme="majorBidi" w:hAnsiTheme="majorBidi" w:cstheme="majorBidi"/>
          <w:b/>
          <w:bCs/>
          <w:color w:val="000000"/>
          <w:sz w:val="28"/>
          <w:szCs w:val="28"/>
        </w:rPr>
        <w:t xml:space="preserve"> </w:t>
      </w:r>
      <w:r w:rsidR="003E2249">
        <w:rPr>
          <w:rFonts w:asciiTheme="majorBidi" w:hAnsiTheme="majorBidi" w:cstheme="majorBidi"/>
          <w:b/>
          <w:bCs/>
          <w:color w:val="000000"/>
          <w:sz w:val="28"/>
          <w:szCs w:val="28"/>
        </w:rPr>
        <w:t>Accounting</w:t>
      </w:r>
      <w:r w:rsidR="006E77C1" w:rsidRPr="006E77C1">
        <w:rPr>
          <w:rFonts w:asciiTheme="majorBidi" w:hAnsiTheme="majorBidi" w:cstheme="majorBidi"/>
          <w:b/>
          <w:bCs/>
          <w:color w:val="000000"/>
          <w:sz w:val="28"/>
          <w:szCs w:val="28"/>
        </w:rPr>
        <w:t>/</w:t>
      </w:r>
      <w:r w:rsidR="003E2249">
        <w:rPr>
          <w:rFonts w:asciiTheme="majorBidi" w:hAnsiTheme="majorBidi" w:cstheme="majorBidi"/>
          <w:b/>
          <w:bCs/>
          <w:color w:val="000000"/>
          <w:sz w:val="26"/>
          <w:szCs w:val="26"/>
        </w:rPr>
        <w:t>Marketing</w:t>
      </w:r>
      <w:r w:rsidR="006E77C1" w:rsidRPr="006E77C1">
        <w:rPr>
          <w:rFonts w:asciiTheme="majorBidi" w:hAnsiTheme="majorBidi" w:cstheme="majorBidi"/>
          <w:b/>
          <w:bCs/>
          <w:color w:val="000000"/>
          <w:sz w:val="26"/>
          <w:szCs w:val="26"/>
        </w:rPr>
        <w:t>/ Finance and investment</w:t>
      </w:r>
    </w:p>
    <w:p w14:paraId="5BB8282D" w14:textId="77777777" w:rsidR="00726533" w:rsidRPr="00755DC9" w:rsidRDefault="00726533" w:rsidP="00A2069E">
      <w:pPr>
        <w:widowControl w:val="0"/>
        <w:shd w:val="clear" w:color="auto" w:fill="FFFFFF"/>
        <w:spacing w:before="240"/>
        <w:jc w:val="right"/>
        <w:textAlignment w:val="baseline"/>
        <w:rPr>
          <w:rFonts w:asciiTheme="majorBidi" w:hAnsiTheme="majorBidi" w:cstheme="majorBidi"/>
          <w:color w:val="000000"/>
          <w:sz w:val="26"/>
          <w:szCs w:val="26"/>
        </w:rPr>
      </w:pPr>
      <w:r w:rsidRPr="00755DC9">
        <w:rPr>
          <w:rFonts w:asciiTheme="majorBidi" w:hAnsiTheme="majorBidi" w:cstheme="majorBidi"/>
          <w:b/>
          <w:bCs/>
          <w:sz w:val="28"/>
          <w:szCs w:val="28"/>
        </w:rPr>
        <w:t xml:space="preserve">Program </w:t>
      </w:r>
      <w:r w:rsidR="00747828" w:rsidRPr="00755DC9">
        <w:rPr>
          <w:rFonts w:asciiTheme="majorBidi" w:hAnsiTheme="majorBidi" w:cstheme="majorBidi"/>
          <w:b/>
          <w:bCs/>
          <w:sz w:val="28"/>
          <w:szCs w:val="28"/>
        </w:rPr>
        <w:t>C</w:t>
      </w:r>
      <w:r w:rsidRPr="00755DC9">
        <w:rPr>
          <w:rFonts w:asciiTheme="majorBidi" w:hAnsiTheme="majorBidi" w:cstheme="majorBidi"/>
          <w:b/>
          <w:bCs/>
          <w:sz w:val="28"/>
          <w:szCs w:val="28"/>
        </w:rPr>
        <w:t>oordinator:</w:t>
      </w:r>
      <w:r w:rsidR="00AC33D0" w:rsidRPr="00755DC9">
        <w:rPr>
          <w:rFonts w:asciiTheme="majorBidi" w:hAnsiTheme="majorBidi" w:cstheme="majorBidi"/>
          <w:b/>
          <w:bCs/>
          <w:sz w:val="28"/>
          <w:szCs w:val="28"/>
        </w:rPr>
        <w:t xml:space="preserve"> </w:t>
      </w:r>
      <w:r w:rsidR="00A2069E">
        <w:rPr>
          <w:rFonts w:asciiTheme="majorBidi" w:hAnsiTheme="majorBidi" w:cstheme="majorBidi"/>
          <w:sz w:val="28"/>
          <w:szCs w:val="28"/>
        </w:rPr>
        <w:t>Prof. Dr. Mohammad Mahrous</w:t>
      </w:r>
    </w:p>
    <w:p w14:paraId="42EA3697" w14:textId="77777777" w:rsidR="00747828" w:rsidRPr="00755DC9" w:rsidRDefault="00726533" w:rsidP="00755DC9">
      <w:pPr>
        <w:tabs>
          <w:tab w:val="right" w:pos="0"/>
          <w:tab w:val="right" w:pos="142"/>
        </w:tabs>
        <w:bidi w:val="0"/>
        <w:jc w:val="both"/>
        <w:rPr>
          <w:rFonts w:asciiTheme="majorBidi" w:hAnsiTheme="majorBidi" w:cstheme="majorBidi"/>
          <w:b/>
          <w:bCs/>
          <w:sz w:val="28"/>
          <w:szCs w:val="28"/>
        </w:rPr>
      </w:pPr>
      <w:r w:rsidRPr="00755DC9">
        <w:rPr>
          <w:rFonts w:asciiTheme="majorBidi" w:hAnsiTheme="majorBidi" w:cstheme="majorBidi"/>
          <w:b/>
          <w:bCs/>
          <w:sz w:val="28"/>
          <w:szCs w:val="28"/>
        </w:rPr>
        <w:t xml:space="preserve">  </w:t>
      </w:r>
    </w:p>
    <w:p w14:paraId="2E3D1C71" w14:textId="77777777" w:rsidR="003E0871" w:rsidRDefault="00F86793" w:rsidP="00D50A0B">
      <w:pPr>
        <w:tabs>
          <w:tab w:val="right" w:pos="0"/>
          <w:tab w:val="right" w:pos="142"/>
        </w:tabs>
        <w:bidi w:val="0"/>
        <w:jc w:val="both"/>
        <w:rPr>
          <w:rFonts w:asciiTheme="majorBidi" w:hAnsiTheme="majorBidi" w:cstheme="majorBidi"/>
          <w:sz w:val="28"/>
          <w:szCs w:val="28"/>
        </w:rPr>
      </w:pPr>
      <w:r w:rsidRPr="00755DC9">
        <w:rPr>
          <w:rFonts w:asciiTheme="majorBidi" w:hAnsiTheme="majorBidi" w:cstheme="majorBidi"/>
          <w:b/>
          <w:bCs/>
          <w:sz w:val="28"/>
          <w:szCs w:val="28"/>
        </w:rPr>
        <w:t>D</w:t>
      </w:r>
      <w:r w:rsidR="003E0871" w:rsidRPr="00755DC9">
        <w:rPr>
          <w:rFonts w:asciiTheme="majorBidi" w:hAnsiTheme="majorBidi" w:cstheme="majorBidi"/>
          <w:b/>
          <w:bCs/>
          <w:sz w:val="28"/>
          <w:szCs w:val="28"/>
        </w:rPr>
        <w:t xml:space="preserve">ate of program approval: </w:t>
      </w:r>
      <w:r w:rsidR="003E0871" w:rsidRPr="00755DC9">
        <w:rPr>
          <w:rFonts w:asciiTheme="majorBidi" w:hAnsiTheme="majorBidi" w:cstheme="majorBidi"/>
          <w:sz w:val="28"/>
          <w:szCs w:val="28"/>
        </w:rPr>
        <w:t xml:space="preserve">  </w:t>
      </w:r>
      <w:r w:rsidR="00D50A0B" w:rsidRPr="006F1245">
        <w:rPr>
          <w:rFonts w:asciiTheme="majorBidi" w:hAnsiTheme="majorBidi" w:cstheme="majorBidi"/>
          <w:sz w:val="28"/>
          <w:szCs w:val="28"/>
        </w:rPr>
        <w:t>23/4/2017</w:t>
      </w:r>
    </w:p>
    <w:p w14:paraId="7978EFDE" w14:textId="77777777" w:rsidR="006F1245" w:rsidRDefault="006F1245" w:rsidP="006F1245">
      <w:pPr>
        <w:tabs>
          <w:tab w:val="right" w:pos="0"/>
          <w:tab w:val="right" w:pos="142"/>
        </w:tabs>
        <w:bidi w:val="0"/>
        <w:jc w:val="both"/>
        <w:rPr>
          <w:rFonts w:asciiTheme="majorBidi" w:hAnsiTheme="majorBidi" w:cstheme="majorBidi"/>
          <w:b/>
          <w:bCs/>
          <w:sz w:val="28"/>
          <w:szCs w:val="28"/>
        </w:rPr>
      </w:pPr>
    </w:p>
    <w:p w14:paraId="2F97092B" w14:textId="77777777" w:rsidR="006F1245" w:rsidRPr="00755DC9" w:rsidRDefault="006F1245" w:rsidP="001D766E">
      <w:pPr>
        <w:tabs>
          <w:tab w:val="right" w:pos="0"/>
          <w:tab w:val="right" w:pos="142"/>
        </w:tabs>
        <w:bidi w:val="0"/>
        <w:jc w:val="both"/>
        <w:rPr>
          <w:rFonts w:asciiTheme="majorBidi" w:hAnsiTheme="majorBidi" w:cstheme="majorBidi"/>
          <w:b/>
          <w:bCs/>
          <w:sz w:val="28"/>
          <w:szCs w:val="28"/>
        </w:rPr>
      </w:pPr>
      <w:r w:rsidRPr="006F1245">
        <w:rPr>
          <w:rFonts w:asciiTheme="majorBidi" w:hAnsiTheme="majorBidi" w:cstheme="majorBidi"/>
          <w:b/>
          <w:bCs/>
          <w:sz w:val="28"/>
          <w:szCs w:val="28"/>
        </w:rPr>
        <w:t xml:space="preserve">Date of program update: </w:t>
      </w:r>
      <w:r>
        <w:rPr>
          <w:rFonts w:asciiTheme="majorBidi" w:hAnsiTheme="majorBidi" w:cstheme="majorBidi"/>
          <w:b/>
          <w:bCs/>
          <w:sz w:val="28"/>
          <w:szCs w:val="28"/>
        </w:rPr>
        <w:tab/>
        <w:t>3/2/201</w:t>
      </w:r>
      <w:r w:rsidR="001D766E">
        <w:rPr>
          <w:rFonts w:asciiTheme="majorBidi" w:hAnsiTheme="majorBidi" w:cstheme="majorBidi"/>
          <w:b/>
          <w:bCs/>
          <w:sz w:val="28"/>
          <w:szCs w:val="28"/>
        </w:rPr>
        <w:t>9</w:t>
      </w:r>
    </w:p>
    <w:p w14:paraId="5047714A" w14:textId="77777777" w:rsidR="00A55365" w:rsidRPr="00755DC9" w:rsidRDefault="00A55365" w:rsidP="00755DC9">
      <w:pPr>
        <w:tabs>
          <w:tab w:val="right" w:pos="360"/>
        </w:tabs>
        <w:bidi w:val="0"/>
        <w:jc w:val="both"/>
        <w:rPr>
          <w:rFonts w:asciiTheme="majorBidi" w:hAnsiTheme="majorBidi" w:cstheme="majorBidi"/>
          <w:b/>
          <w:bCs/>
        </w:rPr>
      </w:pPr>
      <w:r w:rsidRPr="00755DC9">
        <w:rPr>
          <w:rFonts w:asciiTheme="majorBidi" w:hAnsiTheme="majorBidi" w:cstheme="majorBidi"/>
        </w:rPr>
        <w:t xml:space="preserve">    </w:t>
      </w:r>
    </w:p>
    <w:p w14:paraId="5FD20656" w14:textId="77777777" w:rsidR="004901DE" w:rsidRPr="00B731DC" w:rsidRDefault="00A55365" w:rsidP="00755DC9">
      <w:pPr>
        <w:tabs>
          <w:tab w:val="right" w:pos="284"/>
        </w:tabs>
        <w:bidi w:val="0"/>
        <w:ind w:left="142" w:hanging="142"/>
        <w:jc w:val="both"/>
        <w:rPr>
          <w:rFonts w:asciiTheme="majorBidi" w:hAnsiTheme="majorBidi" w:cstheme="majorBidi"/>
          <w:b/>
          <w:bCs/>
          <w:sz w:val="28"/>
          <w:szCs w:val="28"/>
          <w:u w:val="single"/>
        </w:rPr>
      </w:pPr>
      <w:r w:rsidRPr="00B731DC">
        <w:rPr>
          <w:rFonts w:asciiTheme="majorBidi" w:hAnsiTheme="majorBidi" w:cstheme="majorBidi"/>
          <w:b/>
          <w:bCs/>
          <w:sz w:val="28"/>
          <w:szCs w:val="28"/>
          <w:u w:val="single"/>
        </w:rPr>
        <w:t>B-</w:t>
      </w:r>
      <w:r w:rsidR="0065759A" w:rsidRPr="00B731DC">
        <w:rPr>
          <w:rFonts w:asciiTheme="majorBidi" w:hAnsiTheme="majorBidi" w:cstheme="majorBidi"/>
          <w:b/>
          <w:bCs/>
          <w:sz w:val="28"/>
          <w:szCs w:val="28"/>
          <w:u w:val="single"/>
        </w:rPr>
        <w:t>Special</w:t>
      </w:r>
      <w:r w:rsidR="00D90688" w:rsidRPr="00B731DC">
        <w:rPr>
          <w:rFonts w:asciiTheme="majorBidi" w:hAnsiTheme="majorBidi" w:cstheme="majorBidi"/>
          <w:b/>
          <w:bCs/>
          <w:sz w:val="28"/>
          <w:szCs w:val="28"/>
          <w:u w:val="single"/>
        </w:rPr>
        <w:t>ized</w:t>
      </w:r>
      <w:r w:rsidRPr="00B731DC">
        <w:rPr>
          <w:rFonts w:asciiTheme="majorBidi" w:hAnsiTheme="majorBidi" w:cstheme="majorBidi"/>
          <w:b/>
          <w:bCs/>
          <w:sz w:val="28"/>
          <w:szCs w:val="28"/>
          <w:u w:val="single"/>
        </w:rPr>
        <w:t xml:space="preserve"> Information</w:t>
      </w:r>
      <w:r w:rsidR="00B55FC5" w:rsidRPr="00B731DC">
        <w:rPr>
          <w:rFonts w:asciiTheme="majorBidi" w:hAnsiTheme="majorBidi" w:cstheme="majorBidi"/>
          <w:b/>
          <w:bCs/>
          <w:sz w:val="28"/>
          <w:szCs w:val="28"/>
          <w:u w:val="single"/>
        </w:rPr>
        <w:t>:</w:t>
      </w:r>
    </w:p>
    <w:p w14:paraId="174A0502" w14:textId="77777777" w:rsidR="00A14E19" w:rsidRPr="00755DC9" w:rsidRDefault="00A14E19" w:rsidP="00755DC9">
      <w:pPr>
        <w:bidi w:val="0"/>
        <w:jc w:val="both"/>
        <w:rPr>
          <w:rFonts w:asciiTheme="majorBidi" w:hAnsiTheme="majorBidi" w:cstheme="majorBidi"/>
          <w:b/>
          <w:bCs/>
          <w:sz w:val="28"/>
          <w:szCs w:val="28"/>
        </w:rPr>
      </w:pPr>
    </w:p>
    <w:p w14:paraId="0DAEE98F" w14:textId="77777777" w:rsidR="00A55365" w:rsidRPr="00D50A0B" w:rsidRDefault="00A55365" w:rsidP="00E96E4B">
      <w:pPr>
        <w:bidi w:val="0"/>
        <w:jc w:val="both"/>
        <w:rPr>
          <w:rFonts w:asciiTheme="majorBidi" w:hAnsiTheme="majorBidi" w:cstheme="majorBidi"/>
          <w:b/>
          <w:bCs/>
          <w:sz w:val="26"/>
          <w:szCs w:val="26"/>
          <w:u w:val="single"/>
        </w:rPr>
      </w:pPr>
      <w:r w:rsidRPr="00D50A0B">
        <w:rPr>
          <w:rFonts w:asciiTheme="majorBidi" w:hAnsiTheme="majorBidi" w:cstheme="majorBidi"/>
          <w:b/>
          <w:bCs/>
          <w:sz w:val="26"/>
          <w:szCs w:val="26"/>
          <w:u w:val="single"/>
        </w:rPr>
        <w:t xml:space="preserve">1- </w:t>
      </w:r>
      <w:r w:rsidR="00E96E4B">
        <w:rPr>
          <w:rFonts w:asciiTheme="majorBidi" w:hAnsiTheme="majorBidi" w:cstheme="majorBidi"/>
          <w:b/>
          <w:bCs/>
          <w:sz w:val="26"/>
          <w:szCs w:val="26"/>
          <w:u w:val="single"/>
        </w:rPr>
        <w:t>Graduate Attributes</w:t>
      </w:r>
      <w:r w:rsidRPr="00D50A0B">
        <w:rPr>
          <w:rFonts w:asciiTheme="majorBidi" w:hAnsiTheme="majorBidi" w:cstheme="majorBidi"/>
          <w:b/>
          <w:bCs/>
          <w:sz w:val="26"/>
          <w:szCs w:val="26"/>
          <w:u w:val="single"/>
        </w:rPr>
        <w:t>:</w:t>
      </w:r>
    </w:p>
    <w:p w14:paraId="0A42BF89" w14:textId="77777777" w:rsidR="00AC33D0" w:rsidRPr="00375EFF" w:rsidRDefault="00C02972" w:rsidP="00B731DC">
      <w:pPr>
        <w:pStyle w:val="msolistparagraph0"/>
        <w:widowControl w:val="0"/>
        <w:spacing w:before="120" w:after="0"/>
        <w:ind w:left="709"/>
        <w:contextualSpacing w:val="0"/>
        <w:jc w:val="both"/>
        <w:rPr>
          <w:rFonts w:asciiTheme="majorBidi" w:hAnsiTheme="majorBidi" w:cstheme="majorBidi"/>
          <w:b/>
          <w:bCs/>
          <w:sz w:val="26"/>
          <w:szCs w:val="26"/>
        </w:rPr>
      </w:pPr>
      <w:r w:rsidRPr="007915BC">
        <w:rPr>
          <w:rFonts w:asciiTheme="majorBidi" w:hAnsiTheme="majorBidi" w:cstheme="majorBidi"/>
          <w:b/>
          <w:bCs/>
          <w:sz w:val="24"/>
          <w:szCs w:val="24"/>
        </w:rPr>
        <w:t xml:space="preserve"> </w:t>
      </w:r>
      <w:r w:rsidR="00B731DC" w:rsidRPr="00375EFF">
        <w:rPr>
          <w:rFonts w:asciiTheme="majorBidi" w:hAnsiTheme="majorBidi" w:cstheme="majorBidi"/>
          <w:b/>
          <w:bCs/>
          <w:sz w:val="26"/>
          <w:szCs w:val="26"/>
        </w:rPr>
        <w:t>In</w:t>
      </w:r>
      <w:r w:rsidR="00D50A0B" w:rsidRPr="00375EFF">
        <w:rPr>
          <w:rFonts w:asciiTheme="majorBidi" w:hAnsiTheme="majorBidi" w:cstheme="majorBidi"/>
          <w:b/>
          <w:bCs/>
          <w:sz w:val="26"/>
          <w:szCs w:val="26"/>
        </w:rPr>
        <w:t xml:space="preserve"> addition to the attributes of Faculty of Commerce graduates, the Accounting Program graduates should be able</w:t>
      </w:r>
      <w:r w:rsidR="005A155E" w:rsidRPr="00375EFF">
        <w:rPr>
          <w:rFonts w:asciiTheme="majorBidi" w:hAnsiTheme="majorBidi" w:cstheme="majorBidi"/>
          <w:b/>
          <w:bCs/>
          <w:sz w:val="26"/>
          <w:szCs w:val="26"/>
        </w:rPr>
        <w:t xml:space="preserve"> to</w:t>
      </w:r>
      <w:r w:rsidRPr="00375EFF">
        <w:rPr>
          <w:rFonts w:asciiTheme="majorBidi" w:hAnsiTheme="majorBidi" w:cstheme="majorBidi"/>
          <w:b/>
          <w:bCs/>
          <w:sz w:val="26"/>
          <w:szCs w:val="26"/>
        </w:rPr>
        <w:t>:</w:t>
      </w:r>
    </w:p>
    <w:p w14:paraId="3DBAA12B" w14:textId="77777777" w:rsidR="00AC33D0" w:rsidRPr="00375EFF" w:rsidRDefault="00AC33D0" w:rsidP="00755DC9">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 1. Acquire basic knowledge </w:t>
      </w:r>
      <w:r w:rsidR="00D50A0B" w:rsidRPr="00375EFF">
        <w:rPr>
          <w:rFonts w:asciiTheme="majorBidi" w:hAnsiTheme="majorBidi" w:cstheme="majorBidi"/>
          <w:sz w:val="26"/>
          <w:szCs w:val="26"/>
        </w:rPr>
        <w:t xml:space="preserve">of </w:t>
      </w:r>
      <w:r w:rsidRPr="00375EFF">
        <w:rPr>
          <w:rFonts w:asciiTheme="majorBidi" w:hAnsiTheme="majorBidi" w:cstheme="majorBidi"/>
          <w:sz w:val="26"/>
          <w:szCs w:val="26"/>
        </w:rPr>
        <w:t>accounting and auditing.</w:t>
      </w:r>
    </w:p>
    <w:p w14:paraId="3BC5C384" w14:textId="77777777" w:rsidR="00AC33D0" w:rsidRPr="00375EFF" w:rsidRDefault="00AC33D0" w:rsidP="00D50A0B">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2. </w:t>
      </w:r>
      <w:r w:rsidR="00B731DC" w:rsidRPr="00375EFF">
        <w:rPr>
          <w:rFonts w:asciiTheme="majorBidi" w:hAnsiTheme="majorBidi" w:cstheme="majorBidi"/>
          <w:sz w:val="26"/>
          <w:szCs w:val="26"/>
        </w:rPr>
        <w:t>Locate</w:t>
      </w:r>
      <w:r w:rsidR="00D50A0B" w:rsidRPr="00375EFF">
        <w:rPr>
          <w:rFonts w:asciiTheme="majorBidi" w:hAnsiTheme="majorBidi" w:cstheme="majorBidi"/>
          <w:sz w:val="26"/>
          <w:szCs w:val="26"/>
        </w:rPr>
        <w:t>, analyze and synthesize information of</w:t>
      </w:r>
      <w:r w:rsidRPr="00375EFF">
        <w:rPr>
          <w:rFonts w:asciiTheme="majorBidi" w:hAnsiTheme="majorBidi" w:cstheme="majorBidi"/>
          <w:sz w:val="26"/>
          <w:szCs w:val="26"/>
        </w:rPr>
        <w:t xml:space="preserve"> the accounting cycle and </w:t>
      </w:r>
      <w:r w:rsidR="00D50A0B" w:rsidRPr="00375EFF">
        <w:rPr>
          <w:rFonts w:asciiTheme="majorBidi" w:hAnsiTheme="majorBidi" w:cstheme="majorBidi"/>
          <w:sz w:val="26"/>
          <w:szCs w:val="26"/>
        </w:rPr>
        <w:t>interprets it.</w:t>
      </w:r>
    </w:p>
    <w:p w14:paraId="2CEA7113" w14:textId="77777777" w:rsidR="00AC33D0" w:rsidRPr="00375EFF" w:rsidRDefault="00AC33D0" w:rsidP="00DA7A4D">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3. </w:t>
      </w:r>
      <w:r w:rsidR="00DA7A4D" w:rsidRPr="00375EFF">
        <w:rPr>
          <w:rFonts w:asciiTheme="majorBidi" w:hAnsiTheme="majorBidi" w:cstheme="majorBidi"/>
          <w:sz w:val="26"/>
          <w:szCs w:val="26"/>
        </w:rPr>
        <w:t>Conduct</w:t>
      </w:r>
      <w:r w:rsidRPr="00375EFF">
        <w:rPr>
          <w:rFonts w:asciiTheme="majorBidi" w:hAnsiTheme="majorBidi" w:cstheme="majorBidi"/>
          <w:sz w:val="26"/>
          <w:szCs w:val="26"/>
        </w:rPr>
        <w:t xml:space="preserve"> an audit and </w:t>
      </w:r>
      <w:r w:rsidR="00DA7A4D" w:rsidRPr="00375EFF">
        <w:rPr>
          <w:rFonts w:asciiTheme="majorBidi" w:hAnsiTheme="majorBidi" w:cstheme="majorBidi"/>
          <w:sz w:val="26"/>
          <w:szCs w:val="26"/>
        </w:rPr>
        <w:t xml:space="preserve">engage in </w:t>
      </w:r>
      <w:r w:rsidRPr="00375EFF">
        <w:rPr>
          <w:rFonts w:asciiTheme="majorBidi" w:hAnsiTheme="majorBidi" w:cstheme="majorBidi"/>
          <w:sz w:val="26"/>
          <w:szCs w:val="26"/>
        </w:rPr>
        <w:t>tax examination</w:t>
      </w:r>
    </w:p>
    <w:p w14:paraId="3900C2BD" w14:textId="77777777" w:rsidR="00AC33D0" w:rsidRPr="00375EFF" w:rsidRDefault="00AC33D0" w:rsidP="00DA7A4D">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4. </w:t>
      </w:r>
      <w:r w:rsidR="00DA7A4D" w:rsidRPr="00375EFF">
        <w:rPr>
          <w:rFonts w:asciiTheme="majorBidi" w:hAnsiTheme="majorBidi" w:cstheme="majorBidi"/>
          <w:sz w:val="26"/>
          <w:szCs w:val="26"/>
        </w:rPr>
        <w:t>Prepare periodical accounting reports.</w:t>
      </w:r>
    </w:p>
    <w:p w14:paraId="6D3BA885" w14:textId="77777777" w:rsidR="00AC33D0" w:rsidRPr="00375EFF" w:rsidRDefault="00AC33D0" w:rsidP="00DA7A4D">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5. </w:t>
      </w:r>
      <w:r w:rsidR="00DA7A4D" w:rsidRPr="00375EFF">
        <w:rPr>
          <w:rFonts w:asciiTheme="majorBidi" w:hAnsiTheme="majorBidi" w:cstheme="majorBidi"/>
          <w:sz w:val="26"/>
          <w:szCs w:val="26"/>
        </w:rPr>
        <w:t>Prepare</w:t>
      </w:r>
      <w:r w:rsidRPr="00375EFF">
        <w:rPr>
          <w:rFonts w:asciiTheme="majorBidi" w:hAnsiTheme="majorBidi" w:cstheme="majorBidi"/>
          <w:sz w:val="26"/>
          <w:szCs w:val="26"/>
        </w:rPr>
        <w:t xml:space="preserve"> budgets and set cost standards</w:t>
      </w:r>
    </w:p>
    <w:p w14:paraId="24BCEAAF" w14:textId="77777777" w:rsidR="00AC33D0" w:rsidRPr="00375EFF" w:rsidRDefault="00AC33D0" w:rsidP="00DA7A4D">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6. </w:t>
      </w:r>
      <w:r w:rsidR="00DA7A4D" w:rsidRPr="00375EFF">
        <w:rPr>
          <w:rFonts w:asciiTheme="majorBidi" w:hAnsiTheme="majorBidi" w:cstheme="majorBidi"/>
          <w:sz w:val="26"/>
          <w:szCs w:val="26"/>
        </w:rPr>
        <w:t>Use</w:t>
      </w:r>
      <w:r w:rsidRPr="00375EFF">
        <w:rPr>
          <w:rFonts w:asciiTheme="majorBidi" w:hAnsiTheme="majorBidi" w:cstheme="majorBidi"/>
          <w:sz w:val="26"/>
          <w:szCs w:val="26"/>
        </w:rPr>
        <w:t xml:space="preserve"> accounting information </w:t>
      </w:r>
      <w:r w:rsidR="00747828" w:rsidRPr="00375EFF">
        <w:rPr>
          <w:rFonts w:asciiTheme="majorBidi" w:hAnsiTheme="majorBidi" w:cstheme="majorBidi"/>
          <w:sz w:val="26"/>
          <w:szCs w:val="26"/>
        </w:rPr>
        <w:t>system</w:t>
      </w:r>
    </w:p>
    <w:p w14:paraId="7E83F27E" w14:textId="77777777" w:rsidR="00AC33D0" w:rsidRPr="00375EFF" w:rsidRDefault="00AC33D0" w:rsidP="006F1245">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7 </w:t>
      </w:r>
      <w:r w:rsidR="00DA7A4D" w:rsidRPr="00375EFF">
        <w:rPr>
          <w:rFonts w:asciiTheme="majorBidi" w:hAnsiTheme="majorBidi" w:cstheme="majorBidi"/>
          <w:sz w:val="26"/>
          <w:szCs w:val="26"/>
        </w:rPr>
        <w:t>Understand</w:t>
      </w:r>
      <w:r w:rsidRPr="00375EFF">
        <w:rPr>
          <w:rFonts w:asciiTheme="majorBidi" w:hAnsiTheme="majorBidi" w:cstheme="majorBidi"/>
          <w:sz w:val="26"/>
          <w:szCs w:val="26"/>
        </w:rPr>
        <w:t xml:space="preserve"> the economic, political</w:t>
      </w:r>
      <w:r w:rsidR="006F1245">
        <w:rPr>
          <w:rFonts w:asciiTheme="majorBidi" w:hAnsiTheme="majorBidi" w:cstheme="majorBidi"/>
          <w:sz w:val="26"/>
          <w:szCs w:val="26"/>
        </w:rPr>
        <w:t>, technological</w:t>
      </w:r>
      <w:r w:rsidRPr="00375EFF">
        <w:rPr>
          <w:rFonts w:asciiTheme="majorBidi" w:hAnsiTheme="majorBidi" w:cstheme="majorBidi"/>
          <w:sz w:val="26"/>
          <w:szCs w:val="26"/>
        </w:rPr>
        <w:t xml:space="preserve"> and social environment that businesses operate in</w:t>
      </w:r>
      <w:r w:rsidR="00DA7A4D" w:rsidRPr="00375EFF">
        <w:rPr>
          <w:rFonts w:asciiTheme="majorBidi" w:hAnsiTheme="majorBidi" w:cstheme="majorBidi"/>
          <w:sz w:val="26"/>
          <w:szCs w:val="26"/>
        </w:rPr>
        <w:t xml:space="preserve"> and its consequences on </w:t>
      </w:r>
      <w:r w:rsidR="006F1245">
        <w:rPr>
          <w:rFonts w:asciiTheme="majorBidi" w:hAnsiTheme="majorBidi" w:cstheme="majorBidi"/>
          <w:sz w:val="26"/>
          <w:szCs w:val="26"/>
        </w:rPr>
        <w:t>accounting and auditing.</w:t>
      </w:r>
    </w:p>
    <w:p w14:paraId="26FAD173" w14:textId="77777777" w:rsidR="00AC33D0" w:rsidRDefault="007915BC" w:rsidP="00DA7A4D">
      <w:pPr>
        <w:pStyle w:val="msolistparagraph0"/>
        <w:widowControl w:val="0"/>
        <w:spacing w:before="120" w:after="0"/>
        <w:ind w:left="709"/>
        <w:contextualSpacing w:val="0"/>
        <w:jc w:val="both"/>
        <w:rPr>
          <w:rFonts w:asciiTheme="majorBidi" w:hAnsiTheme="majorBidi" w:cstheme="majorBidi"/>
          <w:sz w:val="26"/>
          <w:szCs w:val="26"/>
        </w:rPr>
      </w:pPr>
      <w:r w:rsidRPr="00375EFF">
        <w:rPr>
          <w:rFonts w:asciiTheme="majorBidi" w:hAnsiTheme="majorBidi" w:cstheme="majorBidi"/>
          <w:sz w:val="26"/>
          <w:szCs w:val="26"/>
        </w:rPr>
        <w:lastRenderedPageBreak/>
        <w:t xml:space="preserve">8 </w:t>
      </w:r>
      <w:r w:rsidR="00DA7A4D" w:rsidRPr="00375EFF">
        <w:rPr>
          <w:rFonts w:asciiTheme="majorBidi" w:hAnsiTheme="majorBidi" w:cstheme="majorBidi"/>
          <w:sz w:val="26"/>
          <w:szCs w:val="26"/>
        </w:rPr>
        <w:t>Possess</w:t>
      </w:r>
      <w:r w:rsidR="00AC33D0" w:rsidRPr="00375EFF">
        <w:rPr>
          <w:rFonts w:asciiTheme="majorBidi" w:hAnsiTheme="majorBidi" w:cstheme="majorBidi"/>
          <w:sz w:val="26"/>
          <w:szCs w:val="26"/>
        </w:rPr>
        <w:t xml:space="preserve"> </w:t>
      </w:r>
      <w:r w:rsidR="00DA7A4D" w:rsidRPr="00375EFF">
        <w:rPr>
          <w:rFonts w:asciiTheme="majorBidi" w:hAnsiTheme="majorBidi" w:cstheme="majorBidi"/>
          <w:sz w:val="26"/>
          <w:szCs w:val="26"/>
        </w:rPr>
        <w:t xml:space="preserve">and develop </w:t>
      </w:r>
      <w:r w:rsidR="00AC33D0" w:rsidRPr="00375EFF">
        <w:rPr>
          <w:rFonts w:asciiTheme="majorBidi" w:hAnsiTheme="majorBidi" w:cstheme="majorBidi"/>
          <w:sz w:val="26"/>
          <w:szCs w:val="26"/>
        </w:rPr>
        <w:t>self-confidence, independence and self-learning</w:t>
      </w:r>
      <w:r w:rsidR="008B045B">
        <w:rPr>
          <w:rFonts w:asciiTheme="majorBidi" w:hAnsiTheme="majorBidi" w:cstheme="majorBidi"/>
          <w:sz w:val="26"/>
          <w:szCs w:val="26"/>
        </w:rPr>
        <w:t>.</w:t>
      </w:r>
    </w:p>
    <w:p w14:paraId="7F41DE0C" w14:textId="77777777" w:rsidR="008B045B" w:rsidRDefault="008B045B" w:rsidP="00DA7A4D">
      <w:pPr>
        <w:pStyle w:val="msolistparagraph0"/>
        <w:widowControl w:val="0"/>
        <w:spacing w:before="120" w:after="0"/>
        <w:ind w:left="709"/>
        <w:contextualSpacing w:val="0"/>
        <w:jc w:val="both"/>
        <w:rPr>
          <w:rFonts w:asciiTheme="majorBidi" w:hAnsiTheme="majorBidi" w:cstheme="majorBidi"/>
          <w:sz w:val="26"/>
          <w:szCs w:val="26"/>
        </w:rPr>
      </w:pPr>
      <w:r>
        <w:rPr>
          <w:rFonts w:asciiTheme="majorBidi" w:hAnsiTheme="majorBidi" w:cstheme="majorBidi"/>
          <w:sz w:val="26"/>
          <w:szCs w:val="26"/>
        </w:rPr>
        <w:t>9. Work on continuously developing their knowledge and skills.</w:t>
      </w:r>
    </w:p>
    <w:p w14:paraId="1CF0782F" w14:textId="77777777" w:rsidR="008B045B" w:rsidRPr="00375EFF" w:rsidRDefault="008B045B" w:rsidP="008B045B">
      <w:pPr>
        <w:pStyle w:val="msolistparagraph0"/>
        <w:widowControl w:val="0"/>
        <w:spacing w:before="120" w:after="0"/>
        <w:ind w:left="709"/>
        <w:contextualSpacing w:val="0"/>
        <w:jc w:val="both"/>
        <w:rPr>
          <w:rFonts w:asciiTheme="majorBidi" w:hAnsiTheme="majorBidi" w:cstheme="majorBidi"/>
          <w:sz w:val="26"/>
          <w:szCs w:val="26"/>
          <w:lang w:bidi="ar-EG"/>
        </w:rPr>
      </w:pPr>
      <w:r>
        <w:rPr>
          <w:rFonts w:asciiTheme="majorBidi" w:hAnsiTheme="majorBidi" w:cstheme="majorBidi"/>
          <w:sz w:val="26"/>
          <w:szCs w:val="26"/>
        </w:rPr>
        <w:t xml:space="preserve">10. </w:t>
      </w:r>
      <w:r>
        <w:rPr>
          <w:rFonts w:asciiTheme="majorBidi" w:hAnsiTheme="majorBidi" w:cstheme="majorBidi"/>
          <w:sz w:val="26"/>
          <w:szCs w:val="26"/>
          <w:lang w:bidi="ar-EG"/>
        </w:rPr>
        <w:t>Perform any assigned task according to the legal, professional and ethical code of conducts.</w:t>
      </w:r>
    </w:p>
    <w:p w14:paraId="503F666F" w14:textId="77777777" w:rsidR="00AC33D0" w:rsidRPr="00755DC9" w:rsidRDefault="00AC33D0" w:rsidP="00755DC9">
      <w:pPr>
        <w:bidi w:val="0"/>
        <w:jc w:val="both"/>
        <w:rPr>
          <w:rFonts w:asciiTheme="majorBidi" w:hAnsiTheme="majorBidi" w:cstheme="majorBidi"/>
          <w:b/>
          <w:bCs/>
          <w:sz w:val="28"/>
          <w:szCs w:val="28"/>
        </w:rPr>
      </w:pPr>
    </w:p>
    <w:p w14:paraId="2B49957B" w14:textId="77777777" w:rsidR="00E14434" w:rsidRPr="00755DC9" w:rsidRDefault="00A55365" w:rsidP="00755DC9">
      <w:pPr>
        <w:bidi w:val="0"/>
        <w:jc w:val="both"/>
        <w:rPr>
          <w:rFonts w:asciiTheme="majorBidi" w:hAnsiTheme="majorBidi" w:cstheme="majorBidi"/>
          <w:b/>
          <w:bCs/>
          <w:sz w:val="28"/>
          <w:szCs w:val="28"/>
          <w:rtl/>
        </w:rPr>
      </w:pPr>
      <w:r w:rsidRPr="00755DC9">
        <w:rPr>
          <w:rFonts w:asciiTheme="majorBidi" w:hAnsiTheme="majorBidi" w:cstheme="majorBidi"/>
          <w:b/>
          <w:bCs/>
          <w:sz w:val="28"/>
          <w:szCs w:val="28"/>
        </w:rPr>
        <w:t xml:space="preserve">2- Intended Learning Outcomes (ILOs): </w:t>
      </w:r>
    </w:p>
    <w:p w14:paraId="40F84B67" w14:textId="77777777" w:rsidR="00C02972" w:rsidRPr="00755DC9" w:rsidRDefault="00C02972" w:rsidP="00755DC9">
      <w:pPr>
        <w:bidi w:val="0"/>
        <w:jc w:val="both"/>
        <w:rPr>
          <w:rFonts w:asciiTheme="majorBidi" w:hAnsiTheme="majorBidi" w:cstheme="majorBidi"/>
          <w:b/>
          <w:bCs/>
          <w:sz w:val="28"/>
          <w:szCs w:val="28"/>
        </w:rPr>
      </w:pPr>
    </w:p>
    <w:p w14:paraId="10717F58" w14:textId="77777777" w:rsidR="005366C4" w:rsidRPr="007915BC" w:rsidRDefault="00E14434" w:rsidP="00755DC9">
      <w:pPr>
        <w:bidi w:val="0"/>
        <w:jc w:val="both"/>
        <w:rPr>
          <w:rFonts w:asciiTheme="majorBidi" w:hAnsiTheme="majorBidi" w:cstheme="majorBidi"/>
          <w:b/>
          <w:bCs/>
          <w:sz w:val="28"/>
          <w:szCs w:val="28"/>
          <w:u w:val="single"/>
        </w:rPr>
      </w:pPr>
      <w:r w:rsidRPr="007915BC">
        <w:rPr>
          <w:rFonts w:asciiTheme="majorBidi" w:hAnsiTheme="majorBidi" w:cstheme="majorBidi"/>
          <w:b/>
          <w:bCs/>
          <w:sz w:val="28"/>
          <w:szCs w:val="28"/>
          <w:u w:val="single"/>
        </w:rPr>
        <w:t>2</w:t>
      </w:r>
      <w:r w:rsidR="00747828" w:rsidRPr="007915BC">
        <w:rPr>
          <w:rFonts w:asciiTheme="majorBidi" w:hAnsiTheme="majorBidi" w:cstheme="majorBidi"/>
          <w:b/>
          <w:bCs/>
          <w:sz w:val="28"/>
          <w:szCs w:val="28"/>
          <w:u w:val="single"/>
        </w:rPr>
        <w:t>.</w:t>
      </w:r>
      <w:r w:rsidRPr="007915BC">
        <w:rPr>
          <w:rFonts w:asciiTheme="majorBidi" w:hAnsiTheme="majorBidi" w:cstheme="majorBidi"/>
          <w:b/>
          <w:bCs/>
          <w:sz w:val="28"/>
          <w:szCs w:val="28"/>
          <w:u w:val="single"/>
        </w:rPr>
        <w:t>1-</w:t>
      </w:r>
      <w:r w:rsidR="00A55365" w:rsidRPr="007915BC">
        <w:rPr>
          <w:rFonts w:asciiTheme="majorBidi" w:hAnsiTheme="majorBidi" w:cstheme="majorBidi"/>
          <w:b/>
          <w:bCs/>
          <w:sz w:val="28"/>
          <w:szCs w:val="28"/>
          <w:u w:val="single"/>
        </w:rPr>
        <w:t xml:space="preserve"> Knowledge and Understanding:</w:t>
      </w:r>
    </w:p>
    <w:p w14:paraId="6D2F0D09" w14:textId="77777777" w:rsidR="00DA7A4D" w:rsidRPr="00375EFF" w:rsidRDefault="005A155E" w:rsidP="005A155E">
      <w:pPr>
        <w:bidi w:val="0"/>
        <w:jc w:val="both"/>
        <w:rPr>
          <w:b/>
          <w:bCs/>
          <w:sz w:val="26"/>
          <w:szCs w:val="26"/>
        </w:rPr>
      </w:pPr>
      <w:r w:rsidRPr="00375EFF">
        <w:rPr>
          <w:rFonts w:asciiTheme="majorBidi" w:hAnsiTheme="majorBidi" w:cstheme="majorBidi"/>
          <w:b/>
          <w:bCs/>
          <w:color w:val="000000"/>
          <w:sz w:val="26"/>
          <w:szCs w:val="26"/>
        </w:rPr>
        <w:t xml:space="preserve">By completion of the program, </w:t>
      </w:r>
      <w:r w:rsidR="008852B2" w:rsidRPr="00375EFF">
        <w:rPr>
          <w:rFonts w:asciiTheme="majorBidi" w:hAnsiTheme="majorBidi" w:cstheme="majorBidi"/>
          <w:b/>
          <w:bCs/>
          <w:color w:val="000000"/>
          <w:sz w:val="26"/>
          <w:szCs w:val="26"/>
        </w:rPr>
        <w:t xml:space="preserve">accounting </w:t>
      </w:r>
      <w:r w:rsidRPr="00375EFF">
        <w:rPr>
          <w:rFonts w:asciiTheme="majorBidi" w:hAnsiTheme="majorBidi" w:cstheme="majorBidi"/>
          <w:b/>
          <w:bCs/>
          <w:color w:val="000000"/>
          <w:sz w:val="26"/>
          <w:szCs w:val="26"/>
        </w:rPr>
        <w:t>students should be qualified to</w:t>
      </w:r>
      <w:r w:rsidR="00DA7A4D" w:rsidRPr="00375EFF">
        <w:rPr>
          <w:b/>
          <w:bCs/>
          <w:sz w:val="26"/>
          <w:szCs w:val="26"/>
        </w:rPr>
        <w:t xml:space="preserve">: </w:t>
      </w:r>
    </w:p>
    <w:p w14:paraId="411409B5" w14:textId="77777777" w:rsidR="00B01A3F" w:rsidRDefault="00B01A3F" w:rsidP="00755DC9">
      <w:pPr>
        <w:bidi w:val="0"/>
        <w:jc w:val="both"/>
        <w:rPr>
          <w:rFonts w:asciiTheme="majorBidi" w:hAnsiTheme="majorBidi" w:cstheme="majorBidi"/>
          <w:b/>
          <w:bCs/>
          <w:sz w:val="26"/>
          <w:szCs w:val="26"/>
          <w:u w:val="single"/>
        </w:rPr>
      </w:pPr>
    </w:p>
    <w:p w14:paraId="38C52CE9" w14:textId="77777777" w:rsidR="0034267D" w:rsidRPr="00A23B2D" w:rsidRDefault="0034267D" w:rsidP="00FD0B5E">
      <w:pPr>
        <w:bidi w:val="0"/>
        <w:jc w:val="both"/>
        <w:rPr>
          <w:rFonts w:asciiTheme="majorBidi" w:eastAsia="Calibri" w:hAnsiTheme="majorBidi" w:cstheme="majorBidi"/>
          <w:sz w:val="26"/>
          <w:szCs w:val="26"/>
          <w:lang w:bidi="ar-SA"/>
        </w:rPr>
      </w:pPr>
      <w:r w:rsidRPr="00A23B2D">
        <w:rPr>
          <w:rFonts w:asciiTheme="majorBidi" w:eastAsia="Calibri" w:hAnsiTheme="majorBidi" w:cstheme="majorBidi"/>
          <w:sz w:val="26"/>
          <w:szCs w:val="26"/>
          <w:lang w:bidi="ar-SA"/>
        </w:rPr>
        <w:t xml:space="preserve">A1. Identify different types of business organizations, </w:t>
      </w:r>
      <w:r w:rsidR="0082287D" w:rsidRPr="00A23B2D">
        <w:rPr>
          <w:rFonts w:asciiTheme="majorBidi" w:eastAsia="Calibri" w:hAnsiTheme="majorBidi" w:cstheme="majorBidi"/>
          <w:sz w:val="26"/>
          <w:szCs w:val="26"/>
          <w:lang w:bidi="ar-SA"/>
        </w:rPr>
        <w:t>their characteristics, economic activities and management functions and skills needed to deal with various environmental factors.</w:t>
      </w:r>
    </w:p>
    <w:p w14:paraId="7F58BD68" w14:textId="77777777" w:rsidR="007A666F" w:rsidRPr="00375EFF" w:rsidRDefault="007A666F" w:rsidP="00FD0B5E">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82287D">
        <w:rPr>
          <w:rFonts w:asciiTheme="majorBidi" w:hAnsiTheme="majorBidi" w:cstheme="majorBidi"/>
          <w:sz w:val="26"/>
          <w:szCs w:val="26"/>
        </w:rPr>
        <w:t>2</w:t>
      </w:r>
      <w:r w:rsidR="00DA7A4D" w:rsidRPr="00375EFF">
        <w:rPr>
          <w:rFonts w:asciiTheme="majorBidi" w:hAnsiTheme="majorBidi" w:cstheme="majorBidi"/>
          <w:sz w:val="26"/>
          <w:szCs w:val="26"/>
        </w:rPr>
        <w:t>.</w:t>
      </w:r>
      <w:r w:rsidR="005A155E" w:rsidRPr="00375EFF">
        <w:rPr>
          <w:rFonts w:asciiTheme="majorBidi" w:hAnsiTheme="majorBidi" w:cstheme="majorBidi"/>
          <w:sz w:val="26"/>
          <w:szCs w:val="26"/>
        </w:rPr>
        <w:t>Outline t</w:t>
      </w:r>
      <w:r w:rsidR="00DA7A4D" w:rsidRPr="00375EFF">
        <w:rPr>
          <w:rFonts w:asciiTheme="majorBidi" w:hAnsiTheme="majorBidi" w:cstheme="majorBidi"/>
          <w:sz w:val="26"/>
          <w:szCs w:val="26"/>
        </w:rPr>
        <w:t>he</w:t>
      </w:r>
      <w:r w:rsidRPr="00375EFF">
        <w:rPr>
          <w:rFonts w:asciiTheme="majorBidi" w:hAnsiTheme="majorBidi" w:cstheme="majorBidi"/>
          <w:sz w:val="26"/>
          <w:szCs w:val="26"/>
        </w:rPr>
        <w:t xml:space="preserve"> general framework </w:t>
      </w:r>
      <w:r w:rsidR="00DA7A4D" w:rsidRPr="00375EFF">
        <w:rPr>
          <w:rFonts w:asciiTheme="majorBidi" w:hAnsiTheme="majorBidi" w:cstheme="majorBidi"/>
          <w:sz w:val="26"/>
          <w:szCs w:val="26"/>
        </w:rPr>
        <w:t>of</w:t>
      </w:r>
      <w:r w:rsidRPr="00375EFF">
        <w:rPr>
          <w:rFonts w:asciiTheme="majorBidi" w:hAnsiTheme="majorBidi" w:cstheme="majorBidi"/>
          <w:sz w:val="26"/>
          <w:szCs w:val="26"/>
        </w:rPr>
        <w:t xml:space="preserve"> information system</w:t>
      </w:r>
      <w:r w:rsidR="00DA7A4D" w:rsidRPr="00375EFF">
        <w:rPr>
          <w:rFonts w:asciiTheme="majorBidi" w:hAnsiTheme="majorBidi" w:cstheme="majorBidi"/>
          <w:sz w:val="26"/>
          <w:szCs w:val="26"/>
        </w:rPr>
        <w:t>s</w:t>
      </w:r>
      <w:r w:rsidRPr="00375EFF">
        <w:rPr>
          <w:rFonts w:asciiTheme="majorBidi" w:hAnsiTheme="majorBidi" w:cstheme="majorBidi"/>
          <w:sz w:val="26"/>
          <w:szCs w:val="26"/>
        </w:rPr>
        <w:t xml:space="preserve"> (micro and macro) and their influence on decision making. </w:t>
      </w:r>
    </w:p>
    <w:p w14:paraId="0A674C06" w14:textId="77777777" w:rsidR="007A666F" w:rsidRPr="00375EFF" w:rsidRDefault="00DA7A4D" w:rsidP="00FD0B5E">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 xml:space="preserve"> A</w:t>
      </w:r>
      <w:r w:rsidR="0082287D">
        <w:rPr>
          <w:rFonts w:asciiTheme="majorBidi" w:hAnsiTheme="majorBidi" w:cstheme="majorBidi"/>
          <w:sz w:val="26"/>
          <w:szCs w:val="26"/>
        </w:rPr>
        <w:t>3</w:t>
      </w:r>
      <w:r w:rsidRPr="00375EFF">
        <w:rPr>
          <w:rFonts w:asciiTheme="majorBidi" w:hAnsiTheme="majorBidi" w:cstheme="majorBidi"/>
          <w:sz w:val="26"/>
          <w:szCs w:val="26"/>
        </w:rPr>
        <w:t xml:space="preserve">. </w:t>
      </w:r>
      <w:r w:rsidR="005A155E" w:rsidRPr="00375EFF">
        <w:rPr>
          <w:rFonts w:asciiTheme="majorBidi" w:hAnsiTheme="majorBidi" w:cstheme="majorBidi"/>
          <w:sz w:val="26"/>
          <w:szCs w:val="26"/>
        </w:rPr>
        <w:t>Identify the basic</w:t>
      </w:r>
      <w:r w:rsidR="007A666F" w:rsidRPr="00375EFF">
        <w:rPr>
          <w:rFonts w:asciiTheme="majorBidi" w:hAnsiTheme="majorBidi" w:cstheme="majorBidi"/>
          <w:sz w:val="26"/>
          <w:szCs w:val="26"/>
        </w:rPr>
        <w:t xml:space="preserve"> accounting knowledge and </w:t>
      </w:r>
      <w:r w:rsidRPr="00375EFF">
        <w:rPr>
          <w:rFonts w:asciiTheme="majorBidi" w:hAnsiTheme="majorBidi" w:cstheme="majorBidi"/>
          <w:sz w:val="26"/>
          <w:szCs w:val="26"/>
        </w:rPr>
        <w:t>its</w:t>
      </w:r>
      <w:r w:rsidR="007A666F" w:rsidRPr="00375EFF">
        <w:rPr>
          <w:rFonts w:asciiTheme="majorBidi" w:hAnsiTheme="majorBidi" w:cstheme="majorBidi"/>
          <w:sz w:val="26"/>
          <w:szCs w:val="26"/>
        </w:rPr>
        <w:t xml:space="preserve"> relation</w:t>
      </w:r>
      <w:r w:rsidRPr="00375EFF">
        <w:rPr>
          <w:rFonts w:asciiTheme="majorBidi" w:hAnsiTheme="majorBidi" w:cstheme="majorBidi"/>
          <w:sz w:val="26"/>
          <w:szCs w:val="26"/>
        </w:rPr>
        <w:t>ship with re</w:t>
      </w:r>
      <w:r w:rsidR="00361F51" w:rsidRPr="00375EFF">
        <w:rPr>
          <w:rFonts w:asciiTheme="majorBidi" w:hAnsiTheme="majorBidi" w:cstheme="majorBidi"/>
          <w:sz w:val="26"/>
          <w:szCs w:val="26"/>
        </w:rPr>
        <w:t>l</w:t>
      </w:r>
      <w:r w:rsidRPr="00375EFF">
        <w:rPr>
          <w:rFonts w:asciiTheme="majorBidi" w:hAnsiTheme="majorBidi" w:cstheme="majorBidi"/>
          <w:sz w:val="26"/>
          <w:szCs w:val="26"/>
        </w:rPr>
        <w:t xml:space="preserve">ated disciples </w:t>
      </w:r>
    </w:p>
    <w:p w14:paraId="37DC44CB" w14:textId="77777777" w:rsidR="007A666F" w:rsidRDefault="007A666F" w:rsidP="00FD0B5E">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82287D">
        <w:rPr>
          <w:rFonts w:asciiTheme="majorBidi" w:hAnsiTheme="majorBidi" w:cstheme="majorBidi"/>
          <w:sz w:val="26"/>
          <w:szCs w:val="26"/>
        </w:rPr>
        <w:t>4</w:t>
      </w:r>
      <w:r w:rsidRPr="00375EFF">
        <w:rPr>
          <w:rFonts w:asciiTheme="majorBidi" w:hAnsiTheme="majorBidi" w:cstheme="majorBidi"/>
          <w:sz w:val="26"/>
          <w:szCs w:val="26"/>
        </w:rPr>
        <w:t xml:space="preserve"> </w:t>
      </w:r>
      <w:r w:rsidR="005A155E" w:rsidRPr="00375EFF">
        <w:rPr>
          <w:rFonts w:asciiTheme="majorBidi" w:hAnsiTheme="majorBidi" w:cstheme="majorBidi"/>
          <w:sz w:val="26"/>
          <w:szCs w:val="26"/>
        </w:rPr>
        <w:t>Recognize the d</w:t>
      </w:r>
      <w:r w:rsidRPr="00375EFF">
        <w:rPr>
          <w:rFonts w:asciiTheme="majorBidi" w:hAnsiTheme="majorBidi" w:cstheme="majorBidi"/>
          <w:sz w:val="26"/>
          <w:szCs w:val="26"/>
        </w:rPr>
        <w:t>eterminants of the accounting theory, standards and applications.</w:t>
      </w:r>
    </w:p>
    <w:p w14:paraId="1847E595" w14:textId="77777777" w:rsidR="000F2743" w:rsidRDefault="000F2743" w:rsidP="00375943">
      <w:pPr>
        <w:pStyle w:val="msolistparagraph0"/>
        <w:widowControl w:val="0"/>
        <w:spacing w:before="120" w:after="0"/>
        <w:ind w:left="0"/>
        <w:contextualSpacing w:val="0"/>
        <w:jc w:val="both"/>
        <w:rPr>
          <w:rFonts w:asciiTheme="majorBidi" w:hAnsiTheme="majorBidi" w:cstheme="majorBidi"/>
          <w:sz w:val="26"/>
          <w:szCs w:val="26"/>
        </w:rPr>
      </w:pPr>
      <w:r>
        <w:rPr>
          <w:rFonts w:asciiTheme="majorBidi" w:hAnsiTheme="majorBidi" w:cstheme="majorBidi"/>
          <w:sz w:val="26"/>
          <w:szCs w:val="26"/>
        </w:rPr>
        <w:t>A5. Explain</w:t>
      </w:r>
      <w:r w:rsidR="00375943">
        <w:rPr>
          <w:rFonts w:asciiTheme="majorBidi" w:hAnsiTheme="majorBidi" w:cstheme="majorBidi"/>
          <w:sz w:val="26"/>
          <w:szCs w:val="26"/>
        </w:rPr>
        <w:t xml:space="preserve"> the accounting cycle.</w:t>
      </w:r>
    </w:p>
    <w:p w14:paraId="193F43B2" w14:textId="77777777" w:rsidR="007A666F" w:rsidRPr="00375EFF" w:rsidRDefault="007A666F"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0F2743">
        <w:rPr>
          <w:rFonts w:asciiTheme="majorBidi" w:hAnsiTheme="majorBidi" w:cstheme="majorBidi"/>
          <w:sz w:val="26"/>
          <w:szCs w:val="26"/>
        </w:rPr>
        <w:t>6</w:t>
      </w:r>
      <w:r w:rsidRPr="00375EFF">
        <w:rPr>
          <w:rFonts w:asciiTheme="majorBidi" w:hAnsiTheme="majorBidi" w:cstheme="majorBidi"/>
          <w:sz w:val="26"/>
          <w:szCs w:val="26"/>
        </w:rPr>
        <w:t xml:space="preserve">. </w:t>
      </w:r>
      <w:r w:rsidR="005A155E" w:rsidRPr="00375EFF">
        <w:rPr>
          <w:rFonts w:asciiTheme="majorBidi" w:hAnsiTheme="majorBidi" w:cstheme="majorBidi"/>
          <w:sz w:val="26"/>
          <w:szCs w:val="26"/>
        </w:rPr>
        <w:t>Identify d</w:t>
      </w:r>
      <w:r w:rsidRPr="00375EFF">
        <w:rPr>
          <w:rFonts w:asciiTheme="majorBidi" w:hAnsiTheme="majorBidi" w:cstheme="majorBidi"/>
          <w:sz w:val="26"/>
          <w:szCs w:val="26"/>
        </w:rPr>
        <w:t>ifferent</w:t>
      </w:r>
      <w:r w:rsidR="009B63B3" w:rsidRPr="00375EFF">
        <w:rPr>
          <w:rFonts w:asciiTheme="majorBidi" w:hAnsiTheme="majorBidi" w:cstheme="majorBidi"/>
          <w:sz w:val="26"/>
          <w:szCs w:val="26"/>
        </w:rPr>
        <w:t xml:space="preserve"> accounting</w:t>
      </w:r>
      <w:r w:rsidRPr="00375EFF">
        <w:rPr>
          <w:rFonts w:asciiTheme="majorBidi" w:hAnsiTheme="majorBidi" w:cstheme="majorBidi"/>
          <w:sz w:val="26"/>
          <w:szCs w:val="26"/>
        </w:rPr>
        <w:t xml:space="preserve"> rules and judgments </w:t>
      </w:r>
    </w:p>
    <w:p w14:paraId="2B14D0D8" w14:textId="77777777" w:rsidR="007A666F" w:rsidRPr="00375EFF" w:rsidRDefault="007A666F"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0F2743">
        <w:rPr>
          <w:rFonts w:asciiTheme="majorBidi" w:hAnsiTheme="majorBidi" w:cstheme="majorBidi"/>
          <w:sz w:val="26"/>
          <w:szCs w:val="26"/>
        </w:rPr>
        <w:t>7</w:t>
      </w:r>
      <w:r w:rsidRPr="00375EFF">
        <w:rPr>
          <w:rFonts w:asciiTheme="majorBidi" w:hAnsiTheme="majorBidi" w:cstheme="majorBidi"/>
          <w:sz w:val="26"/>
          <w:szCs w:val="26"/>
        </w:rPr>
        <w:t xml:space="preserve">. </w:t>
      </w:r>
      <w:r w:rsidR="005A155E" w:rsidRPr="00375EFF">
        <w:rPr>
          <w:rFonts w:asciiTheme="majorBidi" w:hAnsiTheme="majorBidi" w:cstheme="majorBidi"/>
          <w:sz w:val="26"/>
          <w:szCs w:val="26"/>
        </w:rPr>
        <w:t>Outline s</w:t>
      </w:r>
      <w:r w:rsidRPr="00375EFF">
        <w:rPr>
          <w:rFonts w:asciiTheme="majorBidi" w:hAnsiTheme="majorBidi" w:cstheme="majorBidi"/>
          <w:sz w:val="26"/>
          <w:szCs w:val="26"/>
        </w:rPr>
        <w:t>teps of feasibility study</w:t>
      </w:r>
      <w:r w:rsidR="00361F51" w:rsidRPr="00375EFF">
        <w:rPr>
          <w:rFonts w:asciiTheme="majorBidi" w:hAnsiTheme="majorBidi" w:cstheme="majorBidi"/>
          <w:sz w:val="26"/>
          <w:szCs w:val="26"/>
        </w:rPr>
        <w:t xml:space="preserve"> preparation</w:t>
      </w:r>
      <w:r w:rsidRPr="00375EFF">
        <w:rPr>
          <w:rFonts w:asciiTheme="majorBidi" w:hAnsiTheme="majorBidi" w:cstheme="majorBidi"/>
          <w:sz w:val="26"/>
          <w:szCs w:val="26"/>
        </w:rPr>
        <w:t xml:space="preserve"> for projects, evaluation of assets, liabilities and methods for financial planning.</w:t>
      </w:r>
    </w:p>
    <w:p w14:paraId="589CA564" w14:textId="77777777" w:rsidR="007A666F" w:rsidRPr="00375EFF" w:rsidRDefault="007A666F"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0F2743">
        <w:rPr>
          <w:rFonts w:asciiTheme="majorBidi" w:hAnsiTheme="majorBidi" w:cstheme="majorBidi"/>
          <w:sz w:val="26"/>
          <w:szCs w:val="26"/>
        </w:rPr>
        <w:t>8</w:t>
      </w:r>
      <w:r w:rsidR="000B694E" w:rsidRPr="00375EFF">
        <w:rPr>
          <w:rFonts w:asciiTheme="majorBidi" w:hAnsiTheme="majorBidi" w:cstheme="majorBidi"/>
          <w:sz w:val="26"/>
          <w:szCs w:val="26"/>
        </w:rPr>
        <w:t>.</w:t>
      </w:r>
      <w:r w:rsidRPr="00375EFF">
        <w:rPr>
          <w:rFonts w:asciiTheme="majorBidi" w:hAnsiTheme="majorBidi" w:cstheme="majorBidi"/>
          <w:sz w:val="26"/>
          <w:szCs w:val="26"/>
        </w:rPr>
        <w:t xml:space="preserve">  </w:t>
      </w:r>
      <w:r w:rsidR="005A155E" w:rsidRPr="00375EFF">
        <w:rPr>
          <w:rFonts w:asciiTheme="majorBidi" w:hAnsiTheme="majorBidi" w:cstheme="majorBidi"/>
          <w:sz w:val="26"/>
          <w:szCs w:val="26"/>
        </w:rPr>
        <w:t>Explain the a</w:t>
      </w:r>
      <w:r w:rsidRPr="00375EFF">
        <w:rPr>
          <w:rFonts w:asciiTheme="majorBidi" w:hAnsiTheme="majorBidi" w:cstheme="majorBidi"/>
          <w:sz w:val="26"/>
          <w:szCs w:val="26"/>
        </w:rPr>
        <w:t>uditing</w:t>
      </w:r>
      <w:r w:rsidR="00B33673" w:rsidRPr="00375EFF">
        <w:rPr>
          <w:rFonts w:asciiTheme="majorBidi" w:hAnsiTheme="majorBidi" w:cstheme="majorBidi"/>
          <w:sz w:val="26"/>
          <w:szCs w:val="26"/>
        </w:rPr>
        <w:t xml:space="preserve"> of</w:t>
      </w:r>
      <w:r w:rsidRPr="00375EFF">
        <w:rPr>
          <w:rFonts w:asciiTheme="majorBidi" w:hAnsiTheme="majorBidi" w:cstheme="majorBidi"/>
          <w:sz w:val="26"/>
          <w:szCs w:val="26"/>
        </w:rPr>
        <w:t xml:space="preserve"> financial statements.</w:t>
      </w:r>
    </w:p>
    <w:p w14:paraId="0C81CCA4" w14:textId="77777777" w:rsidR="007A666F" w:rsidRPr="00375EFF" w:rsidRDefault="007A666F"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0F2743">
        <w:rPr>
          <w:rFonts w:asciiTheme="majorBidi" w:hAnsiTheme="majorBidi" w:cstheme="majorBidi"/>
          <w:sz w:val="26"/>
          <w:szCs w:val="26"/>
        </w:rPr>
        <w:t>9</w:t>
      </w:r>
      <w:r w:rsidR="000B694E" w:rsidRPr="00375EFF">
        <w:rPr>
          <w:rFonts w:asciiTheme="majorBidi" w:hAnsiTheme="majorBidi" w:cstheme="majorBidi"/>
          <w:sz w:val="26"/>
          <w:szCs w:val="26"/>
        </w:rPr>
        <w:t>.</w:t>
      </w:r>
      <w:r w:rsidRPr="00375EFF">
        <w:rPr>
          <w:rFonts w:asciiTheme="majorBidi" w:hAnsiTheme="majorBidi" w:cstheme="majorBidi"/>
          <w:sz w:val="26"/>
          <w:szCs w:val="26"/>
        </w:rPr>
        <w:t xml:space="preserve"> </w:t>
      </w:r>
      <w:r w:rsidR="008852B2" w:rsidRPr="00375EFF">
        <w:rPr>
          <w:rFonts w:asciiTheme="majorBidi" w:hAnsiTheme="majorBidi" w:cstheme="majorBidi"/>
          <w:sz w:val="26"/>
          <w:szCs w:val="26"/>
        </w:rPr>
        <w:t xml:space="preserve">Differentiate between </w:t>
      </w:r>
      <w:r w:rsidR="00D70C22">
        <w:rPr>
          <w:rFonts w:asciiTheme="majorBidi" w:hAnsiTheme="majorBidi" w:cstheme="majorBidi"/>
          <w:sz w:val="26"/>
          <w:szCs w:val="26"/>
        </w:rPr>
        <w:t>S</w:t>
      </w:r>
      <w:r w:rsidR="009B63B3" w:rsidRPr="00375EFF">
        <w:rPr>
          <w:rFonts w:asciiTheme="majorBidi" w:hAnsiTheme="majorBidi" w:cstheme="majorBidi"/>
          <w:sz w:val="26"/>
          <w:szCs w:val="26"/>
        </w:rPr>
        <w:t>tock</w:t>
      </w:r>
      <w:r w:rsidRPr="00375EFF">
        <w:rPr>
          <w:rFonts w:asciiTheme="majorBidi" w:hAnsiTheme="majorBidi" w:cstheme="majorBidi"/>
          <w:sz w:val="26"/>
          <w:szCs w:val="26"/>
        </w:rPr>
        <w:t xml:space="preserve"> </w:t>
      </w:r>
      <w:r w:rsidR="00D70C22">
        <w:rPr>
          <w:rFonts w:asciiTheme="majorBidi" w:hAnsiTheme="majorBidi" w:cstheme="majorBidi"/>
          <w:sz w:val="26"/>
          <w:szCs w:val="26"/>
        </w:rPr>
        <w:t>E</w:t>
      </w:r>
      <w:r w:rsidRPr="00375EFF">
        <w:rPr>
          <w:rFonts w:asciiTheme="majorBidi" w:hAnsiTheme="majorBidi" w:cstheme="majorBidi"/>
          <w:sz w:val="26"/>
          <w:szCs w:val="26"/>
        </w:rPr>
        <w:t>xchange transactions (bonds, stocks).</w:t>
      </w:r>
    </w:p>
    <w:p w14:paraId="6A9464DA" w14:textId="77777777" w:rsidR="009B63B3" w:rsidRPr="00375EFF" w:rsidRDefault="009B63B3"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0F2743">
        <w:rPr>
          <w:rFonts w:asciiTheme="majorBidi" w:hAnsiTheme="majorBidi" w:cstheme="majorBidi"/>
          <w:sz w:val="26"/>
          <w:szCs w:val="26"/>
        </w:rPr>
        <w:t>10</w:t>
      </w:r>
      <w:r w:rsidRPr="00375EFF">
        <w:rPr>
          <w:rFonts w:asciiTheme="majorBidi" w:hAnsiTheme="majorBidi" w:cstheme="majorBidi"/>
          <w:sz w:val="26"/>
          <w:szCs w:val="26"/>
        </w:rPr>
        <w:t xml:space="preserve">. </w:t>
      </w:r>
      <w:r w:rsidR="008852B2" w:rsidRPr="00375EFF">
        <w:rPr>
          <w:rFonts w:asciiTheme="majorBidi" w:hAnsiTheme="majorBidi" w:cstheme="majorBidi"/>
          <w:sz w:val="26"/>
          <w:szCs w:val="26"/>
        </w:rPr>
        <w:t>Label v</w:t>
      </w:r>
      <w:r w:rsidRPr="00375EFF">
        <w:rPr>
          <w:rFonts w:asciiTheme="majorBidi" w:hAnsiTheme="majorBidi" w:cstheme="majorBidi"/>
          <w:sz w:val="26"/>
          <w:szCs w:val="26"/>
        </w:rPr>
        <w:t>arious users of accounting data and communicate such data effectively, as well as provide knowledgeable recommendations.</w:t>
      </w:r>
    </w:p>
    <w:p w14:paraId="59EDDEA7" w14:textId="77777777" w:rsidR="009B63B3" w:rsidRDefault="009B63B3"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82287D">
        <w:rPr>
          <w:rFonts w:asciiTheme="majorBidi" w:hAnsiTheme="majorBidi" w:cstheme="majorBidi"/>
          <w:sz w:val="26"/>
          <w:szCs w:val="26"/>
        </w:rPr>
        <w:t>1</w:t>
      </w:r>
      <w:r w:rsidR="000F2743">
        <w:rPr>
          <w:rFonts w:asciiTheme="majorBidi" w:hAnsiTheme="majorBidi" w:cstheme="majorBidi"/>
          <w:sz w:val="26"/>
          <w:szCs w:val="26"/>
        </w:rPr>
        <w:t>1</w:t>
      </w:r>
      <w:r w:rsidRPr="00375EFF">
        <w:rPr>
          <w:rFonts w:asciiTheme="majorBidi" w:hAnsiTheme="majorBidi" w:cstheme="majorBidi"/>
          <w:sz w:val="26"/>
          <w:szCs w:val="26"/>
        </w:rPr>
        <w:t xml:space="preserve">. </w:t>
      </w:r>
      <w:r w:rsidR="008852B2" w:rsidRPr="00375EFF">
        <w:rPr>
          <w:rFonts w:asciiTheme="majorBidi" w:hAnsiTheme="majorBidi" w:cstheme="majorBidi"/>
          <w:sz w:val="26"/>
          <w:szCs w:val="26"/>
        </w:rPr>
        <w:t>Identify and explain c</w:t>
      </w:r>
      <w:r w:rsidRPr="00375EFF">
        <w:rPr>
          <w:rFonts w:asciiTheme="majorBidi" w:hAnsiTheme="majorBidi" w:cstheme="majorBidi"/>
          <w:sz w:val="26"/>
          <w:szCs w:val="26"/>
        </w:rPr>
        <w:t>ircumstances providing for increased exposure to fraud and define preventative internal control measures. </w:t>
      </w:r>
    </w:p>
    <w:p w14:paraId="1583963F" w14:textId="77777777" w:rsidR="00F51B43" w:rsidRPr="00375EFF" w:rsidRDefault="00F51B43" w:rsidP="000F2743">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A</w:t>
      </w:r>
      <w:r w:rsidR="0082287D">
        <w:rPr>
          <w:rFonts w:asciiTheme="majorBidi" w:hAnsiTheme="majorBidi" w:cstheme="majorBidi"/>
          <w:sz w:val="26"/>
          <w:szCs w:val="26"/>
        </w:rPr>
        <w:t>1</w:t>
      </w:r>
      <w:r w:rsidR="000F2743">
        <w:rPr>
          <w:rFonts w:asciiTheme="majorBidi" w:hAnsiTheme="majorBidi" w:cstheme="majorBidi"/>
          <w:sz w:val="26"/>
          <w:szCs w:val="26"/>
        </w:rPr>
        <w:t>2</w:t>
      </w:r>
      <w:r w:rsidRPr="00375EFF">
        <w:rPr>
          <w:rFonts w:asciiTheme="majorBidi" w:hAnsiTheme="majorBidi" w:cstheme="majorBidi"/>
          <w:sz w:val="26"/>
          <w:szCs w:val="26"/>
        </w:rPr>
        <w:t xml:space="preserve">. </w:t>
      </w:r>
      <w:r w:rsidR="008852B2" w:rsidRPr="00375EFF">
        <w:rPr>
          <w:rFonts w:asciiTheme="majorBidi" w:hAnsiTheme="majorBidi" w:cstheme="majorBidi"/>
          <w:sz w:val="26"/>
          <w:szCs w:val="26"/>
        </w:rPr>
        <w:t>Outline l</w:t>
      </w:r>
      <w:r w:rsidRPr="00375EFF">
        <w:rPr>
          <w:rFonts w:asciiTheme="majorBidi" w:hAnsiTheme="majorBidi" w:cstheme="majorBidi"/>
          <w:sz w:val="26"/>
          <w:szCs w:val="26"/>
        </w:rPr>
        <w:t xml:space="preserve">egal frameworks of different organizations and the corresponding taxation frameworks. </w:t>
      </w:r>
    </w:p>
    <w:p w14:paraId="74279FBD" w14:textId="77777777" w:rsidR="009B63B3" w:rsidRDefault="00FD0B5E" w:rsidP="000F2743">
      <w:pPr>
        <w:pStyle w:val="msolistparagraph0"/>
        <w:widowControl w:val="0"/>
        <w:spacing w:before="120" w:after="0"/>
        <w:ind w:left="0"/>
        <w:contextualSpacing w:val="0"/>
        <w:jc w:val="both"/>
        <w:rPr>
          <w:rFonts w:asciiTheme="majorBidi" w:hAnsiTheme="majorBidi" w:cstheme="majorBidi"/>
          <w:sz w:val="26"/>
          <w:szCs w:val="26"/>
        </w:rPr>
      </w:pPr>
      <w:r>
        <w:rPr>
          <w:rFonts w:asciiTheme="majorBidi" w:hAnsiTheme="majorBidi" w:cstheme="majorBidi"/>
          <w:sz w:val="24"/>
          <w:szCs w:val="24"/>
        </w:rPr>
        <w:t>A1</w:t>
      </w:r>
      <w:r w:rsidR="000F2743">
        <w:rPr>
          <w:rFonts w:asciiTheme="majorBidi" w:hAnsiTheme="majorBidi" w:cstheme="majorBidi"/>
          <w:sz w:val="24"/>
          <w:szCs w:val="24"/>
        </w:rPr>
        <w:t>3</w:t>
      </w:r>
      <w:r>
        <w:rPr>
          <w:rFonts w:asciiTheme="majorBidi" w:hAnsiTheme="majorBidi" w:cstheme="majorBidi"/>
          <w:sz w:val="24"/>
          <w:szCs w:val="24"/>
        </w:rPr>
        <w:t xml:space="preserve">. </w:t>
      </w:r>
      <w:r w:rsidRPr="00FD0B5E">
        <w:rPr>
          <w:rFonts w:asciiTheme="majorBidi" w:hAnsiTheme="majorBidi" w:cstheme="majorBidi"/>
          <w:sz w:val="26"/>
          <w:szCs w:val="26"/>
        </w:rPr>
        <w:t>Describe and explain the ethical and social responsibilities of accountants in ensuring the integrity of financial information</w:t>
      </w:r>
    </w:p>
    <w:p w14:paraId="2F27FFFC" w14:textId="77777777" w:rsidR="00FD0B5E" w:rsidRDefault="00FD0B5E" w:rsidP="00FD0B5E">
      <w:pPr>
        <w:bidi w:val="0"/>
        <w:jc w:val="both"/>
        <w:rPr>
          <w:rFonts w:asciiTheme="majorBidi" w:hAnsiTheme="majorBidi" w:cstheme="majorBidi"/>
          <w:sz w:val="26"/>
          <w:szCs w:val="26"/>
        </w:rPr>
      </w:pPr>
    </w:p>
    <w:p w14:paraId="2C9436CC" w14:textId="77777777" w:rsidR="00FD0B5E" w:rsidRPr="00FD0B5E" w:rsidRDefault="00FD0B5E" w:rsidP="000F2743">
      <w:pPr>
        <w:bidi w:val="0"/>
        <w:jc w:val="both"/>
        <w:rPr>
          <w:rFonts w:asciiTheme="majorBidi" w:eastAsia="Calibri" w:hAnsiTheme="majorBidi" w:cstheme="majorBidi"/>
          <w:sz w:val="26"/>
          <w:szCs w:val="26"/>
          <w:lang w:bidi="ar-SA"/>
        </w:rPr>
      </w:pPr>
      <w:r>
        <w:rPr>
          <w:rFonts w:asciiTheme="majorBidi" w:hAnsiTheme="majorBidi" w:cstheme="majorBidi"/>
          <w:sz w:val="26"/>
          <w:szCs w:val="26"/>
        </w:rPr>
        <w:lastRenderedPageBreak/>
        <w:t>A1</w:t>
      </w:r>
      <w:r w:rsidR="000F2743">
        <w:rPr>
          <w:rFonts w:asciiTheme="majorBidi" w:hAnsiTheme="majorBidi" w:cstheme="majorBidi"/>
          <w:sz w:val="26"/>
          <w:szCs w:val="26"/>
        </w:rPr>
        <w:t>4</w:t>
      </w:r>
      <w:r>
        <w:rPr>
          <w:rFonts w:asciiTheme="majorBidi" w:hAnsiTheme="majorBidi" w:cstheme="majorBidi"/>
          <w:sz w:val="26"/>
          <w:szCs w:val="26"/>
        </w:rPr>
        <w:t xml:space="preserve">. </w:t>
      </w:r>
      <w:r>
        <w:rPr>
          <w:rFonts w:asciiTheme="majorBidi" w:eastAsia="Calibri" w:hAnsiTheme="majorBidi" w:cstheme="majorBidi"/>
          <w:sz w:val="26"/>
          <w:szCs w:val="26"/>
          <w:lang w:bidi="ar-SA"/>
        </w:rPr>
        <w:t>Explain</w:t>
      </w:r>
      <w:r w:rsidRPr="00FD0B5E">
        <w:rPr>
          <w:rFonts w:asciiTheme="majorBidi" w:eastAsia="Calibri" w:hAnsiTheme="majorBidi" w:cstheme="majorBidi"/>
          <w:sz w:val="26"/>
          <w:szCs w:val="26"/>
          <w:lang w:bidi="ar-SA"/>
        </w:rPr>
        <w:t xml:space="preserve"> the concepts and issues associated with financial reporting and the links between internal reporting systems and external reporting for internal and external (management) control. </w:t>
      </w:r>
    </w:p>
    <w:p w14:paraId="4D06F831" w14:textId="77777777" w:rsidR="00FD0B5E" w:rsidRDefault="00FD0B5E" w:rsidP="00755DC9">
      <w:pPr>
        <w:tabs>
          <w:tab w:val="right" w:pos="540"/>
        </w:tabs>
        <w:bidi w:val="0"/>
        <w:spacing w:line="228" w:lineRule="auto"/>
        <w:ind w:left="540" w:hanging="540"/>
        <w:jc w:val="both"/>
        <w:rPr>
          <w:rFonts w:asciiTheme="majorBidi" w:hAnsiTheme="majorBidi" w:cstheme="majorBidi"/>
          <w:b/>
          <w:bCs/>
          <w:sz w:val="28"/>
          <w:szCs w:val="28"/>
          <w:u w:val="single"/>
        </w:rPr>
      </w:pPr>
    </w:p>
    <w:p w14:paraId="1F6C3F9A" w14:textId="77777777" w:rsidR="00FD0B5E" w:rsidRDefault="00FD0B5E" w:rsidP="00FD0B5E">
      <w:pPr>
        <w:tabs>
          <w:tab w:val="right" w:pos="540"/>
        </w:tabs>
        <w:bidi w:val="0"/>
        <w:spacing w:line="228" w:lineRule="auto"/>
        <w:ind w:left="540" w:hanging="540"/>
        <w:jc w:val="both"/>
        <w:rPr>
          <w:rFonts w:asciiTheme="majorBidi" w:hAnsiTheme="majorBidi" w:cstheme="majorBidi"/>
          <w:b/>
          <w:bCs/>
          <w:sz w:val="28"/>
          <w:szCs w:val="28"/>
          <w:u w:val="single"/>
        </w:rPr>
      </w:pPr>
    </w:p>
    <w:p w14:paraId="16D0BB95" w14:textId="77777777" w:rsidR="00A55365" w:rsidRPr="007915BC" w:rsidRDefault="00747828" w:rsidP="00FD0B5E">
      <w:pPr>
        <w:tabs>
          <w:tab w:val="right" w:pos="540"/>
        </w:tabs>
        <w:bidi w:val="0"/>
        <w:spacing w:line="228" w:lineRule="auto"/>
        <w:ind w:left="540" w:hanging="540"/>
        <w:jc w:val="both"/>
        <w:rPr>
          <w:rFonts w:asciiTheme="majorBidi" w:hAnsiTheme="majorBidi" w:cstheme="majorBidi"/>
          <w:b/>
          <w:bCs/>
          <w:sz w:val="28"/>
          <w:szCs w:val="28"/>
          <w:u w:val="single"/>
        </w:rPr>
      </w:pPr>
      <w:r w:rsidRPr="007915BC">
        <w:rPr>
          <w:rFonts w:asciiTheme="majorBidi" w:hAnsiTheme="majorBidi" w:cstheme="majorBidi"/>
          <w:b/>
          <w:bCs/>
          <w:sz w:val="28"/>
          <w:szCs w:val="28"/>
          <w:u w:val="single"/>
        </w:rPr>
        <w:t>2.</w:t>
      </w:r>
      <w:r w:rsidR="00E14434" w:rsidRPr="007915BC">
        <w:rPr>
          <w:rFonts w:asciiTheme="majorBidi" w:hAnsiTheme="majorBidi" w:cstheme="majorBidi"/>
          <w:b/>
          <w:bCs/>
          <w:sz w:val="28"/>
          <w:szCs w:val="28"/>
          <w:u w:val="single"/>
        </w:rPr>
        <w:t>2</w:t>
      </w:r>
      <w:r w:rsidR="00A55365" w:rsidRPr="007915BC">
        <w:rPr>
          <w:rFonts w:asciiTheme="majorBidi" w:hAnsiTheme="majorBidi" w:cstheme="majorBidi"/>
          <w:b/>
          <w:bCs/>
          <w:sz w:val="28"/>
          <w:szCs w:val="28"/>
          <w:u w:val="single"/>
        </w:rPr>
        <w:t>- Intellectual Skills:</w:t>
      </w:r>
    </w:p>
    <w:p w14:paraId="60B9054A" w14:textId="77777777" w:rsidR="00747828" w:rsidRPr="00755DC9" w:rsidRDefault="00747828" w:rsidP="00755DC9">
      <w:pPr>
        <w:bidi w:val="0"/>
        <w:jc w:val="both"/>
        <w:rPr>
          <w:rFonts w:asciiTheme="majorBidi" w:hAnsiTheme="majorBidi" w:cstheme="majorBidi"/>
          <w:b/>
          <w:bCs/>
          <w:color w:val="000000"/>
          <w:sz w:val="26"/>
          <w:szCs w:val="26"/>
        </w:rPr>
      </w:pPr>
    </w:p>
    <w:p w14:paraId="350CD0A2" w14:textId="77777777" w:rsidR="009B63B3" w:rsidRDefault="00C02972" w:rsidP="005A155E">
      <w:pPr>
        <w:bidi w:val="0"/>
        <w:jc w:val="both"/>
        <w:rPr>
          <w:b/>
          <w:bCs/>
          <w:sz w:val="26"/>
          <w:szCs w:val="26"/>
        </w:rPr>
      </w:pPr>
      <w:r w:rsidRPr="008852B2">
        <w:rPr>
          <w:rFonts w:asciiTheme="majorBidi" w:hAnsiTheme="majorBidi" w:cstheme="majorBidi"/>
          <w:b/>
          <w:bCs/>
          <w:color w:val="000000"/>
          <w:sz w:val="26"/>
          <w:szCs w:val="26"/>
        </w:rPr>
        <w:t xml:space="preserve"> </w:t>
      </w:r>
      <w:r w:rsidR="005A155E" w:rsidRPr="00375EFF">
        <w:rPr>
          <w:rFonts w:asciiTheme="majorBidi" w:hAnsiTheme="majorBidi" w:cstheme="majorBidi"/>
          <w:b/>
          <w:bCs/>
          <w:color w:val="000000"/>
          <w:sz w:val="26"/>
          <w:szCs w:val="26"/>
        </w:rPr>
        <w:t>By completion of the program, accounting students should be qualified to</w:t>
      </w:r>
      <w:r w:rsidR="00620B6F" w:rsidRPr="00375EFF">
        <w:rPr>
          <w:b/>
          <w:bCs/>
          <w:sz w:val="26"/>
          <w:szCs w:val="26"/>
        </w:rPr>
        <w:t>:</w:t>
      </w:r>
    </w:p>
    <w:p w14:paraId="47ACAE25" w14:textId="77777777" w:rsidR="00C23239" w:rsidRDefault="00C23239" w:rsidP="00C23239">
      <w:pPr>
        <w:bidi w:val="0"/>
        <w:jc w:val="both"/>
        <w:rPr>
          <w:b/>
          <w:bCs/>
          <w:sz w:val="26"/>
          <w:szCs w:val="26"/>
        </w:rPr>
      </w:pPr>
    </w:p>
    <w:p w14:paraId="46A18C5F" w14:textId="77777777" w:rsidR="00C23239" w:rsidRPr="0071346B" w:rsidRDefault="00C23239" w:rsidP="001D2052">
      <w:pPr>
        <w:pStyle w:val="msolistparagraph0"/>
        <w:widowControl w:val="0"/>
        <w:spacing w:before="120" w:after="0"/>
        <w:ind w:left="0"/>
        <w:contextualSpacing w:val="0"/>
        <w:jc w:val="both"/>
        <w:rPr>
          <w:rFonts w:asciiTheme="majorBidi" w:hAnsiTheme="majorBidi" w:cstheme="majorBidi"/>
          <w:sz w:val="26"/>
          <w:szCs w:val="26"/>
        </w:rPr>
      </w:pPr>
      <w:r w:rsidRPr="0071346B">
        <w:rPr>
          <w:rFonts w:asciiTheme="majorBidi" w:hAnsiTheme="majorBidi" w:cstheme="majorBidi"/>
          <w:sz w:val="26"/>
          <w:szCs w:val="26"/>
        </w:rPr>
        <w:t>B1. Analyze data to assess</w:t>
      </w:r>
      <w:r w:rsidR="0082287D" w:rsidRPr="0071346B">
        <w:rPr>
          <w:rFonts w:asciiTheme="majorBidi" w:hAnsiTheme="majorBidi" w:cstheme="majorBidi"/>
          <w:sz w:val="26"/>
          <w:szCs w:val="26"/>
        </w:rPr>
        <w:t xml:space="preserve"> various business</w:t>
      </w:r>
      <w:r w:rsidRPr="0071346B">
        <w:rPr>
          <w:rFonts w:asciiTheme="majorBidi" w:hAnsiTheme="majorBidi" w:cstheme="majorBidi"/>
          <w:sz w:val="26"/>
          <w:szCs w:val="26"/>
        </w:rPr>
        <w:t xml:space="preserve"> situations</w:t>
      </w:r>
      <w:r w:rsidR="0082287D" w:rsidRPr="0071346B">
        <w:rPr>
          <w:rFonts w:asciiTheme="majorBidi" w:hAnsiTheme="majorBidi" w:cstheme="majorBidi"/>
          <w:sz w:val="26"/>
          <w:szCs w:val="26"/>
        </w:rPr>
        <w:t xml:space="preserve">, define problems </w:t>
      </w:r>
      <w:r w:rsidRPr="0071346B">
        <w:rPr>
          <w:rFonts w:asciiTheme="majorBidi" w:hAnsiTheme="majorBidi" w:cstheme="majorBidi"/>
          <w:sz w:val="26"/>
          <w:szCs w:val="26"/>
        </w:rPr>
        <w:t xml:space="preserve">and draw reasoned conclusions through </w:t>
      </w:r>
      <w:r w:rsidR="009A35AC" w:rsidRPr="0071346B">
        <w:rPr>
          <w:rFonts w:asciiTheme="majorBidi" w:hAnsiTheme="majorBidi" w:cstheme="majorBidi"/>
          <w:sz w:val="26"/>
          <w:szCs w:val="26"/>
        </w:rPr>
        <w:t xml:space="preserve">logical and </w:t>
      </w:r>
      <w:r w:rsidRPr="0071346B">
        <w:rPr>
          <w:rFonts w:asciiTheme="majorBidi" w:hAnsiTheme="majorBidi" w:cstheme="majorBidi"/>
          <w:sz w:val="26"/>
          <w:szCs w:val="26"/>
        </w:rPr>
        <w:t>critical thinking</w:t>
      </w:r>
      <w:r w:rsidR="0082287D" w:rsidRPr="0071346B">
        <w:rPr>
          <w:rFonts w:asciiTheme="majorBidi" w:hAnsiTheme="majorBidi" w:cstheme="majorBidi"/>
          <w:sz w:val="26"/>
          <w:szCs w:val="26"/>
        </w:rPr>
        <w:t xml:space="preserve"> to provide </w:t>
      </w:r>
      <w:r w:rsidR="00BD1FE7" w:rsidRPr="0071346B">
        <w:rPr>
          <w:rFonts w:asciiTheme="majorBidi" w:hAnsiTheme="majorBidi" w:cstheme="majorBidi"/>
          <w:sz w:val="26"/>
          <w:szCs w:val="26"/>
        </w:rPr>
        <w:t xml:space="preserve">optimal and </w:t>
      </w:r>
      <w:r w:rsidR="0082287D" w:rsidRPr="0071346B">
        <w:rPr>
          <w:rFonts w:asciiTheme="majorBidi" w:hAnsiTheme="majorBidi" w:cstheme="majorBidi"/>
          <w:sz w:val="26"/>
          <w:szCs w:val="26"/>
        </w:rPr>
        <w:t>alternative solutions</w:t>
      </w:r>
      <w:r w:rsidRPr="0071346B">
        <w:rPr>
          <w:rFonts w:asciiTheme="majorBidi" w:hAnsiTheme="majorBidi" w:cstheme="majorBidi"/>
          <w:sz w:val="26"/>
          <w:szCs w:val="26"/>
        </w:rPr>
        <w:t>.</w:t>
      </w:r>
    </w:p>
    <w:p w14:paraId="3E92E490" w14:textId="77777777" w:rsidR="007A666F" w:rsidRPr="00375EFF" w:rsidRDefault="007A666F" w:rsidP="001D2052">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B</w:t>
      </w:r>
      <w:r w:rsidR="009A35AC">
        <w:rPr>
          <w:rFonts w:asciiTheme="majorBidi" w:hAnsiTheme="majorBidi" w:cstheme="majorBidi"/>
          <w:sz w:val="26"/>
          <w:szCs w:val="26"/>
        </w:rPr>
        <w:t>2</w:t>
      </w:r>
      <w:r w:rsidRPr="00375EFF">
        <w:rPr>
          <w:rFonts w:asciiTheme="majorBidi" w:hAnsiTheme="majorBidi" w:cstheme="majorBidi"/>
          <w:sz w:val="26"/>
          <w:szCs w:val="26"/>
        </w:rPr>
        <w:t xml:space="preserve">. Interpret economic activities and their consequential financial transaction. </w:t>
      </w:r>
    </w:p>
    <w:p w14:paraId="2457502A" w14:textId="77777777" w:rsidR="007A666F" w:rsidRPr="00375EFF" w:rsidRDefault="007A666F" w:rsidP="001D2052">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B</w:t>
      </w:r>
      <w:r w:rsidR="009A35AC">
        <w:rPr>
          <w:rFonts w:asciiTheme="majorBidi" w:hAnsiTheme="majorBidi" w:cstheme="majorBidi"/>
          <w:sz w:val="26"/>
          <w:szCs w:val="26"/>
        </w:rPr>
        <w:t>3</w:t>
      </w:r>
      <w:r w:rsidRPr="00375EFF">
        <w:rPr>
          <w:rFonts w:asciiTheme="majorBidi" w:hAnsiTheme="majorBidi" w:cstheme="majorBidi"/>
          <w:sz w:val="26"/>
          <w:szCs w:val="26"/>
        </w:rPr>
        <w:t xml:space="preserve">. </w:t>
      </w:r>
      <w:r w:rsidR="00620B6F" w:rsidRPr="00375EFF">
        <w:rPr>
          <w:rFonts w:asciiTheme="majorBidi" w:hAnsiTheme="majorBidi" w:cstheme="majorBidi"/>
          <w:sz w:val="26"/>
          <w:szCs w:val="26"/>
        </w:rPr>
        <w:t>Determine</w:t>
      </w:r>
      <w:r w:rsidRPr="00375EFF">
        <w:rPr>
          <w:rFonts w:asciiTheme="majorBidi" w:hAnsiTheme="majorBidi" w:cstheme="majorBidi"/>
          <w:sz w:val="26"/>
          <w:szCs w:val="26"/>
        </w:rPr>
        <w:t xml:space="preserve"> the accounting method relevant to the nature of the business</w:t>
      </w:r>
    </w:p>
    <w:p w14:paraId="44AB2BA8" w14:textId="77777777" w:rsidR="007A666F" w:rsidRPr="00375EFF" w:rsidRDefault="007A666F" w:rsidP="001D2052">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B</w:t>
      </w:r>
      <w:r w:rsidR="009A35AC">
        <w:rPr>
          <w:rFonts w:asciiTheme="majorBidi" w:hAnsiTheme="majorBidi" w:cstheme="majorBidi"/>
          <w:sz w:val="26"/>
          <w:szCs w:val="26"/>
        </w:rPr>
        <w:t>4</w:t>
      </w:r>
      <w:r w:rsidRPr="00375EFF">
        <w:rPr>
          <w:rFonts w:asciiTheme="majorBidi" w:hAnsiTheme="majorBidi" w:cstheme="majorBidi"/>
          <w:sz w:val="26"/>
          <w:szCs w:val="26"/>
        </w:rPr>
        <w:t>. Interpret accounting data and numbers and its inference To Whom It May Concern</w:t>
      </w:r>
    </w:p>
    <w:p w14:paraId="75B6A20C" w14:textId="77777777" w:rsidR="007A666F" w:rsidRPr="00375EFF" w:rsidRDefault="007A666F" w:rsidP="001D2052">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B</w:t>
      </w:r>
      <w:r w:rsidR="009A35AC">
        <w:rPr>
          <w:rFonts w:asciiTheme="majorBidi" w:hAnsiTheme="majorBidi" w:cstheme="majorBidi"/>
          <w:sz w:val="26"/>
          <w:szCs w:val="26"/>
        </w:rPr>
        <w:t>5</w:t>
      </w:r>
      <w:r w:rsidRPr="00375EFF">
        <w:rPr>
          <w:rFonts w:asciiTheme="majorBidi" w:hAnsiTheme="majorBidi" w:cstheme="majorBidi"/>
          <w:sz w:val="26"/>
          <w:szCs w:val="26"/>
        </w:rPr>
        <w:t>. Create and design accounting system and suggest continuous improvement according to recent changes.</w:t>
      </w:r>
    </w:p>
    <w:p w14:paraId="7A739447" w14:textId="77777777" w:rsidR="00620B6F" w:rsidRPr="00375EFF" w:rsidRDefault="00495E2C" w:rsidP="001D2052">
      <w:pPr>
        <w:shd w:val="clear" w:color="auto" w:fill="FFFFFF"/>
        <w:bidi w:val="0"/>
        <w:spacing w:before="120"/>
        <w:textAlignment w:val="baseline"/>
        <w:rPr>
          <w:rFonts w:asciiTheme="majorBidi" w:eastAsia="Calibri" w:hAnsiTheme="majorBidi" w:cstheme="majorBidi"/>
          <w:sz w:val="26"/>
          <w:szCs w:val="26"/>
          <w:lang w:bidi="ar-SA"/>
        </w:rPr>
      </w:pPr>
      <w:r w:rsidRPr="00375EFF">
        <w:rPr>
          <w:rFonts w:asciiTheme="majorBidi" w:eastAsia="Calibri" w:hAnsiTheme="majorBidi" w:cstheme="majorBidi"/>
          <w:sz w:val="26"/>
          <w:szCs w:val="26"/>
          <w:lang w:bidi="ar-SA"/>
        </w:rPr>
        <w:t>B</w:t>
      </w:r>
      <w:r w:rsidR="009A35AC">
        <w:rPr>
          <w:rFonts w:asciiTheme="majorBidi" w:eastAsia="Calibri" w:hAnsiTheme="majorBidi" w:cstheme="majorBidi"/>
          <w:sz w:val="26"/>
          <w:szCs w:val="26"/>
          <w:lang w:bidi="ar-SA"/>
        </w:rPr>
        <w:t>6</w:t>
      </w:r>
      <w:r w:rsidRPr="00375EFF">
        <w:rPr>
          <w:rFonts w:asciiTheme="majorBidi" w:eastAsia="Calibri" w:hAnsiTheme="majorBidi" w:cstheme="majorBidi"/>
          <w:sz w:val="26"/>
          <w:szCs w:val="26"/>
          <w:lang w:bidi="ar-SA"/>
        </w:rPr>
        <w:t>. Explain</w:t>
      </w:r>
      <w:r w:rsidR="00620B6F" w:rsidRPr="00375EFF">
        <w:rPr>
          <w:rFonts w:asciiTheme="majorBidi" w:eastAsia="Calibri" w:hAnsiTheme="majorBidi" w:cstheme="majorBidi"/>
          <w:sz w:val="26"/>
          <w:szCs w:val="26"/>
          <w:lang w:bidi="ar-SA"/>
        </w:rPr>
        <w:t xml:space="preserve"> current auditing standards and acceptable practices, as well as the impact of audit risk.</w:t>
      </w:r>
    </w:p>
    <w:p w14:paraId="3F0C539D" w14:textId="77777777" w:rsidR="00620B6F" w:rsidRPr="00375EFF" w:rsidRDefault="00495E2C" w:rsidP="001D2052">
      <w:pPr>
        <w:shd w:val="clear" w:color="auto" w:fill="FFFFFF"/>
        <w:bidi w:val="0"/>
        <w:spacing w:before="120"/>
        <w:textAlignment w:val="baseline"/>
        <w:rPr>
          <w:rFonts w:asciiTheme="majorBidi" w:eastAsia="Calibri" w:hAnsiTheme="majorBidi" w:cstheme="majorBidi"/>
          <w:sz w:val="26"/>
          <w:szCs w:val="26"/>
          <w:lang w:bidi="ar-SA"/>
        </w:rPr>
      </w:pPr>
      <w:r w:rsidRPr="00375EFF">
        <w:rPr>
          <w:rFonts w:asciiTheme="majorBidi" w:eastAsia="Calibri" w:hAnsiTheme="majorBidi" w:cstheme="majorBidi"/>
          <w:sz w:val="26"/>
          <w:szCs w:val="26"/>
          <w:lang w:bidi="ar-SA"/>
        </w:rPr>
        <w:t>B</w:t>
      </w:r>
      <w:r w:rsidR="009A35AC">
        <w:rPr>
          <w:rFonts w:asciiTheme="majorBidi" w:eastAsia="Calibri" w:hAnsiTheme="majorBidi" w:cstheme="majorBidi"/>
          <w:sz w:val="26"/>
          <w:szCs w:val="26"/>
          <w:lang w:bidi="ar-SA"/>
        </w:rPr>
        <w:t>7</w:t>
      </w:r>
      <w:r w:rsidRPr="00375EFF">
        <w:rPr>
          <w:rFonts w:asciiTheme="majorBidi" w:eastAsia="Calibri" w:hAnsiTheme="majorBidi" w:cstheme="majorBidi"/>
          <w:sz w:val="26"/>
          <w:szCs w:val="26"/>
          <w:lang w:bidi="ar-SA"/>
        </w:rPr>
        <w:t xml:space="preserve">. Discover </w:t>
      </w:r>
      <w:r w:rsidR="00620B6F" w:rsidRPr="00375EFF">
        <w:rPr>
          <w:rFonts w:asciiTheme="majorBidi" w:eastAsia="Calibri" w:hAnsiTheme="majorBidi" w:cstheme="majorBidi"/>
          <w:sz w:val="26"/>
          <w:szCs w:val="26"/>
          <w:lang w:bidi="ar-SA"/>
        </w:rPr>
        <w:t>the audit process from the planning stage through completion of the audit, as well as the rendering of an audit opinion via the various report options.</w:t>
      </w:r>
    </w:p>
    <w:p w14:paraId="56F0968F" w14:textId="77777777" w:rsidR="00620B6F" w:rsidRPr="00375EFF" w:rsidRDefault="00495E2C" w:rsidP="001D2052">
      <w:pPr>
        <w:shd w:val="clear" w:color="auto" w:fill="FFFFFF"/>
        <w:bidi w:val="0"/>
        <w:spacing w:before="120"/>
        <w:textAlignment w:val="baseline"/>
        <w:rPr>
          <w:rFonts w:asciiTheme="majorBidi" w:eastAsia="Calibri" w:hAnsiTheme="majorBidi" w:cstheme="majorBidi"/>
          <w:sz w:val="26"/>
          <w:szCs w:val="26"/>
          <w:lang w:bidi="ar-SA"/>
        </w:rPr>
      </w:pPr>
      <w:r w:rsidRPr="00375EFF">
        <w:rPr>
          <w:rFonts w:asciiTheme="majorBidi" w:eastAsia="Calibri" w:hAnsiTheme="majorBidi" w:cstheme="majorBidi"/>
          <w:sz w:val="26"/>
          <w:szCs w:val="26"/>
          <w:lang w:bidi="ar-SA"/>
        </w:rPr>
        <w:t>B</w:t>
      </w:r>
      <w:r w:rsidR="009A35AC">
        <w:rPr>
          <w:rFonts w:asciiTheme="majorBidi" w:eastAsia="Calibri" w:hAnsiTheme="majorBidi" w:cstheme="majorBidi"/>
          <w:sz w:val="26"/>
          <w:szCs w:val="26"/>
          <w:lang w:bidi="ar-SA"/>
        </w:rPr>
        <w:t>8</w:t>
      </w:r>
      <w:r w:rsidRPr="00375EFF">
        <w:rPr>
          <w:rFonts w:asciiTheme="majorBidi" w:eastAsia="Calibri" w:hAnsiTheme="majorBidi" w:cstheme="majorBidi"/>
          <w:sz w:val="26"/>
          <w:szCs w:val="26"/>
          <w:lang w:bidi="ar-SA"/>
        </w:rPr>
        <w:t>. Evaluate</w:t>
      </w:r>
      <w:r w:rsidR="00620B6F" w:rsidRPr="00375EFF">
        <w:rPr>
          <w:rFonts w:asciiTheme="majorBidi" w:eastAsia="Calibri" w:hAnsiTheme="majorBidi" w:cstheme="majorBidi"/>
          <w:sz w:val="26"/>
          <w:szCs w:val="26"/>
          <w:lang w:bidi="ar-SA"/>
        </w:rPr>
        <w:t xml:space="preserve"> </w:t>
      </w:r>
      <w:r w:rsidR="003D78DE" w:rsidRPr="00375EFF">
        <w:rPr>
          <w:rFonts w:asciiTheme="majorBidi" w:eastAsia="Calibri" w:hAnsiTheme="majorBidi" w:cstheme="majorBidi"/>
          <w:sz w:val="26"/>
          <w:szCs w:val="26"/>
          <w:lang w:bidi="ar-SA"/>
        </w:rPr>
        <w:t>the</w:t>
      </w:r>
      <w:r w:rsidR="00620B6F" w:rsidRPr="00375EFF">
        <w:rPr>
          <w:rFonts w:asciiTheme="majorBidi" w:eastAsia="Calibri" w:hAnsiTheme="majorBidi" w:cstheme="majorBidi"/>
          <w:sz w:val="26"/>
          <w:szCs w:val="26"/>
          <w:lang w:bidi="ar-SA"/>
        </w:rPr>
        <w:t xml:space="preserve"> business performance</w:t>
      </w:r>
      <w:r w:rsidRPr="00375EFF">
        <w:rPr>
          <w:rFonts w:asciiTheme="majorBidi" w:eastAsia="Calibri" w:hAnsiTheme="majorBidi" w:cstheme="majorBidi"/>
          <w:sz w:val="26"/>
          <w:szCs w:val="26"/>
          <w:lang w:bidi="ar-SA"/>
        </w:rPr>
        <w:t xml:space="preserve"> using cost accounting methods</w:t>
      </w:r>
      <w:r w:rsidR="00620B6F" w:rsidRPr="00375EFF">
        <w:rPr>
          <w:rFonts w:asciiTheme="majorBidi" w:eastAsia="Calibri" w:hAnsiTheme="majorBidi" w:cstheme="majorBidi"/>
          <w:sz w:val="26"/>
          <w:szCs w:val="26"/>
          <w:lang w:bidi="ar-SA"/>
        </w:rPr>
        <w:t>.</w:t>
      </w:r>
    </w:p>
    <w:p w14:paraId="66CCD4B2" w14:textId="77777777" w:rsidR="00620B6F" w:rsidRPr="00375EFF" w:rsidRDefault="00495E2C" w:rsidP="001D2052">
      <w:pPr>
        <w:shd w:val="clear" w:color="auto" w:fill="FFFFFF"/>
        <w:bidi w:val="0"/>
        <w:spacing w:before="120"/>
        <w:textAlignment w:val="baseline"/>
        <w:rPr>
          <w:rFonts w:asciiTheme="majorBidi" w:eastAsia="Calibri" w:hAnsiTheme="majorBidi" w:cstheme="majorBidi"/>
          <w:sz w:val="26"/>
          <w:szCs w:val="26"/>
          <w:lang w:bidi="ar-SA"/>
        </w:rPr>
      </w:pPr>
      <w:r w:rsidRPr="00375EFF">
        <w:rPr>
          <w:rFonts w:asciiTheme="majorBidi" w:eastAsia="Calibri" w:hAnsiTheme="majorBidi" w:cstheme="majorBidi"/>
          <w:sz w:val="26"/>
          <w:szCs w:val="26"/>
          <w:lang w:bidi="ar-SA"/>
        </w:rPr>
        <w:t>B</w:t>
      </w:r>
      <w:r w:rsidR="009A35AC">
        <w:rPr>
          <w:rFonts w:asciiTheme="majorBidi" w:eastAsia="Calibri" w:hAnsiTheme="majorBidi" w:cstheme="majorBidi"/>
          <w:sz w:val="26"/>
          <w:szCs w:val="26"/>
          <w:lang w:bidi="ar-SA"/>
        </w:rPr>
        <w:t>9</w:t>
      </w:r>
      <w:r w:rsidRPr="00375EFF">
        <w:rPr>
          <w:rFonts w:asciiTheme="majorBidi" w:eastAsia="Calibri" w:hAnsiTheme="majorBidi" w:cstheme="majorBidi"/>
          <w:sz w:val="26"/>
          <w:szCs w:val="26"/>
          <w:lang w:bidi="ar-SA"/>
        </w:rPr>
        <w:t>. Specify</w:t>
      </w:r>
      <w:r w:rsidR="00620B6F" w:rsidRPr="00375EFF">
        <w:rPr>
          <w:rFonts w:asciiTheme="majorBidi" w:eastAsia="Calibri" w:hAnsiTheme="majorBidi" w:cstheme="majorBidi"/>
          <w:sz w:val="26"/>
          <w:szCs w:val="26"/>
          <w:lang w:bidi="ar-SA"/>
        </w:rPr>
        <w:t xml:space="preserve"> taxation of individual income.</w:t>
      </w:r>
    </w:p>
    <w:p w14:paraId="5B08AE51" w14:textId="77777777" w:rsidR="008852B2" w:rsidRPr="00375EFF" w:rsidRDefault="008852B2" w:rsidP="001D2052">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B</w:t>
      </w:r>
      <w:r w:rsidR="009A35AC">
        <w:rPr>
          <w:rFonts w:asciiTheme="majorBidi" w:hAnsiTheme="majorBidi" w:cstheme="majorBidi"/>
          <w:sz w:val="26"/>
          <w:szCs w:val="26"/>
        </w:rPr>
        <w:t>10</w:t>
      </w:r>
      <w:r w:rsidRPr="00375EFF">
        <w:rPr>
          <w:rFonts w:asciiTheme="majorBidi" w:hAnsiTheme="majorBidi" w:cstheme="majorBidi"/>
          <w:sz w:val="26"/>
          <w:szCs w:val="26"/>
        </w:rPr>
        <w:t xml:space="preserve"> Analyze financial information to </w:t>
      </w:r>
      <w:r w:rsidR="006F1245">
        <w:rPr>
          <w:rFonts w:asciiTheme="majorBidi" w:hAnsiTheme="majorBidi" w:cstheme="majorBidi"/>
          <w:sz w:val="26"/>
          <w:szCs w:val="26"/>
        </w:rPr>
        <w:t>help and assist</w:t>
      </w:r>
      <w:r w:rsidRPr="00375EFF">
        <w:rPr>
          <w:rFonts w:asciiTheme="majorBidi" w:hAnsiTheme="majorBidi" w:cstheme="majorBidi"/>
          <w:sz w:val="26"/>
          <w:szCs w:val="26"/>
        </w:rPr>
        <w:t xml:space="preserve"> users to make appropriate decisions.</w:t>
      </w:r>
    </w:p>
    <w:p w14:paraId="77144AB7" w14:textId="77777777" w:rsidR="00620B6F" w:rsidRPr="00375EFF" w:rsidRDefault="00495E2C" w:rsidP="001D2052">
      <w:pPr>
        <w:widowControl w:val="0"/>
        <w:shd w:val="clear" w:color="auto" w:fill="FFFFFF"/>
        <w:bidi w:val="0"/>
        <w:spacing w:before="120"/>
        <w:jc w:val="both"/>
        <w:textAlignment w:val="baseline"/>
        <w:rPr>
          <w:rFonts w:asciiTheme="majorBidi" w:hAnsiTheme="majorBidi" w:cstheme="majorBidi"/>
          <w:sz w:val="26"/>
          <w:szCs w:val="26"/>
        </w:rPr>
      </w:pPr>
      <w:r w:rsidRPr="00375EFF">
        <w:rPr>
          <w:rFonts w:asciiTheme="majorBidi" w:eastAsia="Calibri" w:hAnsiTheme="majorBidi" w:cstheme="majorBidi"/>
          <w:sz w:val="26"/>
          <w:szCs w:val="26"/>
          <w:lang w:bidi="ar-SA"/>
        </w:rPr>
        <w:t>B</w:t>
      </w:r>
      <w:r w:rsidR="009A35AC">
        <w:rPr>
          <w:rFonts w:asciiTheme="majorBidi" w:eastAsia="Calibri" w:hAnsiTheme="majorBidi" w:cstheme="majorBidi"/>
          <w:sz w:val="26"/>
          <w:szCs w:val="26"/>
          <w:lang w:bidi="ar-SA"/>
        </w:rPr>
        <w:t>11</w:t>
      </w:r>
      <w:r w:rsidRPr="00375EFF">
        <w:rPr>
          <w:rFonts w:asciiTheme="majorBidi" w:eastAsia="Calibri" w:hAnsiTheme="majorBidi" w:cstheme="majorBidi"/>
          <w:sz w:val="26"/>
          <w:szCs w:val="26"/>
          <w:lang w:bidi="ar-SA"/>
        </w:rPr>
        <w:t>. Recommend appropriate decisions regarding financial analysis</w:t>
      </w:r>
      <w:r w:rsidR="00620B6F" w:rsidRPr="00375EFF">
        <w:rPr>
          <w:rFonts w:asciiTheme="majorBidi" w:eastAsia="Calibri" w:hAnsiTheme="majorBidi" w:cstheme="majorBidi"/>
          <w:sz w:val="26"/>
          <w:szCs w:val="26"/>
          <w:lang w:bidi="ar-SA"/>
        </w:rPr>
        <w:t xml:space="preserve"> derived from knowledge of accounting theory</w:t>
      </w:r>
    </w:p>
    <w:p w14:paraId="608340E5" w14:textId="77777777" w:rsidR="006F1245" w:rsidRDefault="006F1245" w:rsidP="006F1245">
      <w:pPr>
        <w:tabs>
          <w:tab w:val="right" w:pos="540"/>
        </w:tabs>
        <w:bidi w:val="0"/>
        <w:ind w:left="540" w:hanging="540"/>
        <w:jc w:val="both"/>
        <w:rPr>
          <w:rFonts w:asciiTheme="majorBidi" w:hAnsiTheme="majorBidi" w:cstheme="majorBidi"/>
          <w:b/>
          <w:bCs/>
          <w:sz w:val="28"/>
          <w:szCs w:val="28"/>
          <w:u w:val="single"/>
        </w:rPr>
      </w:pPr>
    </w:p>
    <w:p w14:paraId="265D791E" w14:textId="77777777" w:rsidR="00B01A3F" w:rsidRPr="007915BC" w:rsidRDefault="008825A9" w:rsidP="006F1245">
      <w:pPr>
        <w:tabs>
          <w:tab w:val="right" w:pos="540"/>
        </w:tabs>
        <w:bidi w:val="0"/>
        <w:ind w:left="540" w:hanging="540"/>
        <w:jc w:val="both"/>
        <w:rPr>
          <w:rFonts w:asciiTheme="majorBidi" w:hAnsiTheme="majorBidi" w:cstheme="majorBidi"/>
          <w:b/>
          <w:bCs/>
          <w:sz w:val="28"/>
          <w:szCs w:val="28"/>
          <w:u w:val="single"/>
          <w:rtl/>
        </w:rPr>
      </w:pPr>
      <w:r w:rsidRPr="007915BC">
        <w:rPr>
          <w:rFonts w:asciiTheme="majorBidi" w:hAnsiTheme="majorBidi" w:cstheme="majorBidi"/>
          <w:b/>
          <w:bCs/>
          <w:sz w:val="28"/>
          <w:szCs w:val="28"/>
          <w:u w:val="single"/>
        </w:rPr>
        <w:t>2</w:t>
      </w:r>
      <w:r w:rsidR="00747828" w:rsidRPr="007915BC">
        <w:rPr>
          <w:rFonts w:asciiTheme="majorBidi" w:hAnsiTheme="majorBidi" w:cstheme="majorBidi"/>
          <w:b/>
          <w:bCs/>
          <w:sz w:val="28"/>
          <w:szCs w:val="28"/>
          <w:u w:val="single"/>
        </w:rPr>
        <w:t>.</w:t>
      </w:r>
      <w:r w:rsidRPr="007915BC">
        <w:rPr>
          <w:rFonts w:asciiTheme="majorBidi" w:hAnsiTheme="majorBidi" w:cstheme="majorBidi"/>
          <w:b/>
          <w:bCs/>
          <w:sz w:val="28"/>
          <w:szCs w:val="28"/>
          <w:u w:val="single"/>
        </w:rPr>
        <w:t>3</w:t>
      </w:r>
      <w:r w:rsidR="004F3718" w:rsidRPr="007915BC">
        <w:rPr>
          <w:rFonts w:asciiTheme="majorBidi" w:hAnsiTheme="majorBidi" w:cstheme="majorBidi"/>
          <w:b/>
          <w:bCs/>
          <w:sz w:val="28"/>
          <w:szCs w:val="28"/>
          <w:u w:val="single"/>
        </w:rPr>
        <w:t xml:space="preserve"> </w:t>
      </w:r>
      <w:r w:rsidR="00CE466D" w:rsidRPr="007915BC">
        <w:rPr>
          <w:rFonts w:asciiTheme="majorBidi" w:hAnsiTheme="majorBidi" w:cstheme="majorBidi"/>
          <w:b/>
          <w:bCs/>
          <w:sz w:val="28"/>
          <w:szCs w:val="28"/>
          <w:u w:val="single"/>
        </w:rPr>
        <w:t>Professional</w:t>
      </w:r>
      <w:r w:rsidR="00325F5E" w:rsidRPr="007915BC">
        <w:rPr>
          <w:rFonts w:asciiTheme="majorBidi" w:hAnsiTheme="majorBidi" w:cstheme="majorBidi"/>
          <w:b/>
          <w:bCs/>
          <w:sz w:val="28"/>
          <w:szCs w:val="28"/>
          <w:u w:val="single"/>
        </w:rPr>
        <w:t xml:space="preserve"> </w:t>
      </w:r>
      <w:r w:rsidR="004F3718" w:rsidRPr="007915BC">
        <w:rPr>
          <w:rFonts w:asciiTheme="majorBidi" w:hAnsiTheme="majorBidi" w:cstheme="majorBidi"/>
          <w:b/>
          <w:bCs/>
          <w:sz w:val="28"/>
          <w:szCs w:val="28"/>
          <w:u w:val="single"/>
        </w:rPr>
        <w:t>and Practical S</w:t>
      </w:r>
      <w:r w:rsidR="00325F5E" w:rsidRPr="007915BC">
        <w:rPr>
          <w:rFonts w:asciiTheme="majorBidi" w:hAnsiTheme="majorBidi" w:cstheme="majorBidi"/>
          <w:b/>
          <w:bCs/>
          <w:sz w:val="28"/>
          <w:szCs w:val="28"/>
          <w:u w:val="single"/>
        </w:rPr>
        <w:t>kills</w:t>
      </w:r>
      <w:r w:rsidR="00B01A3F" w:rsidRPr="007915BC">
        <w:rPr>
          <w:rFonts w:asciiTheme="majorBidi" w:hAnsiTheme="majorBidi" w:cstheme="majorBidi"/>
          <w:b/>
          <w:bCs/>
          <w:sz w:val="28"/>
          <w:szCs w:val="28"/>
          <w:u w:val="single"/>
        </w:rPr>
        <w:t>:</w:t>
      </w:r>
    </w:p>
    <w:p w14:paraId="6AFC4B43" w14:textId="77777777" w:rsidR="00747828" w:rsidRPr="00755DC9" w:rsidRDefault="00747828" w:rsidP="00755DC9">
      <w:pPr>
        <w:bidi w:val="0"/>
        <w:jc w:val="both"/>
        <w:rPr>
          <w:rFonts w:asciiTheme="majorBidi" w:hAnsiTheme="majorBidi" w:cstheme="majorBidi"/>
          <w:b/>
          <w:bCs/>
          <w:color w:val="000000"/>
          <w:sz w:val="26"/>
          <w:szCs w:val="26"/>
        </w:rPr>
      </w:pPr>
    </w:p>
    <w:p w14:paraId="6BE04199" w14:textId="77777777" w:rsidR="003D78DE" w:rsidRDefault="005A155E" w:rsidP="005A155E">
      <w:pPr>
        <w:bidi w:val="0"/>
        <w:jc w:val="both"/>
        <w:rPr>
          <w:b/>
          <w:bCs/>
          <w:sz w:val="26"/>
          <w:szCs w:val="26"/>
        </w:rPr>
      </w:pPr>
      <w:r w:rsidRPr="00375EFF">
        <w:rPr>
          <w:rFonts w:asciiTheme="majorBidi" w:hAnsiTheme="majorBidi" w:cstheme="majorBidi"/>
          <w:b/>
          <w:bCs/>
          <w:color w:val="000000"/>
          <w:sz w:val="26"/>
          <w:szCs w:val="26"/>
        </w:rPr>
        <w:t xml:space="preserve">By completion of the program, accounting students should be </w:t>
      </w:r>
      <w:r w:rsidR="003D78DE" w:rsidRPr="00375EFF">
        <w:rPr>
          <w:b/>
          <w:bCs/>
          <w:sz w:val="26"/>
          <w:szCs w:val="26"/>
        </w:rPr>
        <w:t>able to:</w:t>
      </w:r>
    </w:p>
    <w:p w14:paraId="154178F4" w14:textId="77777777" w:rsidR="009A35AC" w:rsidRDefault="009A35AC" w:rsidP="009A35AC">
      <w:pPr>
        <w:bidi w:val="0"/>
        <w:jc w:val="both"/>
        <w:rPr>
          <w:b/>
          <w:bCs/>
          <w:sz w:val="26"/>
          <w:szCs w:val="26"/>
        </w:rPr>
      </w:pPr>
    </w:p>
    <w:p w14:paraId="0BC9F18D" w14:textId="77777777" w:rsidR="009A35AC" w:rsidRPr="0071346B" w:rsidRDefault="009A35AC" w:rsidP="0071346B">
      <w:pPr>
        <w:pStyle w:val="msolistparagraph0"/>
        <w:widowControl w:val="0"/>
        <w:spacing w:before="120" w:after="0"/>
        <w:ind w:left="0"/>
        <w:contextualSpacing w:val="0"/>
        <w:jc w:val="both"/>
        <w:rPr>
          <w:rFonts w:asciiTheme="majorBidi" w:hAnsiTheme="majorBidi" w:cstheme="majorBidi"/>
          <w:sz w:val="26"/>
          <w:szCs w:val="26"/>
        </w:rPr>
      </w:pPr>
      <w:r w:rsidRPr="0071346B">
        <w:rPr>
          <w:rFonts w:asciiTheme="majorBidi" w:hAnsiTheme="majorBidi" w:cstheme="majorBidi"/>
          <w:sz w:val="26"/>
          <w:szCs w:val="26"/>
        </w:rPr>
        <w:t>C1. Use</w:t>
      </w:r>
      <w:r w:rsidR="0021476D" w:rsidRPr="0071346B">
        <w:rPr>
          <w:rFonts w:asciiTheme="majorBidi" w:hAnsiTheme="majorBidi" w:cstheme="majorBidi"/>
          <w:sz w:val="26"/>
          <w:szCs w:val="26"/>
        </w:rPr>
        <w:t xml:space="preserve"> and allocate</w:t>
      </w:r>
      <w:r w:rsidRPr="0071346B">
        <w:rPr>
          <w:rFonts w:asciiTheme="majorBidi" w:hAnsiTheme="majorBidi" w:cstheme="majorBidi"/>
          <w:sz w:val="26"/>
          <w:szCs w:val="26"/>
        </w:rPr>
        <w:t xml:space="preserve"> various organizational resources effectively.</w:t>
      </w:r>
    </w:p>
    <w:p w14:paraId="5D445795" w14:textId="77777777" w:rsidR="00CE466D" w:rsidRPr="0071346B" w:rsidRDefault="009A35AC" w:rsidP="0071346B">
      <w:pPr>
        <w:pStyle w:val="msolistparagraph0"/>
        <w:widowControl w:val="0"/>
        <w:spacing w:before="120" w:after="0"/>
        <w:ind w:left="0"/>
        <w:contextualSpacing w:val="0"/>
        <w:jc w:val="both"/>
        <w:rPr>
          <w:rFonts w:asciiTheme="majorBidi" w:hAnsiTheme="majorBidi" w:cstheme="majorBidi"/>
          <w:sz w:val="26"/>
          <w:szCs w:val="26"/>
        </w:rPr>
      </w:pPr>
      <w:r w:rsidRPr="0071346B">
        <w:rPr>
          <w:rFonts w:asciiTheme="majorBidi" w:hAnsiTheme="majorBidi" w:cstheme="majorBidi"/>
          <w:sz w:val="26"/>
          <w:szCs w:val="26"/>
        </w:rPr>
        <w:t xml:space="preserve">C2. Use accurate and relevant data </w:t>
      </w:r>
      <w:r w:rsidR="0055467A" w:rsidRPr="0071346B">
        <w:rPr>
          <w:rFonts w:asciiTheme="majorBidi" w:hAnsiTheme="majorBidi" w:cstheme="majorBidi"/>
          <w:sz w:val="26"/>
          <w:szCs w:val="26"/>
        </w:rPr>
        <w:t>and appropriate tools</w:t>
      </w:r>
      <w:r w:rsidRPr="0071346B">
        <w:rPr>
          <w:rFonts w:asciiTheme="majorBidi" w:hAnsiTheme="majorBidi" w:cstheme="majorBidi"/>
          <w:sz w:val="26"/>
          <w:szCs w:val="26"/>
        </w:rPr>
        <w:t xml:space="preserve"> in </w:t>
      </w:r>
      <w:r w:rsidR="0055467A" w:rsidRPr="0071346B">
        <w:rPr>
          <w:rFonts w:asciiTheme="majorBidi" w:hAnsiTheme="majorBidi" w:cstheme="majorBidi"/>
          <w:sz w:val="26"/>
          <w:szCs w:val="26"/>
        </w:rPr>
        <w:t>providing support to decision makers.</w:t>
      </w:r>
    </w:p>
    <w:p w14:paraId="21E0D329"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lastRenderedPageBreak/>
        <w:t>C</w:t>
      </w:r>
      <w:r w:rsidR="009A35AC">
        <w:rPr>
          <w:rFonts w:asciiTheme="majorBidi" w:hAnsiTheme="majorBidi" w:cstheme="majorBidi"/>
          <w:sz w:val="26"/>
          <w:szCs w:val="26"/>
        </w:rPr>
        <w:t>3</w:t>
      </w:r>
      <w:r w:rsidRPr="00375EFF">
        <w:rPr>
          <w:rFonts w:asciiTheme="majorBidi" w:hAnsiTheme="majorBidi" w:cstheme="majorBidi"/>
          <w:sz w:val="26"/>
          <w:szCs w:val="26"/>
        </w:rPr>
        <w:t>. Apply different accounting methods and procedures to prepare financial reports and financial statements.</w:t>
      </w:r>
    </w:p>
    <w:p w14:paraId="4911922D"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4</w:t>
      </w:r>
      <w:r w:rsidRPr="00375EFF">
        <w:rPr>
          <w:rFonts w:asciiTheme="majorBidi" w:hAnsiTheme="majorBidi" w:cstheme="majorBidi"/>
          <w:sz w:val="26"/>
          <w:szCs w:val="26"/>
        </w:rPr>
        <w:t>. Prepare financial planning budgets, monetary budgets and feasibility studies.</w:t>
      </w:r>
    </w:p>
    <w:p w14:paraId="4221B0B9"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5</w:t>
      </w:r>
      <w:r w:rsidRPr="00375EFF">
        <w:rPr>
          <w:rFonts w:asciiTheme="majorBidi" w:hAnsiTheme="majorBidi" w:cstheme="majorBidi"/>
          <w:sz w:val="26"/>
          <w:szCs w:val="26"/>
        </w:rPr>
        <w:t xml:space="preserve">. </w:t>
      </w:r>
      <w:r w:rsidR="003D78DE" w:rsidRPr="00375EFF">
        <w:rPr>
          <w:rFonts w:asciiTheme="majorBidi" w:hAnsiTheme="majorBidi" w:cstheme="majorBidi"/>
          <w:sz w:val="26"/>
          <w:szCs w:val="26"/>
        </w:rPr>
        <w:t>Demonstrate accurate presentation of information through</w:t>
      </w:r>
      <w:r w:rsidRPr="00375EFF">
        <w:rPr>
          <w:rFonts w:asciiTheme="majorBidi" w:hAnsiTheme="majorBidi" w:cstheme="majorBidi"/>
          <w:sz w:val="26"/>
          <w:szCs w:val="26"/>
        </w:rPr>
        <w:t xml:space="preserve"> accounting reports.</w:t>
      </w:r>
    </w:p>
    <w:p w14:paraId="21858406"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6</w:t>
      </w:r>
      <w:r w:rsidRPr="00375EFF">
        <w:rPr>
          <w:rFonts w:asciiTheme="majorBidi" w:hAnsiTheme="majorBidi" w:cstheme="majorBidi"/>
          <w:sz w:val="26"/>
          <w:szCs w:val="26"/>
        </w:rPr>
        <w:t xml:space="preserve">. </w:t>
      </w:r>
      <w:r w:rsidR="003D78DE" w:rsidRPr="00375EFF">
        <w:rPr>
          <w:rFonts w:asciiTheme="majorBidi" w:hAnsiTheme="majorBidi" w:cstheme="majorBidi"/>
          <w:sz w:val="26"/>
          <w:szCs w:val="26"/>
        </w:rPr>
        <w:t>Calculate and c</w:t>
      </w:r>
      <w:r w:rsidRPr="00375EFF">
        <w:rPr>
          <w:rFonts w:asciiTheme="majorBidi" w:hAnsiTheme="majorBidi" w:cstheme="majorBidi"/>
          <w:sz w:val="26"/>
          <w:szCs w:val="26"/>
        </w:rPr>
        <w:t>hoose the proper sample to audit and apply proper procedures in every situation</w:t>
      </w:r>
    </w:p>
    <w:p w14:paraId="1A26935A"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7</w:t>
      </w:r>
      <w:r w:rsidRPr="00375EFF">
        <w:rPr>
          <w:rFonts w:asciiTheme="majorBidi" w:hAnsiTheme="majorBidi" w:cstheme="majorBidi"/>
          <w:sz w:val="26"/>
          <w:szCs w:val="26"/>
        </w:rPr>
        <w:t>. Conduct review, audit and compare, infer and document financial information.</w:t>
      </w:r>
    </w:p>
    <w:p w14:paraId="54EFADE0"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8</w:t>
      </w:r>
      <w:r w:rsidRPr="00375EFF">
        <w:rPr>
          <w:rFonts w:asciiTheme="majorBidi" w:hAnsiTheme="majorBidi" w:cstheme="majorBidi"/>
          <w:sz w:val="26"/>
          <w:szCs w:val="26"/>
        </w:rPr>
        <w:t xml:space="preserve">. </w:t>
      </w:r>
      <w:r w:rsidR="003D78DE" w:rsidRPr="00375EFF">
        <w:rPr>
          <w:rFonts w:asciiTheme="majorBidi" w:hAnsiTheme="majorBidi" w:cstheme="majorBidi"/>
          <w:sz w:val="26"/>
          <w:szCs w:val="26"/>
        </w:rPr>
        <w:t>Practice</w:t>
      </w:r>
      <w:r w:rsidRPr="00375EFF">
        <w:rPr>
          <w:rFonts w:asciiTheme="majorBidi" w:hAnsiTheme="majorBidi" w:cstheme="majorBidi"/>
          <w:sz w:val="26"/>
          <w:szCs w:val="26"/>
        </w:rPr>
        <w:t xml:space="preserve"> financial, tax and administrative consultation.</w:t>
      </w:r>
    </w:p>
    <w:p w14:paraId="09EE3D79" w14:textId="77777777" w:rsidR="007A666F" w:rsidRPr="00375EFF" w:rsidRDefault="007A666F"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9</w:t>
      </w:r>
      <w:r w:rsidRPr="00375EFF">
        <w:rPr>
          <w:rFonts w:asciiTheme="majorBidi" w:hAnsiTheme="majorBidi" w:cstheme="majorBidi"/>
          <w:sz w:val="26"/>
          <w:szCs w:val="26"/>
        </w:rPr>
        <w:t xml:space="preserve">. </w:t>
      </w:r>
      <w:r w:rsidR="003D78DE" w:rsidRPr="00375EFF">
        <w:rPr>
          <w:rFonts w:asciiTheme="majorBidi" w:hAnsiTheme="majorBidi" w:cstheme="majorBidi"/>
          <w:sz w:val="26"/>
          <w:szCs w:val="26"/>
        </w:rPr>
        <w:t>Solve</w:t>
      </w:r>
      <w:r w:rsidRPr="00375EFF">
        <w:rPr>
          <w:rFonts w:asciiTheme="majorBidi" w:hAnsiTheme="majorBidi" w:cstheme="majorBidi"/>
          <w:sz w:val="26"/>
          <w:szCs w:val="26"/>
        </w:rPr>
        <w:t xml:space="preserve"> professional tests in the accounting and auditing field.</w:t>
      </w:r>
    </w:p>
    <w:p w14:paraId="13B90F4B" w14:textId="77777777" w:rsidR="00C53CA8" w:rsidRPr="00375EFF" w:rsidRDefault="00C53CA8" w:rsidP="009A35AC">
      <w:pPr>
        <w:pStyle w:val="msolistparagraph0"/>
        <w:widowControl w:val="0"/>
        <w:spacing w:before="120" w:after="0"/>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C</w:t>
      </w:r>
      <w:r w:rsidR="009A35AC">
        <w:rPr>
          <w:rFonts w:asciiTheme="majorBidi" w:hAnsiTheme="majorBidi" w:cstheme="majorBidi"/>
          <w:sz w:val="26"/>
          <w:szCs w:val="26"/>
        </w:rPr>
        <w:t>10</w:t>
      </w:r>
      <w:r w:rsidRPr="00375EFF">
        <w:rPr>
          <w:rFonts w:asciiTheme="majorBidi" w:hAnsiTheme="majorBidi" w:cstheme="majorBidi"/>
          <w:sz w:val="26"/>
          <w:szCs w:val="26"/>
        </w:rPr>
        <w:t>. Comply with new trends in accounting and auditing and practice self-learning.</w:t>
      </w:r>
    </w:p>
    <w:p w14:paraId="3D8C7CE6" w14:textId="77777777" w:rsidR="004F3718" w:rsidRPr="007915BC" w:rsidRDefault="004F3718" w:rsidP="00755DC9">
      <w:pPr>
        <w:tabs>
          <w:tab w:val="right" w:pos="540"/>
        </w:tabs>
        <w:bidi w:val="0"/>
        <w:ind w:left="540" w:hanging="540"/>
        <w:jc w:val="both"/>
        <w:rPr>
          <w:rFonts w:asciiTheme="majorBidi" w:hAnsiTheme="majorBidi" w:cstheme="majorBidi"/>
          <w:b/>
          <w:bCs/>
        </w:rPr>
      </w:pPr>
    </w:p>
    <w:p w14:paraId="51A0566D" w14:textId="77777777" w:rsidR="00B01A3F" w:rsidRPr="007915BC" w:rsidRDefault="00747828" w:rsidP="00F20911">
      <w:pPr>
        <w:tabs>
          <w:tab w:val="right" w:pos="540"/>
        </w:tabs>
        <w:bidi w:val="0"/>
        <w:ind w:left="540" w:hanging="540"/>
        <w:jc w:val="both"/>
        <w:rPr>
          <w:rFonts w:asciiTheme="majorBidi" w:hAnsiTheme="majorBidi" w:cstheme="majorBidi"/>
          <w:b/>
          <w:bCs/>
          <w:sz w:val="28"/>
          <w:szCs w:val="28"/>
          <w:u w:val="single"/>
        </w:rPr>
      </w:pPr>
      <w:r w:rsidRPr="007915BC">
        <w:rPr>
          <w:rFonts w:asciiTheme="majorBidi" w:hAnsiTheme="majorBidi" w:cstheme="majorBidi"/>
          <w:b/>
          <w:bCs/>
          <w:sz w:val="28"/>
          <w:szCs w:val="28"/>
          <w:u w:val="single"/>
        </w:rPr>
        <w:t>2.</w:t>
      </w:r>
      <w:r w:rsidR="004F3718" w:rsidRPr="007915BC">
        <w:rPr>
          <w:rFonts w:asciiTheme="majorBidi" w:hAnsiTheme="majorBidi" w:cstheme="majorBidi"/>
          <w:b/>
          <w:bCs/>
          <w:sz w:val="28"/>
          <w:szCs w:val="28"/>
          <w:u w:val="single"/>
        </w:rPr>
        <w:t>4</w:t>
      </w:r>
      <w:r w:rsidR="00A55365" w:rsidRPr="007915BC">
        <w:rPr>
          <w:rFonts w:asciiTheme="majorBidi" w:hAnsiTheme="majorBidi" w:cstheme="majorBidi"/>
          <w:b/>
          <w:bCs/>
          <w:sz w:val="28"/>
          <w:szCs w:val="28"/>
          <w:u w:val="single"/>
        </w:rPr>
        <w:t>- General</w:t>
      </w:r>
      <w:r w:rsidR="004F3718" w:rsidRPr="007915BC">
        <w:rPr>
          <w:rFonts w:asciiTheme="majorBidi" w:hAnsiTheme="majorBidi" w:cstheme="majorBidi"/>
          <w:b/>
          <w:bCs/>
          <w:sz w:val="28"/>
          <w:szCs w:val="28"/>
          <w:u w:val="single"/>
        </w:rPr>
        <w:t xml:space="preserve"> and Transferable</w:t>
      </w:r>
      <w:r w:rsidR="00A55365" w:rsidRPr="007915BC">
        <w:rPr>
          <w:rFonts w:asciiTheme="majorBidi" w:hAnsiTheme="majorBidi" w:cstheme="majorBidi"/>
          <w:b/>
          <w:bCs/>
          <w:sz w:val="28"/>
          <w:szCs w:val="28"/>
          <w:u w:val="single"/>
        </w:rPr>
        <w:t xml:space="preserve"> Skills:</w:t>
      </w:r>
    </w:p>
    <w:p w14:paraId="0F206965" w14:textId="77777777" w:rsidR="00747828" w:rsidRPr="00755DC9" w:rsidRDefault="00747828" w:rsidP="00755DC9">
      <w:pPr>
        <w:bidi w:val="0"/>
        <w:jc w:val="both"/>
        <w:rPr>
          <w:rFonts w:asciiTheme="majorBidi" w:hAnsiTheme="majorBidi" w:cstheme="majorBidi"/>
          <w:b/>
          <w:bCs/>
          <w:color w:val="000000"/>
          <w:sz w:val="26"/>
          <w:szCs w:val="26"/>
        </w:rPr>
      </w:pPr>
    </w:p>
    <w:p w14:paraId="6977FA57" w14:textId="77777777" w:rsidR="00B731DC" w:rsidRPr="008852B2" w:rsidRDefault="005A155E" w:rsidP="00B731DC">
      <w:pPr>
        <w:pStyle w:val="msolistparagraph0"/>
        <w:widowControl w:val="0"/>
        <w:spacing w:before="120" w:after="0"/>
        <w:ind w:left="0"/>
        <w:contextualSpacing w:val="0"/>
        <w:jc w:val="both"/>
        <w:rPr>
          <w:rFonts w:ascii="Times New Roman" w:hAnsi="Times New Roman" w:cs="Times New Roman"/>
          <w:b/>
          <w:bCs/>
          <w:sz w:val="26"/>
          <w:szCs w:val="26"/>
        </w:rPr>
      </w:pPr>
      <w:r w:rsidRPr="008852B2">
        <w:rPr>
          <w:rFonts w:asciiTheme="majorBidi" w:hAnsiTheme="majorBidi" w:cstheme="majorBidi"/>
          <w:b/>
          <w:bCs/>
          <w:color w:val="000000"/>
          <w:sz w:val="26"/>
          <w:szCs w:val="26"/>
        </w:rPr>
        <w:t>By completion of the program, accounting students should be qualified to</w:t>
      </w:r>
      <w:r w:rsidR="00B731DC" w:rsidRPr="008852B2">
        <w:rPr>
          <w:rFonts w:ascii="Times New Roman" w:hAnsi="Times New Roman" w:cs="Times New Roman"/>
          <w:b/>
          <w:bCs/>
          <w:sz w:val="26"/>
          <w:szCs w:val="26"/>
        </w:rPr>
        <w:t>:</w:t>
      </w:r>
    </w:p>
    <w:p w14:paraId="3ACBD3B7" w14:textId="77777777" w:rsidR="007A666F" w:rsidRPr="0071346B" w:rsidRDefault="007A666F" w:rsidP="004F1529">
      <w:pPr>
        <w:pStyle w:val="msolistparagraph0"/>
        <w:widowControl w:val="0"/>
        <w:spacing w:before="120" w:after="0" w:line="360" w:lineRule="auto"/>
        <w:ind w:left="0"/>
        <w:contextualSpacing w:val="0"/>
        <w:jc w:val="both"/>
        <w:rPr>
          <w:rFonts w:asciiTheme="majorBidi" w:hAnsiTheme="majorBidi" w:cstheme="majorBidi"/>
          <w:sz w:val="26"/>
          <w:szCs w:val="26"/>
        </w:rPr>
      </w:pPr>
      <w:r w:rsidRPr="0071346B">
        <w:rPr>
          <w:rFonts w:asciiTheme="majorBidi" w:hAnsiTheme="majorBidi" w:cstheme="majorBidi"/>
          <w:sz w:val="26"/>
          <w:szCs w:val="26"/>
        </w:rPr>
        <w:t>D</w:t>
      </w:r>
      <w:r w:rsidR="00C53CA8" w:rsidRPr="0071346B">
        <w:rPr>
          <w:rFonts w:asciiTheme="majorBidi" w:hAnsiTheme="majorBidi" w:cstheme="majorBidi"/>
          <w:sz w:val="26"/>
          <w:szCs w:val="26"/>
        </w:rPr>
        <w:t>1</w:t>
      </w:r>
      <w:r w:rsidR="007915BC" w:rsidRPr="0071346B">
        <w:rPr>
          <w:rFonts w:asciiTheme="majorBidi" w:hAnsiTheme="majorBidi" w:cstheme="majorBidi"/>
          <w:sz w:val="26"/>
          <w:szCs w:val="26"/>
        </w:rPr>
        <w:t>.</w:t>
      </w:r>
      <w:r w:rsidR="00A83017" w:rsidRPr="0071346B">
        <w:rPr>
          <w:rFonts w:asciiTheme="majorBidi" w:hAnsiTheme="majorBidi" w:cstheme="majorBidi"/>
          <w:sz w:val="26"/>
          <w:szCs w:val="26"/>
        </w:rPr>
        <w:t>Work</w:t>
      </w:r>
      <w:r w:rsidR="001E5890" w:rsidRPr="0071346B">
        <w:rPr>
          <w:rFonts w:asciiTheme="majorBidi" w:hAnsiTheme="majorBidi" w:cstheme="majorBidi"/>
          <w:sz w:val="26"/>
          <w:szCs w:val="26"/>
        </w:rPr>
        <w:t xml:space="preserve"> individually and</w:t>
      </w:r>
      <w:r w:rsidR="00A83017" w:rsidRPr="0071346B">
        <w:rPr>
          <w:rFonts w:asciiTheme="majorBidi" w:hAnsiTheme="majorBidi" w:cstheme="majorBidi"/>
          <w:sz w:val="26"/>
          <w:szCs w:val="26"/>
        </w:rPr>
        <w:t xml:space="preserve"> in teams</w:t>
      </w:r>
      <w:r w:rsidRPr="0071346B">
        <w:rPr>
          <w:rFonts w:asciiTheme="majorBidi" w:hAnsiTheme="majorBidi" w:cstheme="majorBidi"/>
          <w:sz w:val="26"/>
          <w:szCs w:val="26"/>
        </w:rPr>
        <w:t xml:space="preserve"> </w:t>
      </w:r>
      <w:r w:rsidR="00A83017" w:rsidRPr="0071346B">
        <w:rPr>
          <w:rFonts w:asciiTheme="majorBidi" w:hAnsiTheme="majorBidi" w:cstheme="majorBidi"/>
          <w:sz w:val="26"/>
          <w:szCs w:val="26"/>
        </w:rPr>
        <w:t>to meet expected deadlines</w:t>
      </w:r>
      <w:r w:rsidRPr="0071346B">
        <w:rPr>
          <w:rFonts w:asciiTheme="majorBidi" w:hAnsiTheme="majorBidi" w:cstheme="majorBidi"/>
          <w:sz w:val="26"/>
          <w:szCs w:val="26"/>
        </w:rPr>
        <w:t>.</w:t>
      </w:r>
    </w:p>
    <w:p w14:paraId="3885F3D7" w14:textId="77777777" w:rsidR="001E5890" w:rsidRPr="00375EFF" w:rsidRDefault="001E5890" w:rsidP="004F1529">
      <w:pPr>
        <w:pStyle w:val="msolistparagraph0"/>
        <w:widowControl w:val="0"/>
        <w:spacing w:before="120" w:after="0" w:line="360" w:lineRule="auto"/>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D</w:t>
      </w:r>
      <w:r w:rsidR="00C53CA8" w:rsidRPr="00375EFF">
        <w:rPr>
          <w:rFonts w:asciiTheme="majorBidi" w:hAnsiTheme="majorBidi" w:cstheme="majorBidi"/>
          <w:sz w:val="26"/>
          <w:szCs w:val="26"/>
        </w:rPr>
        <w:t>2</w:t>
      </w:r>
      <w:r w:rsidRPr="00375EFF">
        <w:rPr>
          <w:rFonts w:asciiTheme="majorBidi" w:hAnsiTheme="majorBidi" w:cstheme="majorBidi"/>
          <w:sz w:val="26"/>
          <w:szCs w:val="26"/>
        </w:rPr>
        <w:t>.Communicate effectively with accounting professionals using English and Arabic</w:t>
      </w:r>
    </w:p>
    <w:p w14:paraId="05E84937" w14:textId="77777777" w:rsidR="001E5890" w:rsidRDefault="001E5890" w:rsidP="004F1529">
      <w:pPr>
        <w:pStyle w:val="msolistparagraph0"/>
        <w:widowControl w:val="0"/>
        <w:spacing w:before="120" w:after="0" w:line="360" w:lineRule="auto"/>
        <w:ind w:left="0"/>
        <w:contextualSpacing w:val="0"/>
        <w:jc w:val="both"/>
        <w:rPr>
          <w:rFonts w:asciiTheme="majorBidi" w:hAnsiTheme="majorBidi" w:cstheme="majorBidi"/>
          <w:sz w:val="26"/>
          <w:szCs w:val="26"/>
        </w:rPr>
      </w:pPr>
      <w:r w:rsidRPr="00375EFF">
        <w:rPr>
          <w:rFonts w:asciiTheme="majorBidi" w:hAnsiTheme="majorBidi" w:cstheme="majorBidi"/>
          <w:sz w:val="26"/>
          <w:szCs w:val="26"/>
        </w:rPr>
        <w:t>D</w:t>
      </w:r>
      <w:r w:rsidR="00C53CA8" w:rsidRPr="00375EFF">
        <w:rPr>
          <w:rFonts w:asciiTheme="majorBidi" w:hAnsiTheme="majorBidi" w:cstheme="majorBidi"/>
          <w:sz w:val="26"/>
          <w:szCs w:val="26"/>
        </w:rPr>
        <w:t>3</w:t>
      </w:r>
      <w:r w:rsidR="008852B2" w:rsidRPr="00375EFF">
        <w:rPr>
          <w:rFonts w:asciiTheme="majorBidi" w:hAnsiTheme="majorBidi" w:cstheme="majorBidi"/>
          <w:sz w:val="26"/>
          <w:szCs w:val="26"/>
        </w:rPr>
        <w:t>.</w:t>
      </w:r>
      <w:r w:rsidRPr="00375EFF">
        <w:rPr>
          <w:rFonts w:asciiTheme="majorBidi" w:hAnsiTheme="majorBidi" w:cstheme="majorBidi"/>
          <w:sz w:val="26"/>
          <w:szCs w:val="26"/>
        </w:rPr>
        <w:t xml:space="preserve"> Work under stress and handle possible conflicts.</w:t>
      </w:r>
    </w:p>
    <w:p w14:paraId="3B4D68BF" w14:textId="77777777" w:rsidR="00925180" w:rsidRPr="001F03E5" w:rsidRDefault="00925180" w:rsidP="000117A1">
      <w:pPr>
        <w:pStyle w:val="msolistparagraph0"/>
        <w:widowControl w:val="0"/>
        <w:spacing w:after="0" w:line="360" w:lineRule="auto"/>
        <w:ind w:left="567" w:hanging="567"/>
        <w:contextualSpacing w:val="0"/>
        <w:jc w:val="both"/>
        <w:rPr>
          <w:rFonts w:ascii="Times New Roman" w:hAnsi="Times New Roman" w:cs="Times New Roman"/>
          <w:sz w:val="26"/>
          <w:szCs w:val="26"/>
        </w:rPr>
      </w:pPr>
      <w:r w:rsidRPr="001F03E5">
        <w:rPr>
          <w:rFonts w:ascii="Times New Roman" w:hAnsi="Times New Roman" w:cs="Times New Roman"/>
          <w:sz w:val="26"/>
          <w:szCs w:val="26"/>
        </w:rPr>
        <w:t>D.</w:t>
      </w:r>
      <w:r>
        <w:rPr>
          <w:rFonts w:ascii="Times New Roman" w:hAnsi="Times New Roman" w:cs="Times New Roman"/>
          <w:sz w:val="26"/>
          <w:szCs w:val="26"/>
        </w:rPr>
        <w:t>4</w:t>
      </w:r>
      <w:r w:rsidRPr="001F03E5">
        <w:rPr>
          <w:rFonts w:ascii="Times New Roman" w:hAnsi="Times New Roman" w:cs="Times New Roman"/>
          <w:sz w:val="26"/>
          <w:szCs w:val="26"/>
        </w:rPr>
        <w:t xml:space="preserve">. Present </w:t>
      </w:r>
      <w:r>
        <w:rPr>
          <w:rFonts w:ascii="Times New Roman" w:hAnsi="Times New Roman" w:cs="Times New Roman"/>
          <w:sz w:val="26"/>
          <w:szCs w:val="26"/>
        </w:rPr>
        <w:t>accounting</w:t>
      </w:r>
      <w:r w:rsidRPr="001F03E5">
        <w:rPr>
          <w:rFonts w:ascii="Times New Roman" w:hAnsi="Times New Roman" w:cs="Times New Roman"/>
          <w:sz w:val="26"/>
          <w:szCs w:val="26"/>
        </w:rPr>
        <w:t xml:space="preserve"> topics and reports</w:t>
      </w:r>
      <w:r w:rsidR="000117A1" w:rsidRPr="000117A1">
        <w:rPr>
          <w:rFonts w:ascii="Times New Roman" w:hAnsi="Times New Roman" w:cs="Times New Roman"/>
          <w:sz w:val="26"/>
          <w:szCs w:val="26"/>
        </w:rPr>
        <w:t xml:space="preserve"> </w:t>
      </w:r>
      <w:r w:rsidR="000117A1" w:rsidRPr="001F03E5">
        <w:rPr>
          <w:rFonts w:ascii="Times New Roman" w:hAnsi="Times New Roman" w:cs="Times New Roman"/>
          <w:sz w:val="26"/>
          <w:szCs w:val="26"/>
        </w:rPr>
        <w:t>effectively</w:t>
      </w:r>
      <w:r w:rsidRPr="001F03E5">
        <w:rPr>
          <w:rFonts w:ascii="Times New Roman" w:hAnsi="Times New Roman" w:cs="Times New Roman"/>
          <w:sz w:val="26"/>
          <w:szCs w:val="26"/>
        </w:rPr>
        <w:t xml:space="preserve"> according to the professional guidelines of preparing reports and using the appropriate computer software.</w:t>
      </w:r>
    </w:p>
    <w:p w14:paraId="23B82FD8" w14:textId="77777777" w:rsidR="00E14434" w:rsidRDefault="00925180" w:rsidP="004F1529">
      <w:pPr>
        <w:bidi w:val="0"/>
        <w:spacing w:line="360" w:lineRule="auto"/>
        <w:jc w:val="both"/>
        <w:rPr>
          <w:rFonts w:asciiTheme="majorBidi" w:hAnsiTheme="majorBidi" w:cstheme="majorBidi"/>
          <w:b/>
          <w:bCs/>
        </w:rPr>
      </w:pPr>
      <w:r>
        <w:rPr>
          <w:sz w:val="26"/>
          <w:szCs w:val="26"/>
        </w:rPr>
        <w:t>D</w:t>
      </w:r>
      <w:r w:rsidRPr="006344A4">
        <w:rPr>
          <w:sz w:val="26"/>
          <w:szCs w:val="26"/>
        </w:rPr>
        <w:t>.</w:t>
      </w:r>
      <w:r>
        <w:rPr>
          <w:sz w:val="26"/>
          <w:szCs w:val="26"/>
        </w:rPr>
        <w:t>5</w:t>
      </w:r>
      <w:r w:rsidRPr="006344A4">
        <w:rPr>
          <w:sz w:val="26"/>
          <w:szCs w:val="26"/>
        </w:rPr>
        <w:t>. Develop a capacity for self-managed learning</w:t>
      </w:r>
      <w:r w:rsidR="000117A1">
        <w:rPr>
          <w:sz w:val="26"/>
          <w:szCs w:val="26"/>
        </w:rPr>
        <w:t xml:space="preserve"> in accounting, auditing and related business areas</w:t>
      </w:r>
      <w:r w:rsidR="008B045B">
        <w:rPr>
          <w:sz w:val="26"/>
          <w:szCs w:val="26"/>
        </w:rPr>
        <w:t>.</w:t>
      </w:r>
    </w:p>
    <w:p w14:paraId="6C103DBE" w14:textId="77777777" w:rsidR="00925180" w:rsidRDefault="00925180" w:rsidP="004F1529">
      <w:pPr>
        <w:pStyle w:val="msolistparagraph0"/>
        <w:widowControl w:val="0"/>
        <w:spacing w:after="0" w:line="360" w:lineRule="auto"/>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D.</w:t>
      </w:r>
      <w:r>
        <w:rPr>
          <w:rFonts w:ascii="Times New Roman" w:hAnsi="Times New Roman" w:cs="Times New Roman"/>
          <w:sz w:val="26"/>
          <w:szCs w:val="26"/>
        </w:rPr>
        <w:t>6</w:t>
      </w:r>
      <w:r w:rsidRPr="006344A4">
        <w:rPr>
          <w:rFonts w:ascii="Times New Roman" w:hAnsi="Times New Roman" w:cs="Times New Roman"/>
          <w:sz w:val="26"/>
          <w:szCs w:val="26"/>
        </w:rPr>
        <w:t>. Lead effectively</w:t>
      </w:r>
      <w:r w:rsidRPr="006344A4">
        <w:rPr>
          <w:rFonts w:ascii="Times New Roman" w:hAnsi="Times New Roman" w:cs="Times New Roman"/>
          <w:color w:val="4A4A4A"/>
          <w:sz w:val="26"/>
          <w:szCs w:val="26"/>
        </w:rPr>
        <w:t xml:space="preserve"> </w:t>
      </w:r>
      <w:r w:rsidRPr="006344A4">
        <w:rPr>
          <w:rFonts w:ascii="Times New Roman" w:hAnsi="Times New Roman" w:cs="Times New Roman"/>
          <w:sz w:val="26"/>
          <w:szCs w:val="26"/>
        </w:rPr>
        <w:t>and coordinate various business</w:t>
      </w:r>
      <w:r>
        <w:rPr>
          <w:rFonts w:ascii="Times New Roman" w:hAnsi="Times New Roman" w:cs="Times New Roman"/>
          <w:sz w:val="26"/>
          <w:szCs w:val="26"/>
        </w:rPr>
        <w:t xml:space="preserve"> and accounting</w:t>
      </w:r>
      <w:r w:rsidRPr="006344A4">
        <w:rPr>
          <w:rFonts w:ascii="Times New Roman" w:hAnsi="Times New Roman" w:cs="Times New Roman"/>
          <w:sz w:val="26"/>
          <w:szCs w:val="26"/>
        </w:rPr>
        <w:t xml:space="preserve"> activities</w:t>
      </w:r>
      <w:r w:rsidR="00A641E7">
        <w:rPr>
          <w:rFonts w:ascii="Times New Roman" w:hAnsi="Times New Roman" w:cs="Times New Roman"/>
          <w:sz w:val="26"/>
          <w:szCs w:val="26"/>
        </w:rPr>
        <w:t xml:space="preserve"> and</w:t>
      </w:r>
      <w:r w:rsidRPr="006344A4">
        <w:rPr>
          <w:rFonts w:ascii="Times New Roman" w:hAnsi="Times New Roman" w:cs="Times New Roman"/>
          <w:sz w:val="26"/>
          <w:szCs w:val="26"/>
        </w:rPr>
        <w:t xml:space="preserve"> handle any possible conflicts among team members.</w:t>
      </w:r>
    </w:p>
    <w:p w14:paraId="461D9EC7" w14:textId="77777777" w:rsidR="00925180" w:rsidRPr="006344A4" w:rsidRDefault="00925180" w:rsidP="000117A1">
      <w:pPr>
        <w:pStyle w:val="msolistparagraph0"/>
        <w:widowControl w:val="0"/>
        <w:spacing w:after="0" w:line="360" w:lineRule="auto"/>
        <w:ind w:left="567" w:hanging="567"/>
        <w:contextualSpacing w:val="0"/>
        <w:jc w:val="both"/>
        <w:rPr>
          <w:rFonts w:ascii="Times New Roman" w:hAnsi="Times New Roman" w:cs="Times New Roman"/>
          <w:sz w:val="26"/>
          <w:szCs w:val="26"/>
        </w:rPr>
      </w:pPr>
      <w:r w:rsidRPr="006344A4">
        <w:rPr>
          <w:rFonts w:ascii="Times New Roman" w:hAnsi="Times New Roman" w:cs="Times New Roman"/>
          <w:sz w:val="26"/>
          <w:szCs w:val="26"/>
        </w:rPr>
        <w:t>D.</w:t>
      </w:r>
      <w:r>
        <w:rPr>
          <w:rFonts w:ascii="Times New Roman" w:hAnsi="Times New Roman" w:cs="Times New Roman"/>
          <w:sz w:val="26"/>
          <w:szCs w:val="26"/>
        </w:rPr>
        <w:t>7</w:t>
      </w:r>
      <w:r w:rsidRPr="006344A4">
        <w:rPr>
          <w:rFonts w:ascii="Times New Roman" w:hAnsi="Times New Roman" w:cs="Times New Roman"/>
          <w:sz w:val="26"/>
          <w:szCs w:val="26"/>
        </w:rPr>
        <w:t xml:space="preserve">. Negotiate effectively with different parties.   </w:t>
      </w:r>
    </w:p>
    <w:p w14:paraId="796122C3" w14:textId="77777777" w:rsidR="00925180" w:rsidRDefault="00925180" w:rsidP="000117A1">
      <w:pPr>
        <w:bidi w:val="0"/>
        <w:spacing w:line="360" w:lineRule="auto"/>
        <w:jc w:val="both"/>
        <w:rPr>
          <w:rFonts w:asciiTheme="majorBidi" w:hAnsiTheme="majorBidi" w:cstheme="majorBidi"/>
          <w:b/>
          <w:bCs/>
          <w:sz w:val="26"/>
          <w:szCs w:val="26"/>
        </w:rPr>
      </w:pPr>
      <w:r w:rsidRPr="006344A4">
        <w:rPr>
          <w:sz w:val="26"/>
          <w:szCs w:val="26"/>
        </w:rPr>
        <w:t>D.</w:t>
      </w:r>
      <w:r>
        <w:rPr>
          <w:sz w:val="26"/>
          <w:szCs w:val="26"/>
        </w:rPr>
        <w:t>8</w:t>
      </w:r>
      <w:r w:rsidRPr="006344A4">
        <w:rPr>
          <w:sz w:val="26"/>
          <w:szCs w:val="26"/>
        </w:rPr>
        <w:t>.</w:t>
      </w:r>
      <w:r>
        <w:rPr>
          <w:sz w:val="26"/>
          <w:szCs w:val="26"/>
        </w:rPr>
        <w:t xml:space="preserve"> </w:t>
      </w:r>
      <w:r w:rsidRPr="006344A4">
        <w:rPr>
          <w:sz w:val="26"/>
          <w:szCs w:val="26"/>
        </w:rPr>
        <w:t xml:space="preserve">Develop assurance, confidence, and self-belief in the ability to apply the skills </w:t>
      </w:r>
      <w:r w:rsidR="000117A1" w:rsidRPr="006344A4">
        <w:rPr>
          <w:sz w:val="26"/>
          <w:szCs w:val="26"/>
        </w:rPr>
        <w:t xml:space="preserve">and </w:t>
      </w:r>
      <w:r w:rsidR="000117A1">
        <w:rPr>
          <w:sz w:val="26"/>
          <w:szCs w:val="26"/>
        </w:rPr>
        <w:t xml:space="preserve">accounting </w:t>
      </w:r>
      <w:r w:rsidRPr="006344A4">
        <w:rPr>
          <w:sz w:val="26"/>
          <w:szCs w:val="26"/>
        </w:rPr>
        <w:t>knowledge</w:t>
      </w:r>
      <w:r w:rsidR="000117A1">
        <w:rPr>
          <w:sz w:val="26"/>
          <w:szCs w:val="26"/>
        </w:rPr>
        <w:t xml:space="preserve"> acquired</w:t>
      </w:r>
      <w:r w:rsidRPr="006344A4">
        <w:rPr>
          <w:sz w:val="26"/>
          <w:szCs w:val="26"/>
        </w:rPr>
        <w:t>.</w:t>
      </w:r>
    </w:p>
    <w:p w14:paraId="1E7F9751" w14:textId="77777777" w:rsidR="00857382" w:rsidRDefault="00857382" w:rsidP="004F1529">
      <w:pPr>
        <w:bidi w:val="0"/>
        <w:spacing w:line="360" w:lineRule="auto"/>
        <w:jc w:val="both"/>
        <w:rPr>
          <w:sz w:val="26"/>
          <w:szCs w:val="26"/>
        </w:rPr>
      </w:pPr>
      <w:r w:rsidRPr="00857382">
        <w:rPr>
          <w:sz w:val="26"/>
          <w:szCs w:val="26"/>
        </w:rPr>
        <w:lastRenderedPageBreak/>
        <w:t xml:space="preserve">D9. </w:t>
      </w:r>
      <w:r w:rsidR="008B045B">
        <w:rPr>
          <w:sz w:val="26"/>
          <w:szCs w:val="26"/>
        </w:rPr>
        <w:t>Use problem</w:t>
      </w:r>
      <w:r w:rsidRPr="00857382">
        <w:rPr>
          <w:sz w:val="26"/>
          <w:szCs w:val="26"/>
        </w:rPr>
        <w:t xml:space="preserve"> solving</w:t>
      </w:r>
      <w:r w:rsidR="008B045B">
        <w:rPr>
          <w:sz w:val="26"/>
          <w:szCs w:val="26"/>
        </w:rPr>
        <w:t xml:space="preserve"> techniques for solving </w:t>
      </w:r>
      <w:r w:rsidR="000117A1">
        <w:rPr>
          <w:sz w:val="26"/>
          <w:szCs w:val="26"/>
        </w:rPr>
        <w:t xml:space="preserve">business and accounting </w:t>
      </w:r>
      <w:r w:rsidR="008B045B">
        <w:rPr>
          <w:sz w:val="26"/>
          <w:szCs w:val="26"/>
        </w:rPr>
        <w:t xml:space="preserve">problems </w:t>
      </w:r>
    </w:p>
    <w:p w14:paraId="1FDCB74C" w14:textId="77777777" w:rsidR="00857382" w:rsidRDefault="008B045B" w:rsidP="004F1529">
      <w:pPr>
        <w:bidi w:val="0"/>
        <w:spacing w:line="360" w:lineRule="auto"/>
        <w:jc w:val="both"/>
        <w:rPr>
          <w:sz w:val="26"/>
          <w:szCs w:val="26"/>
        </w:rPr>
      </w:pPr>
      <w:r w:rsidRPr="008B045B">
        <w:rPr>
          <w:sz w:val="26"/>
          <w:szCs w:val="26"/>
        </w:rPr>
        <w:t xml:space="preserve">D10. </w:t>
      </w:r>
      <w:r w:rsidR="00857382" w:rsidRPr="008B045B">
        <w:rPr>
          <w:sz w:val="26"/>
          <w:szCs w:val="26"/>
        </w:rPr>
        <w:t>Retrieve and evaluate information from different sources</w:t>
      </w:r>
      <w:r>
        <w:rPr>
          <w:sz w:val="26"/>
          <w:szCs w:val="26"/>
        </w:rPr>
        <w:t>.</w:t>
      </w:r>
    </w:p>
    <w:p w14:paraId="7170B347" w14:textId="77777777" w:rsidR="008B045B" w:rsidRPr="008B045B" w:rsidRDefault="008B045B" w:rsidP="004F1529">
      <w:pPr>
        <w:spacing w:line="360" w:lineRule="auto"/>
        <w:ind w:left="450" w:hanging="450"/>
        <w:jc w:val="right"/>
        <w:rPr>
          <w:sz w:val="26"/>
          <w:szCs w:val="26"/>
        </w:rPr>
      </w:pPr>
      <w:r>
        <w:rPr>
          <w:sz w:val="26"/>
          <w:szCs w:val="26"/>
        </w:rPr>
        <w:t xml:space="preserve">D11. </w:t>
      </w:r>
      <w:r w:rsidRPr="008B045B">
        <w:rPr>
          <w:sz w:val="26"/>
          <w:szCs w:val="26"/>
        </w:rPr>
        <w:t>Practice the use of available statistical methods as well as information technology and searching tools</w:t>
      </w:r>
    </w:p>
    <w:p w14:paraId="0B9A8E60" w14:textId="77777777" w:rsidR="000B694E" w:rsidRPr="001E5890" w:rsidRDefault="000B694E" w:rsidP="00925180">
      <w:pPr>
        <w:bidi w:val="0"/>
        <w:jc w:val="both"/>
        <w:rPr>
          <w:b/>
          <w:bCs/>
          <w:color w:val="000000"/>
          <w:sz w:val="28"/>
          <w:szCs w:val="28"/>
          <w:u w:val="single"/>
        </w:rPr>
      </w:pPr>
      <w:r w:rsidRPr="001E5890">
        <w:rPr>
          <w:b/>
          <w:bCs/>
          <w:color w:val="000000"/>
          <w:sz w:val="28"/>
          <w:szCs w:val="28"/>
          <w:u w:val="single"/>
        </w:rPr>
        <w:t>3. Academic Standards of Program Specification:</w:t>
      </w:r>
    </w:p>
    <w:p w14:paraId="4354BBC9" w14:textId="77777777" w:rsidR="000B694E" w:rsidRDefault="000B694E" w:rsidP="000B694E">
      <w:pPr>
        <w:bidi w:val="0"/>
        <w:jc w:val="both"/>
        <w:rPr>
          <w:b/>
          <w:bCs/>
          <w:color w:val="000000"/>
        </w:rPr>
      </w:pPr>
      <w:r w:rsidRPr="007C6426">
        <w:rPr>
          <w:b/>
          <w:bCs/>
          <w:color w:val="000000"/>
        </w:rPr>
        <w:t xml:space="preserve">- </w:t>
      </w:r>
      <w:r w:rsidRPr="007C6426">
        <w:rPr>
          <w:lang w:bidi="ar-SA"/>
        </w:rPr>
        <w:t>National Academic Reference Standards (NARS)</w:t>
      </w:r>
      <w:r w:rsidRPr="007C6426">
        <w:rPr>
          <w:b/>
          <w:bCs/>
          <w:color w:val="000000"/>
        </w:rPr>
        <w:t>, 2009</w:t>
      </w:r>
    </w:p>
    <w:p w14:paraId="24B4EFBA" w14:textId="77777777" w:rsidR="001D2052" w:rsidRDefault="001D2052" w:rsidP="001D2052">
      <w:pPr>
        <w:bidi w:val="0"/>
        <w:jc w:val="both"/>
        <w:rPr>
          <w:b/>
          <w:bCs/>
          <w:color w:val="000000"/>
        </w:rPr>
      </w:pPr>
    </w:p>
    <w:p w14:paraId="4C5D8704" w14:textId="77777777" w:rsidR="001D2052" w:rsidRDefault="001D2052" w:rsidP="001D2052">
      <w:pPr>
        <w:bidi w:val="0"/>
        <w:jc w:val="both"/>
        <w:rPr>
          <w:b/>
          <w:bCs/>
          <w:color w:val="000000"/>
        </w:rPr>
      </w:pPr>
    </w:p>
    <w:p w14:paraId="3B117321" w14:textId="77777777" w:rsidR="001D2052" w:rsidRDefault="001D2052" w:rsidP="001D2052">
      <w:pPr>
        <w:bidi w:val="0"/>
        <w:jc w:val="both"/>
        <w:rPr>
          <w:b/>
          <w:bCs/>
          <w:color w:val="000000"/>
        </w:rPr>
      </w:pPr>
    </w:p>
    <w:p w14:paraId="277A8830" w14:textId="77777777" w:rsidR="001D2052" w:rsidRDefault="001D2052" w:rsidP="001D2052">
      <w:pPr>
        <w:bidi w:val="0"/>
        <w:jc w:val="both"/>
        <w:rPr>
          <w:b/>
          <w:bCs/>
          <w:color w:val="000000"/>
        </w:rPr>
      </w:pPr>
    </w:p>
    <w:p w14:paraId="22C7730E" w14:textId="77777777" w:rsidR="001D2052" w:rsidRDefault="001D2052" w:rsidP="001D2052">
      <w:pPr>
        <w:bidi w:val="0"/>
        <w:jc w:val="both"/>
        <w:rPr>
          <w:b/>
          <w:bCs/>
          <w:color w:val="000000"/>
        </w:rPr>
      </w:pPr>
    </w:p>
    <w:p w14:paraId="58959CDA" w14:textId="77777777" w:rsidR="001D2052" w:rsidRDefault="001D2052" w:rsidP="001D2052">
      <w:pPr>
        <w:bidi w:val="0"/>
        <w:jc w:val="both"/>
        <w:rPr>
          <w:b/>
          <w:bCs/>
          <w:color w:val="000000"/>
        </w:rPr>
      </w:pPr>
    </w:p>
    <w:p w14:paraId="7EAF3CF2" w14:textId="77777777" w:rsidR="001D2052" w:rsidRDefault="001D2052" w:rsidP="001D2052">
      <w:pPr>
        <w:bidi w:val="0"/>
        <w:jc w:val="both"/>
        <w:rPr>
          <w:b/>
          <w:bCs/>
          <w:color w:val="000000"/>
        </w:rPr>
      </w:pPr>
    </w:p>
    <w:p w14:paraId="23C20361" w14:textId="77777777" w:rsidR="001D2052" w:rsidRDefault="001D2052" w:rsidP="001D2052">
      <w:pPr>
        <w:bidi w:val="0"/>
        <w:jc w:val="both"/>
        <w:rPr>
          <w:b/>
          <w:bCs/>
          <w:color w:val="000000"/>
        </w:rPr>
      </w:pPr>
    </w:p>
    <w:p w14:paraId="650876A1" w14:textId="77777777" w:rsidR="001D2052" w:rsidRDefault="001D2052" w:rsidP="001D2052">
      <w:pPr>
        <w:bidi w:val="0"/>
        <w:jc w:val="both"/>
        <w:rPr>
          <w:b/>
          <w:bCs/>
          <w:color w:val="000000"/>
        </w:rPr>
      </w:pPr>
    </w:p>
    <w:p w14:paraId="10BBE8E4" w14:textId="77777777" w:rsidR="001D2052" w:rsidRDefault="001D2052" w:rsidP="001D2052">
      <w:pPr>
        <w:bidi w:val="0"/>
        <w:jc w:val="both"/>
        <w:rPr>
          <w:b/>
          <w:bCs/>
          <w:color w:val="000000"/>
        </w:rPr>
      </w:pPr>
    </w:p>
    <w:p w14:paraId="13E2239C" w14:textId="77777777" w:rsidR="001D2052" w:rsidRDefault="001D2052" w:rsidP="001D2052">
      <w:pPr>
        <w:bidi w:val="0"/>
        <w:jc w:val="both"/>
        <w:rPr>
          <w:b/>
          <w:bCs/>
          <w:color w:val="000000"/>
        </w:rPr>
      </w:pPr>
    </w:p>
    <w:p w14:paraId="657CD4A9" w14:textId="77777777" w:rsidR="001D2052" w:rsidRDefault="001D2052" w:rsidP="001D2052">
      <w:pPr>
        <w:bidi w:val="0"/>
        <w:jc w:val="both"/>
        <w:rPr>
          <w:b/>
          <w:bCs/>
          <w:color w:val="000000"/>
        </w:rPr>
      </w:pPr>
    </w:p>
    <w:p w14:paraId="00F7520E" w14:textId="77777777" w:rsidR="001D2052" w:rsidRDefault="001D2052" w:rsidP="001D2052">
      <w:pPr>
        <w:bidi w:val="0"/>
        <w:jc w:val="both"/>
        <w:rPr>
          <w:b/>
          <w:bCs/>
          <w:color w:val="000000"/>
        </w:rPr>
      </w:pPr>
    </w:p>
    <w:p w14:paraId="2B13A3D3" w14:textId="77777777" w:rsidR="001D2052" w:rsidRDefault="001D2052" w:rsidP="001D2052">
      <w:pPr>
        <w:bidi w:val="0"/>
        <w:jc w:val="both"/>
        <w:rPr>
          <w:b/>
          <w:bCs/>
          <w:color w:val="000000"/>
        </w:rPr>
      </w:pPr>
    </w:p>
    <w:p w14:paraId="2B80AD19" w14:textId="77777777" w:rsidR="001D2052" w:rsidRDefault="001D2052" w:rsidP="001D2052">
      <w:pPr>
        <w:bidi w:val="0"/>
        <w:jc w:val="both"/>
        <w:rPr>
          <w:b/>
          <w:bCs/>
          <w:color w:val="000000"/>
        </w:rPr>
      </w:pPr>
    </w:p>
    <w:p w14:paraId="027D5617" w14:textId="77777777" w:rsidR="001D2052" w:rsidRDefault="001D2052" w:rsidP="001D2052">
      <w:pPr>
        <w:bidi w:val="0"/>
        <w:jc w:val="both"/>
        <w:rPr>
          <w:b/>
          <w:bCs/>
          <w:color w:val="000000"/>
        </w:rPr>
      </w:pPr>
    </w:p>
    <w:p w14:paraId="1D5C5C74" w14:textId="77777777" w:rsidR="001D2052" w:rsidRDefault="001D2052" w:rsidP="001D2052">
      <w:pPr>
        <w:bidi w:val="0"/>
        <w:jc w:val="both"/>
        <w:rPr>
          <w:b/>
          <w:bCs/>
          <w:color w:val="000000"/>
        </w:rPr>
      </w:pPr>
    </w:p>
    <w:p w14:paraId="7B5390CA" w14:textId="77777777" w:rsidR="001D2052" w:rsidRDefault="001D2052" w:rsidP="001D2052">
      <w:pPr>
        <w:bidi w:val="0"/>
        <w:jc w:val="both"/>
        <w:rPr>
          <w:b/>
          <w:bCs/>
          <w:color w:val="000000"/>
        </w:rPr>
      </w:pPr>
    </w:p>
    <w:p w14:paraId="4FE688E2" w14:textId="77777777" w:rsidR="001D2052" w:rsidRDefault="001D2052" w:rsidP="001D2052">
      <w:pPr>
        <w:bidi w:val="0"/>
        <w:jc w:val="both"/>
        <w:rPr>
          <w:b/>
          <w:bCs/>
          <w:color w:val="000000"/>
        </w:rPr>
      </w:pPr>
    </w:p>
    <w:p w14:paraId="5A1E331F" w14:textId="77777777" w:rsidR="001D2052" w:rsidRDefault="001D2052" w:rsidP="001D2052">
      <w:pPr>
        <w:bidi w:val="0"/>
        <w:jc w:val="both"/>
        <w:rPr>
          <w:b/>
          <w:bCs/>
          <w:color w:val="000000"/>
        </w:rPr>
      </w:pPr>
    </w:p>
    <w:p w14:paraId="539C111D" w14:textId="77777777" w:rsidR="001D2052" w:rsidRDefault="001D2052" w:rsidP="001D2052">
      <w:pPr>
        <w:bidi w:val="0"/>
        <w:jc w:val="both"/>
        <w:rPr>
          <w:b/>
          <w:bCs/>
          <w:color w:val="000000"/>
        </w:rPr>
      </w:pPr>
    </w:p>
    <w:p w14:paraId="2549721C" w14:textId="77777777" w:rsidR="001D2052" w:rsidRDefault="001D2052" w:rsidP="001D2052">
      <w:pPr>
        <w:bidi w:val="0"/>
        <w:jc w:val="both"/>
        <w:rPr>
          <w:b/>
          <w:bCs/>
          <w:color w:val="000000"/>
        </w:rPr>
      </w:pPr>
    </w:p>
    <w:p w14:paraId="0DAB5738" w14:textId="77777777" w:rsidR="001D2052" w:rsidRDefault="001D2052" w:rsidP="001D2052">
      <w:pPr>
        <w:bidi w:val="0"/>
        <w:jc w:val="both"/>
        <w:rPr>
          <w:b/>
          <w:bCs/>
          <w:color w:val="000000"/>
        </w:rPr>
      </w:pPr>
    </w:p>
    <w:p w14:paraId="013DB7EB" w14:textId="77777777" w:rsidR="001D2052" w:rsidRDefault="001D2052" w:rsidP="001D2052">
      <w:pPr>
        <w:bidi w:val="0"/>
        <w:jc w:val="both"/>
        <w:rPr>
          <w:b/>
          <w:bCs/>
          <w:color w:val="000000"/>
        </w:rPr>
      </w:pPr>
    </w:p>
    <w:p w14:paraId="37C56B2B" w14:textId="77777777" w:rsidR="001D2052" w:rsidRDefault="001D2052" w:rsidP="001D2052">
      <w:pPr>
        <w:bidi w:val="0"/>
        <w:jc w:val="both"/>
        <w:rPr>
          <w:b/>
          <w:bCs/>
          <w:color w:val="000000"/>
        </w:rPr>
      </w:pPr>
    </w:p>
    <w:p w14:paraId="2BAD1E53" w14:textId="77777777" w:rsidR="001D2052" w:rsidRDefault="001D2052" w:rsidP="001D2052">
      <w:pPr>
        <w:bidi w:val="0"/>
        <w:jc w:val="both"/>
        <w:rPr>
          <w:b/>
          <w:bCs/>
          <w:color w:val="000000"/>
        </w:rPr>
      </w:pPr>
    </w:p>
    <w:p w14:paraId="2B7122F5" w14:textId="77777777" w:rsidR="001D2052" w:rsidRDefault="001D2052" w:rsidP="001D2052">
      <w:pPr>
        <w:bidi w:val="0"/>
        <w:jc w:val="both"/>
        <w:rPr>
          <w:b/>
          <w:bCs/>
          <w:color w:val="000000"/>
        </w:rPr>
      </w:pPr>
    </w:p>
    <w:p w14:paraId="2E56CB73" w14:textId="77777777" w:rsidR="001D2052" w:rsidRDefault="001D2052" w:rsidP="001D2052">
      <w:pPr>
        <w:bidi w:val="0"/>
        <w:jc w:val="both"/>
        <w:rPr>
          <w:b/>
          <w:bCs/>
          <w:color w:val="000000"/>
        </w:rPr>
      </w:pPr>
    </w:p>
    <w:p w14:paraId="52C7C854" w14:textId="77777777" w:rsidR="001D2052" w:rsidRDefault="001D2052" w:rsidP="001D2052">
      <w:pPr>
        <w:bidi w:val="0"/>
        <w:jc w:val="both"/>
        <w:rPr>
          <w:b/>
          <w:bCs/>
          <w:color w:val="000000"/>
        </w:rPr>
      </w:pPr>
    </w:p>
    <w:p w14:paraId="555D1847" w14:textId="77777777" w:rsidR="001D2052" w:rsidRDefault="001D2052" w:rsidP="001D2052">
      <w:pPr>
        <w:bidi w:val="0"/>
        <w:jc w:val="both"/>
        <w:rPr>
          <w:b/>
          <w:bCs/>
          <w:color w:val="000000"/>
        </w:rPr>
      </w:pPr>
    </w:p>
    <w:p w14:paraId="6F794CDB" w14:textId="77777777" w:rsidR="001D2052" w:rsidRDefault="001D2052" w:rsidP="001D2052">
      <w:pPr>
        <w:bidi w:val="0"/>
        <w:jc w:val="both"/>
        <w:rPr>
          <w:b/>
          <w:bCs/>
          <w:color w:val="000000"/>
        </w:rPr>
      </w:pPr>
    </w:p>
    <w:p w14:paraId="1B86716F" w14:textId="77777777" w:rsidR="001D2052" w:rsidRDefault="001D2052" w:rsidP="001D2052">
      <w:pPr>
        <w:bidi w:val="0"/>
        <w:jc w:val="both"/>
        <w:rPr>
          <w:b/>
          <w:bCs/>
          <w:color w:val="000000"/>
        </w:rPr>
      </w:pPr>
    </w:p>
    <w:p w14:paraId="0FBA7D2E" w14:textId="77777777" w:rsidR="001D2052" w:rsidRDefault="001D2052" w:rsidP="001D2052">
      <w:pPr>
        <w:bidi w:val="0"/>
        <w:jc w:val="both"/>
        <w:rPr>
          <w:b/>
          <w:bCs/>
          <w:color w:val="000000"/>
        </w:rPr>
      </w:pPr>
    </w:p>
    <w:p w14:paraId="0060F6A0" w14:textId="77777777" w:rsidR="001D2052" w:rsidRDefault="001D2052" w:rsidP="001D2052">
      <w:pPr>
        <w:bidi w:val="0"/>
        <w:jc w:val="both"/>
        <w:rPr>
          <w:b/>
          <w:bCs/>
          <w:color w:val="000000"/>
        </w:rPr>
      </w:pPr>
    </w:p>
    <w:p w14:paraId="22E21259" w14:textId="77777777" w:rsidR="001D2052" w:rsidRDefault="001D2052" w:rsidP="001D2052">
      <w:pPr>
        <w:bidi w:val="0"/>
        <w:jc w:val="both"/>
        <w:rPr>
          <w:b/>
          <w:bCs/>
          <w:color w:val="000000"/>
        </w:rPr>
      </w:pPr>
    </w:p>
    <w:p w14:paraId="55E698FA" w14:textId="77777777" w:rsidR="001D2052" w:rsidRDefault="001D2052" w:rsidP="001D2052">
      <w:pPr>
        <w:bidi w:val="0"/>
        <w:jc w:val="both"/>
        <w:rPr>
          <w:b/>
          <w:bCs/>
          <w:color w:val="000000"/>
        </w:rPr>
      </w:pPr>
    </w:p>
    <w:p w14:paraId="0A87A356" w14:textId="77777777" w:rsidR="004F7EB1" w:rsidRPr="00CB10EA" w:rsidRDefault="004F7EB1" w:rsidP="004D2355">
      <w:pPr>
        <w:pStyle w:val="Heading1"/>
        <w:pBdr>
          <w:top w:val="single" w:sz="4" w:space="1" w:color="auto"/>
          <w:left w:val="single" w:sz="4" w:space="4" w:color="auto"/>
          <w:bottom w:val="single" w:sz="4" w:space="1" w:color="auto"/>
          <w:right w:val="single" w:sz="4" w:space="17" w:color="auto"/>
        </w:pBdr>
        <w:shd w:val="clear" w:color="auto" w:fill="DAEEF3"/>
        <w:rPr>
          <w:rFonts w:asciiTheme="majorBidi" w:hAnsiTheme="majorBidi" w:cstheme="majorBidi"/>
          <w:b w:val="0"/>
          <w:bCs w:val="0"/>
          <w:color w:val="4A4A4A"/>
        </w:rPr>
      </w:pPr>
      <w:r w:rsidRPr="00103893">
        <w:lastRenderedPageBreak/>
        <w:t>3</w:t>
      </w:r>
      <w:r w:rsidRPr="00CB10EA">
        <w:rPr>
          <w:rFonts w:asciiTheme="majorBidi" w:hAnsiTheme="majorBidi" w:cstheme="majorBidi"/>
        </w:rPr>
        <w:t xml:space="preserve">.1. </w:t>
      </w:r>
      <w:r>
        <w:rPr>
          <w:rFonts w:asciiTheme="majorBidi" w:hAnsiTheme="majorBidi" w:cstheme="majorBidi"/>
        </w:rPr>
        <w:t xml:space="preserve">National </w:t>
      </w:r>
      <w:r w:rsidRPr="00CB10EA">
        <w:rPr>
          <w:rFonts w:asciiTheme="majorBidi" w:hAnsiTheme="majorBidi" w:cstheme="majorBidi"/>
        </w:rPr>
        <w:t xml:space="preserve">Academic Reference Standards </w:t>
      </w:r>
      <w:r w:rsidRPr="00CB10EA">
        <w:rPr>
          <w:rFonts w:asciiTheme="majorBidi" w:hAnsiTheme="majorBidi" w:cstheme="majorBidi"/>
          <w:color w:val="FF0000"/>
        </w:rPr>
        <w:t>(</w:t>
      </w:r>
      <w:r>
        <w:rPr>
          <w:rFonts w:asciiTheme="majorBidi" w:hAnsiTheme="majorBidi" w:cstheme="majorBidi"/>
          <w:color w:val="FF0000"/>
        </w:rPr>
        <w:t>N</w:t>
      </w:r>
      <w:r w:rsidRPr="00CB10EA">
        <w:rPr>
          <w:rFonts w:asciiTheme="majorBidi" w:hAnsiTheme="majorBidi" w:cstheme="majorBidi"/>
          <w:color w:val="FF0000"/>
        </w:rPr>
        <w:t>ARS)</w:t>
      </w:r>
      <w:r w:rsidRPr="00CB10EA">
        <w:rPr>
          <w:rFonts w:asciiTheme="majorBidi" w:hAnsiTheme="majorBidi" w:cstheme="majorBidi"/>
        </w:rPr>
        <w:t xml:space="preserve"> for </w:t>
      </w:r>
      <w:r w:rsidRPr="004F7EB1">
        <w:rPr>
          <w:rFonts w:asciiTheme="majorBidi" w:hAnsiTheme="majorBidi" w:cstheme="majorBidi"/>
        </w:rPr>
        <w:t xml:space="preserve">the </w:t>
      </w:r>
      <w:r w:rsidRPr="004F7EB1">
        <w:rPr>
          <w:rFonts w:asciiTheme="majorBidi" w:hAnsiTheme="majorBidi" w:cstheme="majorBidi"/>
          <w:color w:val="FF0000"/>
        </w:rPr>
        <w:t xml:space="preserve">B.Sc. in </w:t>
      </w:r>
      <w:r>
        <w:rPr>
          <w:rFonts w:asciiTheme="majorBidi" w:hAnsiTheme="majorBidi" w:cstheme="majorBidi"/>
          <w:color w:val="FF0000"/>
        </w:rPr>
        <w:t>Accounting</w:t>
      </w:r>
    </w:p>
    <w:p w14:paraId="1091DF08" w14:textId="77777777" w:rsidR="004F7EB1" w:rsidRPr="0045352B" w:rsidRDefault="004F7EB1" w:rsidP="004F7EB1">
      <w:pPr>
        <w:bidi w:val="0"/>
        <w:spacing w:before="240"/>
        <w:jc w:val="both"/>
        <w:rPr>
          <w:sz w:val="28"/>
          <w:szCs w:val="28"/>
          <w:u w:val="single"/>
        </w:rPr>
      </w:pPr>
      <w:r w:rsidRPr="0045352B">
        <w:rPr>
          <w:b/>
          <w:bCs/>
          <w:sz w:val="28"/>
          <w:szCs w:val="28"/>
          <w:u w:val="single"/>
        </w:rPr>
        <w:t>3.1.1. Knowledge and Understanding:</w:t>
      </w:r>
    </w:p>
    <w:p w14:paraId="4725DFA4" w14:textId="77777777" w:rsidR="004F7EB1" w:rsidRPr="00F37F66" w:rsidRDefault="004F7EB1" w:rsidP="00A62F09">
      <w:pPr>
        <w:bidi w:val="0"/>
        <w:spacing w:before="240"/>
        <w:jc w:val="both"/>
        <w:rPr>
          <w:b/>
          <w:bCs/>
          <w:sz w:val="26"/>
          <w:szCs w:val="26"/>
        </w:rPr>
      </w:pPr>
      <w:r w:rsidRPr="00F37F66">
        <w:rPr>
          <w:b/>
          <w:bCs/>
          <w:sz w:val="26"/>
          <w:szCs w:val="26"/>
        </w:rPr>
        <w:t>In addition to the knowledge and understanding acquired by Faculty of Commerce</w:t>
      </w:r>
      <w:r w:rsidRPr="00F37F66">
        <w:rPr>
          <w:b/>
          <w:bCs/>
          <w:color w:val="FF0000"/>
          <w:sz w:val="26"/>
          <w:szCs w:val="26"/>
        </w:rPr>
        <w:t xml:space="preserve"> (FOC)</w:t>
      </w:r>
      <w:r w:rsidRPr="00F37F66">
        <w:rPr>
          <w:b/>
          <w:bCs/>
          <w:sz w:val="26"/>
          <w:szCs w:val="26"/>
        </w:rPr>
        <w:t xml:space="preserve"> graduates, the graduates of the </w:t>
      </w:r>
      <w:r w:rsidRPr="00F37F66">
        <w:rPr>
          <w:b/>
          <w:bCs/>
          <w:color w:val="FF0000"/>
          <w:sz w:val="26"/>
          <w:szCs w:val="26"/>
        </w:rPr>
        <w:t xml:space="preserve">Accounting Program </w:t>
      </w:r>
      <w:r w:rsidRPr="00F37F66">
        <w:rPr>
          <w:b/>
          <w:bCs/>
          <w:sz w:val="26"/>
          <w:szCs w:val="26"/>
        </w:rPr>
        <w:t xml:space="preserve">should demonstrate the </w:t>
      </w:r>
      <w:r w:rsidRPr="00F37F66">
        <w:rPr>
          <w:b/>
          <w:bCs/>
          <w:color w:val="C00000"/>
          <w:sz w:val="26"/>
          <w:szCs w:val="26"/>
        </w:rPr>
        <w:t>knowledge and understanding of</w:t>
      </w:r>
      <w:r w:rsidRPr="00F37F66">
        <w:rPr>
          <w:b/>
          <w:bCs/>
          <w:sz w:val="26"/>
          <w:szCs w:val="26"/>
        </w:rPr>
        <w:t>:</w:t>
      </w:r>
    </w:p>
    <w:p w14:paraId="13017717"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A1. The basic knowledge of different types of businesses, institutions and organizations, their economic activities.</w:t>
      </w:r>
    </w:p>
    <w:p w14:paraId="3A425F09"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A2. The general framework of information systems (micro and macro) and their influence on decision making. </w:t>
      </w:r>
    </w:p>
    <w:p w14:paraId="1F44A028"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 A3. Basic accounting knowledge and its relationship with related disciples </w:t>
      </w:r>
    </w:p>
    <w:p w14:paraId="26C0E7BD"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A4 Determinants of the accounting theory, standards and applications.</w:t>
      </w:r>
    </w:p>
    <w:p w14:paraId="518702E5"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A5. Recording, posting, analyzing and interpreting financial transactions and operations both manually and electronically</w:t>
      </w:r>
    </w:p>
    <w:p w14:paraId="4386DEBD"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A6. Applications of accounting knowledge in practice. </w:t>
      </w:r>
    </w:p>
    <w:p w14:paraId="281BC071"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A7. Feasibility study preparation for projects, evaluation of assets, liabilities and methods for financial planning.</w:t>
      </w:r>
    </w:p>
    <w:p w14:paraId="4BB28957" w14:textId="77777777" w:rsidR="00CE57EB" w:rsidRPr="00F37F66" w:rsidRDefault="00CE57EB" w:rsidP="00897256">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A8. Legal frameworks of different organizations and the corresponding taxation frameworks </w:t>
      </w:r>
      <w:r w:rsidR="00897256">
        <w:rPr>
          <w:rFonts w:asciiTheme="majorBidi" w:hAnsiTheme="majorBidi" w:cstheme="majorBidi"/>
          <w:sz w:val="26"/>
          <w:szCs w:val="26"/>
        </w:rPr>
        <w:t>c</w:t>
      </w:r>
      <w:r w:rsidRPr="00F37F66">
        <w:rPr>
          <w:rFonts w:asciiTheme="majorBidi" w:hAnsiTheme="majorBidi" w:cstheme="majorBidi"/>
          <w:sz w:val="26"/>
          <w:szCs w:val="26"/>
        </w:rPr>
        <w:t>ommercial and tax laws and regulations and applications.</w:t>
      </w:r>
    </w:p>
    <w:p w14:paraId="1B4BA3BA"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 A9. Internal auditing financial statements.</w:t>
      </w:r>
    </w:p>
    <w:p w14:paraId="3FD4D73C" w14:textId="77777777" w:rsidR="00CE57EB" w:rsidRPr="00F37F66" w:rsidRDefault="00CE57EB" w:rsidP="00CE57EB">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A10. External auditing of financial statements.</w:t>
      </w:r>
    </w:p>
    <w:p w14:paraId="6351E945" w14:textId="77777777" w:rsidR="00CE57EB" w:rsidRPr="00F37F66" w:rsidRDefault="00CE57EB"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A11. </w:t>
      </w:r>
      <w:r w:rsidR="00A62F09" w:rsidRPr="00F37F66">
        <w:rPr>
          <w:rFonts w:asciiTheme="majorBidi" w:hAnsiTheme="majorBidi" w:cstheme="majorBidi"/>
          <w:sz w:val="26"/>
          <w:szCs w:val="26"/>
        </w:rPr>
        <w:t>Difference</w:t>
      </w:r>
      <w:r w:rsidRPr="00F37F66">
        <w:rPr>
          <w:rFonts w:asciiTheme="majorBidi" w:hAnsiTheme="majorBidi" w:cstheme="majorBidi"/>
          <w:sz w:val="26"/>
          <w:szCs w:val="26"/>
        </w:rPr>
        <w:t xml:space="preserve"> between stock exchange transactions (bonds, stocks).</w:t>
      </w:r>
    </w:p>
    <w:p w14:paraId="586ED90D" w14:textId="77777777" w:rsidR="00A62F09" w:rsidRDefault="00A62F09" w:rsidP="00A62F09">
      <w:pPr>
        <w:pStyle w:val="msolistparagraph0"/>
        <w:widowControl w:val="0"/>
        <w:spacing w:before="120" w:after="0"/>
        <w:ind w:left="0"/>
        <w:contextualSpacing w:val="0"/>
        <w:jc w:val="both"/>
        <w:rPr>
          <w:rFonts w:asciiTheme="majorBidi" w:hAnsiTheme="majorBidi" w:cstheme="majorBidi"/>
          <w:b/>
          <w:bCs/>
          <w:sz w:val="28"/>
          <w:szCs w:val="28"/>
          <w:u w:val="single"/>
        </w:rPr>
      </w:pPr>
      <w:r w:rsidRPr="00A62F09">
        <w:rPr>
          <w:rFonts w:asciiTheme="majorBidi" w:hAnsiTheme="majorBidi" w:cstheme="majorBidi"/>
          <w:b/>
          <w:bCs/>
          <w:sz w:val="28"/>
          <w:szCs w:val="28"/>
          <w:u w:val="single"/>
        </w:rPr>
        <w:t>3.1.2. Intellectual Skills</w:t>
      </w:r>
    </w:p>
    <w:p w14:paraId="2F89B186" w14:textId="77777777" w:rsidR="00A62F09" w:rsidRPr="00F37F66" w:rsidRDefault="00A62F09" w:rsidP="00A62F09">
      <w:pPr>
        <w:bidi w:val="0"/>
        <w:spacing w:before="240"/>
        <w:jc w:val="both"/>
        <w:rPr>
          <w:b/>
          <w:bCs/>
          <w:sz w:val="26"/>
          <w:szCs w:val="26"/>
        </w:rPr>
      </w:pPr>
      <w:r w:rsidRPr="00F37F66">
        <w:rPr>
          <w:b/>
          <w:bCs/>
          <w:sz w:val="26"/>
          <w:szCs w:val="26"/>
        </w:rPr>
        <w:t>In addition to the intellectual skills acquired by Faculty of Commerce</w:t>
      </w:r>
      <w:r w:rsidRPr="00F37F66">
        <w:rPr>
          <w:b/>
          <w:bCs/>
          <w:color w:val="FF0000"/>
          <w:sz w:val="26"/>
          <w:szCs w:val="26"/>
        </w:rPr>
        <w:t xml:space="preserve"> (FOC)</w:t>
      </w:r>
      <w:r w:rsidRPr="00F37F66">
        <w:rPr>
          <w:b/>
          <w:bCs/>
          <w:sz w:val="26"/>
          <w:szCs w:val="26"/>
        </w:rPr>
        <w:t xml:space="preserve"> graduates, the graduates of the </w:t>
      </w:r>
      <w:r w:rsidRPr="00F37F66">
        <w:rPr>
          <w:b/>
          <w:bCs/>
          <w:color w:val="FF0000"/>
          <w:sz w:val="26"/>
          <w:szCs w:val="26"/>
        </w:rPr>
        <w:t xml:space="preserve">Accounting Program </w:t>
      </w:r>
      <w:r w:rsidRPr="00F37F66">
        <w:rPr>
          <w:b/>
          <w:bCs/>
          <w:sz w:val="26"/>
          <w:szCs w:val="26"/>
        </w:rPr>
        <w:t>should be able to:</w:t>
      </w:r>
    </w:p>
    <w:p w14:paraId="506C2770"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 xml:space="preserve">B1. Interpret economic activities and their consequential financial transaction. </w:t>
      </w:r>
    </w:p>
    <w:p w14:paraId="6031D1A5"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B2. Determine the accounting method relevant to the nature of the business</w:t>
      </w:r>
    </w:p>
    <w:p w14:paraId="72449E99"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B3. Interpret accounting data and numbers and its inference To Whom It May Concern</w:t>
      </w:r>
    </w:p>
    <w:p w14:paraId="4D8556DB"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B4. Create and design accounting system and suggest continuous improvement according to recent changes.</w:t>
      </w:r>
    </w:p>
    <w:p w14:paraId="0F61F264" w14:textId="77777777" w:rsidR="00A62F09" w:rsidRPr="00F37F66" w:rsidRDefault="00A62F09" w:rsidP="00A62F09">
      <w:pPr>
        <w:shd w:val="clear" w:color="auto" w:fill="FFFFFF"/>
        <w:bidi w:val="0"/>
        <w:textAlignment w:val="baseline"/>
        <w:rPr>
          <w:rFonts w:asciiTheme="majorBidi" w:eastAsia="Calibri" w:hAnsiTheme="majorBidi" w:cstheme="majorBidi"/>
          <w:sz w:val="26"/>
          <w:szCs w:val="26"/>
          <w:lang w:bidi="ar-SA"/>
        </w:rPr>
      </w:pPr>
    </w:p>
    <w:p w14:paraId="3B9CB035" w14:textId="77777777" w:rsidR="00A62F09" w:rsidRDefault="00A62F09" w:rsidP="00A62F09">
      <w:pPr>
        <w:pStyle w:val="msolistparagraph0"/>
        <w:widowControl w:val="0"/>
        <w:spacing w:before="120" w:after="0"/>
        <w:ind w:left="0"/>
        <w:contextualSpacing w:val="0"/>
        <w:jc w:val="both"/>
        <w:rPr>
          <w:rFonts w:asciiTheme="majorBidi" w:hAnsiTheme="majorBidi" w:cstheme="majorBidi"/>
          <w:b/>
          <w:bCs/>
          <w:sz w:val="28"/>
          <w:szCs w:val="28"/>
          <w:u w:val="single"/>
        </w:rPr>
      </w:pPr>
      <w:r w:rsidRPr="00A62F09">
        <w:rPr>
          <w:rFonts w:asciiTheme="majorBidi" w:hAnsiTheme="majorBidi" w:cstheme="majorBidi"/>
          <w:b/>
          <w:bCs/>
          <w:sz w:val="28"/>
          <w:szCs w:val="28"/>
          <w:u w:val="single"/>
        </w:rPr>
        <w:t>3.1.</w:t>
      </w:r>
      <w:r>
        <w:rPr>
          <w:rFonts w:asciiTheme="majorBidi" w:hAnsiTheme="majorBidi" w:cstheme="majorBidi"/>
          <w:b/>
          <w:bCs/>
          <w:sz w:val="28"/>
          <w:szCs w:val="28"/>
          <w:u w:val="single"/>
        </w:rPr>
        <w:t>3</w:t>
      </w:r>
      <w:r w:rsidRPr="00A62F09">
        <w:rPr>
          <w:rFonts w:asciiTheme="majorBidi" w:hAnsiTheme="majorBidi" w:cstheme="majorBidi"/>
          <w:b/>
          <w:bCs/>
          <w:sz w:val="28"/>
          <w:szCs w:val="28"/>
          <w:u w:val="single"/>
        </w:rPr>
        <w:t xml:space="preserve">. </w:t>
      </w:r>
      <w:r>
        <w:rPr>
          <w:rFonts w:asciiTheme="majorBidi" w:hAnsiTheme="majorBidi" w:cstheme="majorBidi"/>
          <w:b/>
          <w:bCs/>
          <w:sz w:val="28"/>
          <w:szCs w:val="28"/>
          <w:u w:val="single"/>
        </w:rPr>
        <w:t>Practical and Professional</w:t>
      </w:r>
      <w:r w:rsidRPr="00A62F09">
        <w:rPr>
          <w:rFonts w:asciiTheme="majorBidi" w:hAnsiTheme="majorBidi" w:cstheme="majorBidi"/>
          <w:b/>
          <w:bCs/>
          <w:sz w:val="28"/>
          <w:szCs w:val="28"/>
          <w:u w:val="single"/>
        </w:rPr>
        <w:t xml:space="preserve"> Skills</w:t>
      </w:r>
    </w:p>
    <w:p w14:paraId="0520BED8" w14:textId="77777777" w:rsidR="00A62F09" w:rsidRPr="00F37F66" w:rsidRDefault="00A62F09" w:rsidP="00A62F09">
      <w:pPr>
        <w:bidi w:val="0"/>
        <w:spacing w:before="240"/>
        <w:jc w:val="both"/>
        <w:rPr>
          <w:b/>
          <w:bCs/>
          <w:sz w:val="26"/>
          <w:szCs w:val="26"/>
        </w:rPr>
      </w:pPr>
      <w:r w:rsidRPr="00F37F66">
        <w:rPr>
          <w:b/>
          <w:bCs/>
          <w:sz w:val="26"/>
          <w:szCs w:val="26"/>
        </w:rPr>
        <w:t>In addition to the practical and professional skills acquired by Faculty of Commerce</w:t>
      </w:r>
      <w:r w:rsidRPr="00F37F66">
        <w:rPr>
          <w:b/>
          <w:bCs/>
          <w:color w:val="FF0000"/>
          <w:sz w:val="26"/>
          <w:szCs w:val="26"/>
        </w:rPr>
        <w:t xml:space="preserve"> (FOC)</w:t>
      </w:r>
      <w:r w:rsidRPr="00F37F66">
        <w:rPr>
          <w:b/>
          <w:bCs/>
          <w:sz w:val="26"/>
          <w:szCs w:val="26"/>
        </w:rPr>
        <w:t xml:space="preserve"> graduates, the graduates of the </w:t>
      </w:r>
      <w:r w:rsidRPr="00F37F66">
        <w:rPr>
          <w:b/>
          <w:bCs/>
          <w:color w:val="FF0000"/>
          <w:sz w:val="26"/>
          <w:szCs w:val="26"/>
        </w:rPr>
        <w:t xml:space="preserve">Accounting Program </w:t>
      </w:r>
      <w:r w:rsidRPr="00F37F66">
        <w:rPr>
          <w:b/>
          <w:bCs/>
          <w:sz w:val="26"/>
          <w:szCs w:val="26"/>
        </w:rPr>
        <w:t>should be able to:</w:t>
      </w:r>
    </w:p>
    <w:p w14:paraId="544612EC"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C1. Apply different accounting methods and procedures to prepare financial reports and financial statements.</w:t>
      </w:r>
    </w:p>
    <w:p w14:paraId="1F50D941"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C2. Prepare financial planning budgets, monetary budgets and feasibility studies.</w:t>
      </w:r>
    </w:p>
    <w:p w14:paraId="7BAB4D34"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C3. Demonstrate accurate presentation of information through accounting reports.</w:t>
      </w:r>
    </w:p>
    <w:p w14:paraId="75BDC5BD"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C4. Calculate and choose the proper sample to audit and apply proper procedures in every situation</w:t>
      </w:r>
    </w:p>
    <w:p w14:paraId="0C57DBA0"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C5. Conduct review, audit and compare, infer and document financial information.</w:t>
      </w:r>
    </w:p>
    <w:p w14:paraId="21913543"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C6. Practice financial, tax and administrative consultation.</w:t>
      </w:r>
    </w:p>
    <w:p w14:paraId="5AB4FE4A" w14:textId="77777777" w:rsidR="00A62F09" w:rsidRPr="00F37F66" w:rsidRDefault="00A62F09" w:rsidP="00A62F09">
      <w:pPr>
        <w:pStyle w:val="msolistparagraph0"/>
        <w:widowControl w:val="0"/>
        <w:spacing w:before="120" w:after="0"/>
        <w:ind w:left="0"/>
        <w:contextualSpacing w:val="0"/>
        <w:jc w:val="both"/>
        <w:rPr>
          <w:rFonts w:asciiTheme="majorBidi" w:hAnsiTheme="majorBidi" w:cstheme="majorBidi"/>
          <w:sz w:val="26"/>
          <w:szCs w:val="26"/>
        </w:rPr>
      </w:pPr>
      <w:r w:rsidRPr="00F37F66">
        <w:rPr>
          <w:rFonts w:asciiTheme="majorBidi" w:hAnsiTheme="majorBidi" w:cstheme="majorBidi"/>
          <w:sz w:val="26"/>
          <w:szCs w:val="26"/>
        </w:rPr>
        <w:t>C7. Solve professional tests in the accounting and auditing field.</w:t>
      </w:r>
    </w:p>
    <w:p w14:paraId="6C8C4A80" w14:textId="77777777" w:rsidR="00A641E7" w:rsidRDefault="00A641E7" w:rsidP="00636010">
      <w:pPr>
        <w:bidi w:val="0"/>
        <w:ind w:left="-567"/>
        <w:jc w:val="both"/>
        <w:rPr>
          <w:rFonts w:asciiTheme="majorBidi" w:hAnsiTheme="majorBidi" w:cstheme="majorBidi"/>
          <w:b/>
          <w:bCs/>
          <w:sz w:val="28"/>
          <w:szCs w:val="28"/>
        </w:rPr>
      </w:pPr>
    </w:p>
    <w:p w14:paraId="5D1306BC" w14:textId="77777777" w:rsidR="001D2052" w:rsidRDefault="001D2052" w:rsidP="001D2052">
      <w:pPr>
        <w:bidi w:val="0"/>
        <w:ind w:left="-567"/>
        <w:jc w:val="both"/>
        <w:rPr>
          <w:rFonts w:asciiTheme="majorBidi" w:hAnsiTheme="majorBidi" w:cstheme="majorBidi"/>
          <w:b/>
          <w:bCs/>
          <w:sz w:val="28"/>
          <w:szCs w:val="28"/>
        </w:rPr>
      </w:pPr>
    </w:p>
    <w:p w14:paraId="3DF64C6A" w14:textId="77777777" w:rsidR="001D2052" w:rsidRDefault="001D2052" w:rsidP="001D2052">
      <w:pPr>
        <w:bidi w:val="0"/>
        <w:ind w:left="-567"/>
        <w:jc w:val="both"/>
        <w:rPr>
          <w:rFonts w:asciiTheme="majorBidi" w:hAnsiTheme="majorBidi" w:cstheme="majorBidi"/>
          <w:b/>
          <w:bCs/>
          <w:sz w:val="28"/>
          <w:szCs w:val="28"/>
        </w:rPr>
      </w:pPr>
    </w:p>
    <w:p w14:paraId="2CDE4A7D" w14:textId="77777777" w:rsidR="001D2052" w:rsidRDefault="001D2052" w:rsidP="001D2052">
      <w:pPr>
        <w:bidi w:val="0"/>
        <w:ind w:left="-567"/>
        <w:jc w:val="both"/>
        <w:rPr>
          <w:rFonts w:asciiTheme="majorBidi" w:hAnsiTheme="majorBidi" w:cstheme="majorBidi"/>
          <w:b/>
          <w:bCs/>
          <w:sz w:val="28"/>
          <w:szCs w:val="28"/>
        </w:rPr>
      </w:pPr>
    </w:p>
    <w:p w14:paraId="66DC57ED" w14:textId="77777777" w:rsidR="001D2052" w:rsidRDefault="001D2052" w:rsidP="001D2052">
      <w:pPr>
        <w:bidi w:val="0"/>
        <w:ind w:left="-567"/>
        <w:jc w:val="both"/>
        <w:rPr>
          <w:rFonts w:asciiTheme="majorBidi" w:hAnsiTheme="majorBidi" w:cstheme="majorBidi"/>
          <w:b/>
          <w:bCs/>
          <w:sz w:val="28"/>
          <w:szCs w:val="28"/>
        </w:rPr>
      </w:pPr>
    </w:p>
    <w:p w14:paraId="2E2619FB" w14:textId="77777777" w:rsidR="001D2052" w:rsidRDefault="001D2052" w:rsidP="001D2052">
      <w:pPr>
        <w:bidi w:val="0"/>
        <w:ind w:left="-567"/>
        <w:jc w:val="both"/>
        <w:rPr>
          <w:rFonts w:asciiTheme="majorBidi" w:hAnsiTheme="majorBidi" w:cstheme="majorBidi"/>
          <w:b/>
          <w:bCs/>
          <w:sz w:val="28"/>
          <w:szCs w:val="28"/>
        </w:rPr>
      </w:pPr>
    </w:p>
    <w:p w14:paraId="06BF87D5" w14:textId="77777777" w:rsidR="001D2052" w:rsidRDefault="001D2052" w:rsidP="001D2052">
      <w:pPr>
        <w:bidi w:val="0"/>
        <w:ind w:left="-567"/>
        <w:jc w:val="both"/>
        <w:rPr>
          <w:rFonts w:asciiTheme="majorBidi" w:hAnsiTheme="majorBidi" w:cstheme="majorBidi"/>
          <w:b/>
          <w:bCs/>
          <w:sz w:val="28"/>
          <w:szCs w:val="28"/>
        </w:rPr>
      </w:pPr>
    </w:p>
    <w:p w14:paraId="7CCA9B17" w14:textId="77777777" w:rsidR="001D2052" w:rsidRDefault="001D2052" w:rsidP="001D2052">
      <w:pPr>
        <w:bidi w:val="0"/>
        <w:ind w:left="-567"/>
        <w:jc w:val="both"/>
        <w:rPr>
          <w:rFonts w:asciiTheme="majorBidi" w:hAnsiTheme="majorBidi" w:cstheme="majorBidi"/>
          <w:b/>
          <w:bCs/>
          <w:sz w:val="28"/>
          <w:szCs w:val="28"/>
        </w:rPr>
      </w:pPr>
    </w:p>
    <w:p w14:paraId="03ACC1B6" w14:textId="77777777" w:rsidR="001D2052" w:rsidRDefault="001D2052" w:rsidP="001D2052">
      <w:pPr>
        <w:bidi w:val="0"/>
        <w:ind w:left="-567"/>
        <w:jc w:val="both"/>
        <w:rPr>
          <w:rFonts w:asciiTheme="majorBidi" w:hAnsiTheme="majorBidi" w:cstheme="majorBidi"/>
          <w:b/>
          <w:bCs/>
          <w:sz w:val="28"/>
          <w:szCs w:val="28"/>
        </w:rPr>
      </w:pPr>
    </w:p>
    <w:p w14:paraId="15901C71" w14:textId="77777777" w:rsidR="001D2052" w:rsidRDefault="001D2052" w:rsidP="001D2052">
      <w:pPr>
        <w:bidi w:val="0"/>
        <w:ind w:left="-567"/>
        <w:jc w:val="both"/>
        <w:rPr>
          <w:rFonts w:asciiTheme="majorBidi" w:hAnsiTheme="majorBidi" w:cstheme="majorBidi"/>
          <w:b/>
          <w:bCs/>
          <w:sz w:val="28"/>
          <w:szCs w:val="28"/>
        </w:rPr>
      </w:pPr>
    </w:p>
    <w:p w14:paraId="549FCCCD" w14:textId="77777777" w:rsidR="001D2052" w:rsidRDefault="001D2052" w:rsidP="001D2052">
      <w:pPr>
        <w:bidi w:val="0"/>
        <w:ind w:left="-567"/>
        <w:jc w:val="both"/>
        <w:rPr>
          <w:rFonts w:asciiTheme="majorBidi" w:hAnsiTheme="majorBidi" w:cstheme="majorBidi"/>
          <w:b/>
          <w:bCs/>
          <w:sz w:val="28"/>
          <w:szCs w:val="28"/>
        </w:rPr>
      </w:pPr>
    </w:p>
    <w:p w14:paraId="1180C5B1" w14:textId="77777777" w:rsidR="001D2052" w:rsidRDefault="001D2052" w:rsidP="001D2052">
      <w:pPr>
        <w:bidi w:val="0"/>
        <w:ind w:left="-567"/>
        <w:jc w:val="both"/>
        <w:rPr>
          <w:rFonts w:asciiTheme="majorBidi" w:hAnsiTheme="majorBidi" w:cstheme="majorBidi"/>
          <w:b/>
          <w:bCs/>
          <w:sz w:val="28"/>
          <w:szCs w:val="28"/>
        </w:rPr>
      </w:pPr>
    </w:p>
    <w:p w14:paraId="142CDC63" w14:textId="77777777" w:rsidR="001D2052" w:rsidRDefault="001D2052" w:rsidP="001D2052">
      <w:pPr>
        <w:bidi w:val="0"/>
        <w:ind w:left="-567"/>
        <w:jc w:val="both"/>
        <w:rPr>
          <w:rFonts w:asciiTheme="majorBidi" w:hAnsiTheme="majorBidi" w:cstheme="majorBidi"/>
          <w:b/>
          <w:bCs/>
          <w:sz w:val="28"/>
          <w:szCs w:val="28"/>
        </w:rPr>
      </w:pPr>
    </w:p>
    <w:p w14:paraId="180F8793" w14:textId="77777777" w:rsidR="001D2052" w:rsidRDefault="001D2052" w:rsidP="001D2052">
      <w:pPr>
        <w:bidi w:val="0"/>
        <w:ind w:left="-567"/>
        <w:jc w:val="both"/>
        <w:rPr>
          <w:rFonts w:asciiTheme="majorBidi" w:hAnsiTheme="majorBidi" w:cstheme="majorBidi"/>
          <w:b/>
          <w:bCs/>
          <w:sz w:val="28"/>
          <w:szCs w:val="28"/>
        </w:rPr>
      </w:pPr>
    </w:p>
    <w:p w14:paraId="26D0E26D" w14:textId="77777777" w:rsidR="001D2052" w:rsidRDefault="001D2052" w:rsidP="001D2052">
      <w:pPr>
        <w:bidi w:val="0"/>
        <w:ind w:left="-567"/>
        <w:jc w:val="both"/>
        <w:rPr>
          <w:rFonts w:asciiTheme="majorBidi" w:hAnsiTheme="majorBidi" w:cstheme="majorBidi"/>
          <w:b/>
          <w:bCs/>
          <w:sz w:val="28"/>
          <w:szCs w:val="28"/>
        </w:rPr>
      </w:pPr>
    </w:p>
    <w:p w14:paraId="368B4923" w14:textId="77777777" w:rsidR="001D2052" w:rsidRDefault="001D2052" w:rsidP="001D2052">
      <w:pPr>
        <w:bidi w:val="0"/>
        <w:ind w:left="-567"/>
        <w:jc w:val="both"/>
        <w:rPr>
          <w:rFonts w:asciiTheme="majorBidi" w:hAnsiTheme="majorBidi" w:cstheme="majorBidi"/>
          <w:b/>
          <w:bCs/>
          <w:sz w:val="28"/>
          <w:szCs w:val="28"/>
        </w:rPr>
      </w:pPr>
    </w:p>
    <w:p w14:paraId="18819FE1" w14:textId="02904848" w:rsidR="001D2052" w:rsidRDefault="001D2052" w:rsidP="001D2052">
      <w:pPr>
        <w:bidi w:val="0"/>
        <w:ind w:left="-567"/>
        <w:jc w:val="both"/>
        <w:rPr>
          <w:rFonts w:asciiTheme="majorBidi" w:hAnsiTheme="majorBidi" w:cstheme="majorBidi"/>
          <w:b/>
          <w:bCs/>
          <w:sz w:val="28"/>
          <w:szCs w:val="28"/>
        </w:rPr>
      </w:pPr>
    </w:p>
    <w:p w14:paraId="74319EA9" w14:textId="77777777" w:rsidR="00C14CE0" w:rsidRDefault="00C14CE0" w:rsidP="00C14CE0">
      <w:pPr>
        <w:bidi w:val="0"/>
        <w:ind w:left="-567"/>
        <w:jc w:val="both"/>
        <w:rPr>
          <w:rFonts w:asciiTheme="majorBidi" w:hAnsiTheme="majorBidi" w:cstheme="majorBidi"/>
          <w:b/>
          <w:bCs/>
          <w:sz w:val="28"/>
          <w:szCs w:val="28"/>
        </w:rPr>
      </w:pPr>
    </w:p>
    <w:p w14:paraId="3FDF3E40" w14:textId="77777777" w:rsidR="001D2052" w:rsidRDefault="001D2052" w:rsidP="001D2052">
      <w:pPr>
        <w:bidi w:val="0"/>
        <w:ind w:left="-567"/>
        <w:jc w:val="both"/>
        <w:rPr>
          <w:rFonts w:asciiTheme="majorBidi" w:hAnsiTheme="majorBidi" w:cstheme="majorBidi"/>
          <w:b/>
          <w:bCs/>
          <w:sz w:val="28"/>
          <w:szCs w:val="28"/>
        </w:rPr>
      </w:pPr>
    </w:p>
    <w:p w14:paraId="7263E9F9" w14:textId="77777777" w:rsidR="001D2052" w:rsidRDefault="001D2052" w:rsidP="001D2052">
      <w:pPr>
        <w:bidi w:val="0"/>
        <w:ind w:left="-567"/>
        <w:jc w:val="both"/>
        <w:rPr>
          <w:rFonts w:asciiTheme="majorBidi" w:hAnsiTheme="majorBidi" w:cstheme="majorBidi"/>
          <w:b/>
          <w:bCs/>
          <w:sz w:val="28"/>
          <w:szCs w:val="28"/>
        </w:rPr>
      </w:pPr>
    </w:p>
    <w:p w14:paraId="7E13F5A8" w14:textId="77777777" w:rsidR="00DF71B2" w:rsidRPr="00921B71" w:rsidRDefault="00DF71B2" w:rsidP="00A641E7">
      <w:pPr>
        <w:bidi w:val="0"/>
        <w:ind w:left="-567"/>
        <w:jc w:val="both"/>
        <w:rPr>
          <w:rFonts w:asciiTheme="majorBidi" w:hAnsiTheme="majorBidi" w:cstheme="majorBidi"/>
          <w:b/>
          <w:bCs/>
          <w:color w:val="C00000"/>
          <w:sz w:val="28"/>
          <w:szCs w:val="28"/>
        </w:rPr>
      </w:pPr>
      <w:r w:rsidRPr="00921B71">
        <w:rPr>
          <w:rFonts w:asciiTheme="majorBidi" w:hAnsiTheme="majorBidi" w:cstheme="majorBidi"/>
          <w:b/>
          <w:bCs/>
          <w:sz w:val="28"/>
          <w:szCs w:val="28"/>
        </w:rPr>
        <w:lastRenderedPageBreak/>
        <w:t xml:space="preserve">3.2. The Relationship between ILOs of </w:t>
      </w:r>
      <w:r w:rsidRPr="00921B71">
        <w:rPr>
          <w:rFonts w:asciiTheme="majorBidi" w:hAnsiTheme="majorBidi" w:cstheme="majorBidi"/>
          <w:b/>
          <w:bCs/>
          <w:color w:val="FF0000"/>
          <w:sz w:val="28"/>
          <w:szCs w:val="28"/>
        </w:rPr>
        <w:t>(</w:t>
      </w:r>
      <w:r>
        <w:rPr>
          <w:rFonts w:asciiTheme="majorBidi" w:hAnsiTheme="majorBidi" w:cstheme="majorBidi"/>
          <w:b/>
          <w:bCs/>
          <w:color w:val="FF0000"/>
          <w:sz w:val="28"/>
          <w:szCs w:val="28"/>
        </w:rPr>
        <w:t>N</w:t>
      </w:r>
      <w:r w:rsidRPr="00921B71">
        <w:rPr>
          <w:rFonts w:asciiTheme="majorBidi" w:hAnsiTheme="majorBidi" w:cstheme="majorBidi"/>
          <w:b/>
          <w:bCs/>
          <w:color w:val="FF0000"/>
          <w:sz w:val="28"/>
          <w:szCs w:val="28"/>
        </w:rPr>
        <w:t>ARS</w:t>
      </w:r>
      <w:r w:rsidR="00D11855" w:rsidRPr="00921B71">
        <w:rPr>
          <w:rFonts w:asciiTheme="majorBidi" w:hAnsiTheme="majorBidi" w:cstheme="majorBidi"/>
          <w:b/>
          <w:bCs/>
          <w:color w:val="FF0000"/>
          <w:sz w:val="28"/>
          <w:szCs w:val="28"/>
        </w:rPr>
        <w:t>)</w:t>
      </w:r>
      <w:r w:rsidR="00D11855">
        <w:rPr>
          <w:rFonts w:asciiTheme="majorBidi" w:hAnsiTheme="majorBidi" w:cstheme="majorBidi"/>
          <w:b/>
          <w:bCs/>
          <w:sz w:val="28"/>
          <w:szCs w:val="28"/>
        </w:rPr>
        <w:t xml:space="preserve"> and</w:t>
      </w:r>
      <w:r w:rsidR="00636010">
        <w:rPr>
          <w:rFonts w:asciiTheme="majorBidi" w:hAnsiTheme="majorBidi" w:cstheme="majorBidi"/>
          <w:b/>
          <w:bCs/>
          <w:sz w:val="28"/>
          <w:szCs w:val="28"/>
        </w:rPr>
        <w:t xml:space="preserve"> ILOs of the Program: </w:t>
      </w:r>
      <w:r w:rsidR="00636010">
        <w:rPr>
          <w:rFonts w:asciiTheme="majorBidi" w:hAnsiTheme="majorBidi" w:cstheme="majorBidi"/>
          <w:b/>
          <w:bCs/>
          <w:color w:val="FF0000"/>
          <w:sz w:val="28"/>
          <w:szCs w:val="28"/>
        </w:rPr>
        <w:t>B.</w:t>
      </w:r>
      <w:r w:rsidRPr="00921B71">
        <w:rPr>
          <w:rFonts w:asciiTheme="majorBidi" w:hAnsiTheme="majorBidi" w:cstheme="majorBidi"/>
          <w:b/>
          <w:bCs/>
          <w:color w:val="FF0000"/>
          <w:sz w:val="28"/>
          <w:szCs w:val="28"/>
        </w:rPr>
        <w:t xml:space="preserve">Sc. in Financial and Administrative Sciences </w:t>
      </w:r>
      <w:r w:rsidRPr="00921B71">
        <w:rPr>
          <w:rFonts w:asciiTheme="majorBidi" w:hAnsiTheme="majorBidi" w:cstheme="majorBidi"/>
          <w:b/>
          <w:bCs/>
          <w:sz w:val="28"/>
          <w:szCs w:val="28"/>
        </w:rPr>
        <w:t xml:space="preserve">Degree- Area of Specialization: </w:t>
      </w:r>
      <w:r w:rsidR="00D11855">
        <w:rPr>
          <w:rFonts w:asciiTheme="majorBidi" w:hAnsiTheme="majorBidi" w:cstheme="majorBidi"/>
          <w:b/>
          <w:bCs/>
          <w:color w:val="FF0000"/>
          <w:sz w:val="28"/>
          <w:szCs w:val="28"/>
        </w:rPr>
        <w:t>Accounting,</w:t>
      </w:r>
      <w:r w:rsidRPr="00921B71">
        <w:rPr>
          <w:rFonts w:asciiTheme="majorBidi" w:hAnsiTheme="majorBidi" w:cstheme="majorBidi"/>
          <w:b/>
          <w:bCs/>
          <w:sz w:val="28"/>
          <w:szCs w:val="28"/>
        </w:rPr>
        <w:t xml:space="preserve"> awarded by Pharos University in Alexandria </w:t>
      </w:r>
      <w:r w:rsidRPr="00921B71">
        <w:rPr>
          <w:rFonts w:asciiTheme="majorBidi" w:hAnsiTheme="majorBidi" w:cstheme="majorBidi"/>
          <w:b/>
          <w:bCs/>
          <w:color w:val="C00000"/>
          <w:sz w:val="28"/>
          <w:szCs w:val="28"/>
        </w:rPr>
        <w:t>(PUA)</w:t>
      </w:r>
    </w:p>
    <w:p w14:paraId="5EC42624" w14:textId="77777777" w:rsidR="00DF71B2" w:rsidRDefault="00DF71B2" w:rsidP="00DF71B2">
      <w:pPr>
        <w:bidi w:val="0"/>
        <w:rPr>
          <w:rFonts w:ascii="Arial Black" w:hAnsi="Arial Black" w:cstheme="majorBidi"/>
          <w:color w:val="C00000"/>
        </w:rPr>
      </w:pPr>
    </w:p>
    <w:tbl>
      <w:tblPr>
        <w:tblStyle w:val="TableGrid"/>
        <w:tblW w:w="0" w:type="auto"/>
        <w:jc w:val="center"/>
        <w:shd w:val="clear" w:color="auto" w:fill="FFFFFF" w:themeFill="background1"/>
        <w:tblLook w:val="04A0" w:firstRow="1" w:lastRow="0" w:firstColumn="1" w:lastColumn="0" w:noHBand="0" w:noVBand="1"/>
      </w:tblPr>
      <w:tblGrid>
        <w:gridCol w:w="790"/>
        <w:gridCol w:w="630"/>
        <w:gridCol w:w="456"/>
        <w:gridCol w:w="457"/>
        <w:gridCol w:w="457"/>
        <w:gridCol w:w="457"/>
        <w:gridCol w:w="457"/>
        <w:gridCol w:w="458"/>
        <w:gridCol w:w="458"/>
        <w:gridCol w:w="458"/>
        <w:gridCol w:w="458"/>
        <w:gridCol w:w="547"/>
        <w:gridCol w:w="556"/>
        <w:gridCol w:w="556"/>
        <w:gridCol w:w="556"/>
        <w:gridCol w:w="556"/>
      </w:tblGrid>
      <w:tr w:rsidR="0062402A" w14:paraId="4F337006" w14:textId="77777777" w:rsidTr="0062402A">
        <w:trPr>
          <w:trHeight w:val="340"/>
          <w:jc w:val="center"/>
        </w:trPr>
        <w:tc>
          <w:tcPr>
            <w:tcW w:w="790" w:type="dxa"/>
            <w:tcBorders>
              <w:top w:val="nil"/>
              <w:left w:val="nil"/>
              <w:bottom w:val="nil"/>
              <w:right w:val="nil"/>
            </w:tcBorders>
            <w:shd w:val="clear" w:color="auto" w:fill="FFFFFF" w:themeFill="background1"/>
          </w:tcPr>
          <w:p w14:paraId="25F81383" w14:textId="77777777" w:rsidR="0062402A" w:rsidRDefault="0062402A" w:rsidP="00C23239">
            <w:pPr>
              <w:bidi w:val="0"/>
              <w:rPr>
                <w:rFonts w:asciiTheme="majorBidi" w:hAnsiTheme="majorBidi" w:cstheme="majorBidi"/>
                <w:b/>
                <w:bCs/>
              </w:rPr>
            </w:pPr>
          </w:p>
        </w:tc>
        <w:tc>
          <w:tcPr>
            <w:tcW w:w="630" w:type="dxa"/>
            <w:tcBorders>
              <w:top w:val="nil"/>
              <w:left w:val="nil"/>
              <w:bottom w:val="nil"/>
            </w:tcBorders>
            <w:shd w:val="clear" w:color="auto" w:fill="FFFFFF" w:themeFill="background1"/>
          </w:tcPr>
          <w:p w14:paraId="391159AA" w14:textId="77777777" w:rsidR="0062402A" w:rsidRDefault="0062402A" w:rsidP="00C23239">
            <w:pPr>
              <w:bidi w:val="0"/>
              <w:rPr>
                <w:rFonts w:asciiTheme="majorBidi" w:hAnsiTheme="majorBidi" w:cstheme="majorBidi"/>
                <w:b/>
                <w:bCs/>
              </w:rPr>
            </w:pPr>
          </w:p>
        </w:tc>
        <w:tc>
          <w:tcPr>
            <w:tcW w:w="471" w:type="dxa"/>
            <w:shd w:val="clear" w:color="auto" w:fill="FFFFFF" w:themeFill="background1"/>
          </w:tcPr>
          <w:p w14:paraId="69A996C3" w14:textId="77777777" w:rsidR="0062402A" w:rsidRDefault="0062402A" w:rsidP="00C23239">
            <w:pPr>
              <w:bidi w:val="0"/>
              <w:jc w:val="center"/>
              <w:rPr>
                <w:rFonts w:asciiTheme="majorBidi" w:hAnsiTheme="majorBidi" w:cstheme="majorBidi"/>
                <w:b/>
                <w:bCs/>
              </w:rPr>
            </w:pPr>
          </w:p>
        </w:tc>
        <w:tc>
          <w:tcPr>
            <w:tcW w:w="6637" w:type="dxa"/>
            <w:gridSpan w:val="13"/>
            <w:shd w:val="clear" w:color="auto" w:fill="FFFFFF" w:themeFill="background1"/>
          </w:tcPr>
          <w:p w14:paraId="2A09A609" w14:textId="77777777" w:rsidR="0062402A" w:rsidRDefault="0062402A" w:rsidP="00C23239">
            <w:pPr>
              <w:bidi w:val="0"/>
              <w:jc w:val="center"/>
              <w:rPr>
                <w:rFonts w:asciiTheme="majorBidi" w:hAnsiTheme="majorBidi" w:cstheme="majorBidi"/>
                <w:b/>
                <w:bCs/>
              </w:rPr>
            </w:pPr>
            <w:r>
              <w:rPr>
                <w:rFonts w:asciiTheme="majorBidi" w:hAnsiTheme="majorBidi" w:cstheme="majorBidi"/>
                <w:b/>
                <w:bCs/>
              </w:rPr>
              <w:t>Program ILOs (Knowledge and Understanding)</w:t>
            </w:r>
          </w:p>
        </w:tc>
      </w:tr>
      <w:tr w:rsidR="00EC1E93" w14:paraId="0185253E" w14:textId="77777777" w:rsidTr="0062402A">
        <w:trPr>
          <w:jc w:val="center"/>
        </w:trPr>
        <w:tc>
          <w:tcPr>
            <w:tcW w:w="790" w:type="dxa"/>
            <w:tcBorders>
              <w:top w:val="nil"/>
              <w:left w:val="nil"/>
              <w:right w:val="nil"/>
            </w:tcBorders>
            <w:shd w:val="clear" w:color="auto" w:fill="FFFFFF" w:themeFill="background1"/>
          </w:tcPr>
          <w:p w14:paraId="035D7E56" w14:textId="77777777" w:rsidR="00375943" w:rsidRDefault="00375943" w:rsidP="00C23239">
            <w:pPr>
              <w:bidi w:val="0"/>
              <w:rPr>
                <w:rFonts w:asciiTheme="majorBidi" w:hAnsiTheme="majorBidi" w:cstheme="majorBidi"/>
                <w:b/>
                <w:bCs/>
              </w:rPr>
            </w:pPr>
          </w:p>
        </w:tc>
        <w:tc>
          <w:tcPr>
            <w:tcW w:w="630" w:type="dxa"/>
            <w:tcBorders>
              <w:top w:val="nil"/>
              <w:left w:val="nil"/>
            </w:tcBorders>
            <w:shd w:val="clear" w:color="auto" w:fill="FFFFFF" w:themeFill="background1"/>
          </w:tcPr>
          <w:p w14:paraId="34C448CA" w14:textId="77777777" w:rsidR="00375943" w:rsidRDefault="00375943" w:rsidP="00C23239">
            <w:pPr>
              <w:bidi w:val="0"/>
              <w:rPr>
                <w:rFonts w:asciiTheme="majorBidi" w:hAnsiTheme="majorBidi" w:cstheme="majorBidi"/>
                <w:b/>
                <w:bCs/>
              </w:rPr>
            </w:pPr>
          </w:p>
        </w:tc>
        <w:tc>
          <w:tcPr>
            <w:tcW w:w="471" w:type="dxa"/>
            <w:shd w:val="clear" w:color="auto" w:fill="FFFFFF" w:themeFill="background1"/>
          </w:tcPr>
          <w:p w14:paraId="692932EA"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A1</w:t>
            </w:r>
          </w:p>
        </w:tc>
        <w:tc>
          <w:tcPr>
            <w:tcW w:w="471" w:type="dxa"/>
            <w:shd w:val="clear" w:color="auto" w:fill="FFFFFF" w:themeFill="background1"/>
          </w:tcPr>
          <w:p w14:paraId="6C932A6C"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A2</w:t>
            </w:r>
          </w:p>
        </w:tc>
        <w:tc>
          <w:tcPr>
            <w:tcW w:w="471" w:type="dxa"/>
            <w:shd w:val="clear" w:color="auto" w:fill="FFFFFF" w:themeFill="background1"/>
          </w:tcPr>
          <w:p w14:paraId="64CF7542"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A3</w:t>
            </w:r>
          </w:p>
        </w:tc>
        <w:tc>
          <w:tcPr>
            <w:tcW w:w="471" w:type="dxa"/>
            <w:shd w:val="clear" w:color="auto" w:fill="FFFFFF" w:themeFill="background1"/>
          </w:tcPr>
          <w:p w14:paraId="05D240EB"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A4</w:t>
            </w:r>
          </w:p>
        </w:tc>
        <w:tc>
          <w:tcPr>
            <w:tcW w:w="471" w:type="dxa"/>
            <w:shd w:val="clear" w:color="auto" w:fill="FFFFFF" w:themeFill="background1"/>
          </w:tcPr>
          <w:p w14:paraId="6E1125F9"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A5</w:t>
            </w:r>
          </w:p>
        </w:tc>
        <w:tc>
          <w:tcPr>
            <w:tcW w:w="472" w:type="dxa"/>
            <w:shd w:val="clear" w:color="auto" w:fill="FFFFFF" w:themeFill="background1"/>
          </w:tcPr>
          <w:p w14:paraId="22EAC0EA" w14:textId="77777777" w:rsidR="00375943" w:rsidRPr="00F14FBC" w:rsidRDefault="00375943" w:rsidP="00C23239">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A6</w:t>
            </w:r>
          </w:p>
        </w:tc>
        <w:tc>
          <w:tcPr>
            <w:tcW w:w="472" w:type="dxa"/>
            <w:shd w:val="clear" w:color="auto" w:fill="FFFFFF" w:themeFill="background1"/>
          </w:tcPr>
          <w:p w14:paraId="22F78370"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w:t>
            </w:r>
            <w:r w:rsidR="00EC1E93" w:rsidRPr="00F14FBC">
              <w:rPr>
                <w:rFonts w:asciiTheme="majorBidi" w:hAnsiTheme="majorBidi" w:cstheme="majorBidi"/>
                <w:b/>
                <w:bCs/>
                <w:sz w:val="18"/>
                <w:szCs w:val="18"/>
              </w:rPr>
              <w:t>7</w:t>
            </w:r>
          </w:p>
        </w:tc>
        <w:tc>
          <w:tcPr>
            <w:tcW w:w="472" w:type="dxa"/>
            <w:shd w:val="clear" w:color="auto" w:fill="FFFFFF" w:themeFill="background1"/>
          </w:tcPr>
          <w:p w14:paraId="0C7A1C88"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w:t>
            </w:r>
            <w:r w:rsidR="00EC1E93" w:rsidRPr="00F14FBC">
              <w:rPr>
                <w:rFonts w:asciiTheme="majorBidi" w:hAnsiTheme="majorBidi" w:cstheme="majorBidi"/>
                <w:b/>
                <w:bCs/>
                <w:sz w:val="18"/>
                <w:szCs w:val="18"/>
              </w:rPr>
              <w:t>8</w:t>
            </w:r>
          </w:p>
        </w:tc>
        <w:tc>
          <w:tcPr>
            <w:tcW w:w="472" w:type="dxa"/>
            <w:tcBorders>
              <w:bottom w:val="single" w:sz="4" w:space="0" w:color="auto"/>
            </w:tcBorders>
            <w:shd w:val="clear" w:color="auto" w:fill="FFFFFF" w:themeFill="background1"/>
          </w:tcPr>
          <w:p w14:paraId="43A553C4"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w:t>
            </w:r>
            <w:r w:rsidR="00EC1E93" w:rsidRPr="00F14FBC">
              <w:rPr>
                <w:rFonts w:asciiTheme="majorBidi" w:hAnsiTheme="majorBidi" w:cstheme="majorBidi"/>
                <w:b/>
                <w:bCs/>
                <w:sz w:val="18"/>
                <w:szCs w:val="18"/>
              </w:rPr>
              <w:t>9</w:t>
            </w:r>
          </w:p>
        </w:tc>
        <w:tc>
          <w:tcPr>
            <w:tcW w:w="561" w:type="dxa"/>
            <w:tcBorders>
              <w:bottom w:val="single" w:sz="4" w:space="0" w:color="auto"/>
            </w:tcBorders>
            <w:shd w:val="clear" w:color="auto" w:fill="FFFFFF" w:themeFill="background1"/>
          </w:tcPr>
          <w:p w14:paraId="388B4F2F"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w:t>
            </w:r>
            <w:r w:rsidR="00EC1E93" w:rsidRPr="00F14FBC">
              <w:rPr>
                <w:rFonts w:asciiTheme="majorBidi" w:hAnsiTheme="majorBidi" w:cstheme="majorBidi"/>
                <w:b/>
                <w:bCs/>
                <w:sz w:val="18"/>
                <w:szCs w:val="18"/>
              </w:rPr>
              <w:t>10</w:t>
            </w:r>
          </w:p>
        </w:tc>
        <w:tc>
          <w:tcPr>
            <w:tcW w:w="576" w:type="dxa"/>
            <w:tcBorders>
              <w:bottom w:val="single" w:sz="4" w:space="0" w:color="auto"/>
            </w:tcBorders>
            <w:shd w:val="clear" w:color="auto" w:fill="FFFFFF" w:themeFill="background1"/>
          </w:tcPr>
          <w:p w14:paraId="536994C4"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A1</w:t>
            </w:r>
            <w:r w:rsidR="00EC1E93" w:rsidRPr="00F14FBC">
              <w:rPr>
                <w:rFonts w:asciiTheme="majorBidi" w:hAnsiTheme="majorBidi" w:cstheme="majorBidi"/>
                <w:b/>
                <w:bCs/>
                <w:sz w:val="18"/>
                <w:szCs w:val="18"/>
              </w:rPr>
              <w:t>1</w:t>
            </w:r>
          </w:p>
        </w:tc>
        <w:tc>
          <w:tcPr>
            <w:tcW w:w="576" w:type="dxa"/>
            <w:tcBorders>
              <w:bottom w:val="single" w:sz="4" w:space="0" w:color="auto"/>
            </w:tcBorders>
            <w:shd w:val="clear" w:color="auto" w:fill="FFFFFF" w:themeFill="background1"/>
          </w:tcPr>
          <w:p w14:paraId="147D031D" w14:textId="77777777" w:rsidR="00375943" w:rsidRPr="00F14FBC" w:rsidRDefault="0037594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A1</w:t>
            </w:r>
            <w:r w:rsidR="00EC1E93" w:rsidRPr="00F14FBC">
              <w:rPr>
                <w:rFonts w:asciiTheme="majorBidi" w:hAnsiTheme="majorBidi" w:cstheme="majorBidi"/>
                <w:b/>
                <w:bCs/>
                <w:sz w:val="18"/>
                <w:szCs w:val="18"/>
              </w:rPr>
              <w:t>2</w:t>
            </w:r>
          </w:p>
        </w:tc>
        <w:tc>
          <w:tcPr>
            <w:tcW w:w="576" w:type="dxa"/>
            <w:tcBorders>
              <w:bottom w:val="single" w:sz="4" w:space="0" w:color="auto"/>
            </w:tcBorders>
            <w:shd w:val="clear" w:color="auto" w:fill="FFFFFF" w:themeFill="background1"/>
          </w:tcPr>
          <w:p w14:paraId="1AED3632" w14:textId="77777777" w:rsidR="00375943" w:rsidRPr="00F14FBC" w:rsidRDefault="00EC1E9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A13</w:t>
            </w:r>
          </w:p>
        </w:tc>
        <w:tc>
          <w:tcPr>
            <w:tcW w:w="576" w:type="dxa"/>
            <w:tcBorders>
              <w:bottom w:val="single" w:sz="4" w:space="0" w:color="auto"/>
            </w:tcBorders>
            <w:shd w:val="clear" w:color="auto" w:fill="FFFFFF" w:themeFill="background1"/>
          </w:tcPr>
          <w:p w14:paraId="1944DAA8" w14:textId="77777777" w:rsidR="00375943" w:rsidRPr="00F14FBC" w:rsidRDefault="00EC1E93" w:rsidP="00EC1E93">
            <w:pPr>
              <w:bidi w:val="0"/>
              <w:jc w:val="center"/>
              <w:rPr>
                <w:rFonts w:asciiTheme="majorBidi" w:hAnsiTheme="majorBidi" w:cstheme="majorBidi"/>
                <w:b/>
                <w:bCs/>
                <w:sz w:val="18"/>
                <w:szCs w:val="18"/>
              </w:rPr>
            </w:pPr>
            <w:r w:rsidRPr="00F14FBC">
              <w:rPr>
                <w:rFonts w:asciiTheme="majorBidi" w:hAnsiTheme="majorBidi" w:cstheme="majorBidi"/>
                <w:b/>
                <w:bCs/>
                <w:sz w:val="18"/>
                <w:szCs w:val="18"/>
              </w:rPr>
              <w:t>A14</w:t>
            </w:r>
          </w:p>
        </w:tc>
      </w:tr>
      <w:tr w:rsidR="00EC1E93" w14:paraId="527E215D" w14:textId="77777777" w:rsidTr="0062402A">
        <w:trPr>
          <w:trHeight w:val="547"/>
          <w:jc w:val="center"/>
        </w:trPr>
        <w:tc>
          <w:tcPr>
            <w:tcW w:w="790" w:type="dxa"/>
            <w:vMerge w:val="restart"/>
            <w:shd w:val="clear" w:color="auto" w:fill="FFFFFF" w:themeFill="background1"/>
            <w:textDirection w:val="btLr"/>
          </w:tcPr>
          <w:p w14:paraId="6BF27691" w14:textId="77777777" w:rsidR="00375943" w:rsidRDefault="00375943" w:rsidP="00C23239">
            <w:pPr>
              <w:bidi w:val="0"/>
              <w:ind w:left="113" w:right="113"/>
              <w:jc w:val="center"/>
              <w:rPr>
                <w:rFonts w:asciiTheme="majorBidi" w:hAnsiTheme="majorBidi" w:cstheme="majorBidi"/>
                <w:b/>
                <w:bCs/>
              </w:rPr>
            </w:pPr>
            <w:r>
              <w:rPr>
                <w:rFonts w:asciiTheme="majorBidi" w:hAnsiTheme="majorBidi" w:cstheme="majorBidi"/>
                <w:b/>
                <w:bCs/>
              </w:rPr>
              <w:t>NARS ILOs</w:t>
            </w:r>
          </w:p>
          <w:p w14:paraId="4FBB779C" w14:textId="77777777" w:rsidR="00375943" w:rsidRDefault="00375943" w:rsidP="00C23239">
            <w:pPr>
              <w:bidi w:val="0"/>
              <w:ind w:left="113" w:right="113"/>
              <w:jc w:val="center"/>
              <w:rPr>
                <w:rFonts w:asciiTheme="majorBidi" w:hAnsiTheme="majorBidi" w:cstheme="majorBidi"/>
                <w:b/>
                <w:bCs/>
              </w:rPr>
            </w:pPr>
            <w:r>
              <w:rPr>
                <w:rFonts w:asciiTheme="majorBidi" w:hAnsiTheme="majorBidi" w:cstheme="majorBidi"/>
                <w:b/>
                <w:bCs/>
              </w:rPr>
              <w:t>(Knowledge and Understanding</w:t>
            </w:r>
          </w:p>
        </w:tc>
        <w:tc>
          <w:tcPr>
            <w:tcW w:w="630" w:type="dxa"/>
            <w:shd w:val="clear" w:color="auto" w:fill="FFFFFF" w:themeFill="background1"/>
          </w:tcPr>
          <w:p w14:paraId="65E88671"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A1</w:t>
            </w:r>
          </w:p>
        </w:tc>
        <w:tc>
          <w:tcPr>
            <w:tcW w:w="471" w:type="dxa"/>
            <w:shd w:val="clear" w:color="auto" w:fill="BFBFBF" w:themeFill="background1" w:themeFillShade="BF"/>
          </w:tcPr>
          <w:p w14:paraId="247A9709" w14:textId="77777777" w:rsidR="00375943" w:rsidRDefault="00375943" w:rsidP="00C23239">
            <w:pPr>
              <w:bidi w:val="0"/>
              <w:jc w:val="center"/>
              <w:rPr>
                <w:rFonts w:asciiTheme="majorBidi" w:hAnsiTheme="majorBidi" w:cstheme="majorBidi"/>
                <w:b/>
                <w:bCs/>
              </w:rPr>
            </w:pPr>
          </w:p>
        </w:tc>
        <w:tc>
          <w:tcPr>
            <w:tcW w:w="471" w:type="dxa"/>
            <w:tcBorders>
              <w:bottom w:val="single" w:sz="4" w:space="0" w:color="auto"/>
            </w:tcBorders>
            <w:shd w:val="clear" w:color="auto" w:fill="FFFFFF" w:themeFill="background1"/>
          </w:tcPr>
          <w:p w14:paraId="0E010306" w14:textId="77777777" w:rsidR="00375943" w:rsidRDefault="00375943" w:rsidP="00C23239">
            <w:pPr>
              <w:bidi w:val="0"/>
              <w:jc w:val="center"/>
              <w:rPr>
                <w:rFonts w:asciiTheme="majorBidi" w:hAnsiTheme="majorBidi" w:cstheme="majorBidi"/>
                <w:b/>
                <w:bCs/>
              </w:rPr>
            </w:pPr>
          </w:p>
        </w:tc>
        <w:tc>
          <w:tcPr>
            <w:tcW w:w="471" w:type="dxa"/>
            <w:tcBorders>
              <w:bottom w:val="single" w:sz="4" w:space="0" w:color="auto"/>
            </w:tcBorders>
            <w:shd w:val="clear" w:color="auto" w:fill="FFFFFF" w:themeFill="background1"/>
          </w:tcPr>
          <w:p w14:paraId="57DDACFC" w14:textId="77777777" w:rsidR="00375943" w:rsidRDefault="00375943" w:rsidP="00C23239">
            <w:pPr>
              <w:bidi w:val="0"/>
              <w:rPr>
                <w:rFonts w:asciiTheme="majorBidi" w:hAnsiTheme="majorBidi" w:cstheme="majorBidi"/>
                <w:b/>
                <w:bCs/>
              </w:rPr>
            </w:pPr>
          </w:p>
        </w:tc>
        <w:tc>
          <w:tcPr>
            <w:tcW w:w="471" w:type="dxa"/>
            <w:tcBorders>
              <w:bottom w:val="single" w:sz="4" w:space="0" w:color="auto"/>
            </w:tcBorders>
            <w:shd w:val="clear" w:color="auto" w:fill="FFFFFF" w:themeFill="background1"/>
          </w:tcPr>
          <w:p w14:paraId="6E42150A"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82E0422"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186194F3"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29BE6D8"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1F3F1FD"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6976B1F" w14:textId="77777777" w:rsidR="00375943" w:rsidRDefault="00375943" w:rsidP="00C23239">
            <w:pPr>
              <w:bidi w:val="0"/>
              <w:jc w:val="center"/>
              <w:rPr>
                <w:rFonts w:asciiTheme="majorBidi" w:hAnsiTheme="majorBidi" w:cstheme="majorBidi"/>
                <w:b/>
                <w:bCs/>
              </w:rPr>
            </w:pPr>
          </w:p>
        </w:tc>
        <w:tc>
          <w:tcPr>
            <w:tcW w:w="561" w:type="dxa"/>
            <w:tcBorders>
              <w:bottom w:val="single" w:sz="4" w:space="0" w:color="auto"/>
            </w:tcBorders>
            <w:shd w:val="clear" w:color="auto" w:fill="FFFFFF" w:themeFill="background1"/>
          </w:tcPr>
          <w:p w14:paraId="59F579E6"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39524D23"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256616BA"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58829D55"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25DAB5D3" w14:textId="77777777" w:rsidR="00375943" w:rsidRDefault="00375943" w:rsidP="00C23239">
            <w:pPr>
              <w:bidi w:val="0"/>
              <w:jc w:val="center"/>
              <w:rPr>
                <w:rFonts w:asciiTheme="majorBidi" w:hAnsiTheme="majorBidi" w:cstheme="majorBidi"/>
                <w:b/>
                <w:bCs/>
              </w:rPr>
            </w:pPr>
          </w:p>
        </w:tc>
      </w:tr>
      <w:tr w:rsidR="00EC1E93" w14:paraId="5FACF331" w14:textId="77777777" w:rsidTr="0062402A">
        <w:trPr>
          <w:trHeight w:val="552"/>
          <w:jc w:val="center"/>
        </w:trPr>
        <w:tc>
          <w:tcPr>
            <w:tcW w:w="790" w:type="dxa"/>
            <w:vMerge/>
            <w:shd w:val="clear" w:color="auto" w:fill="FFFFFF" w:themeFill="background1"/>
          </w:tcPr>
          <w:p w14:paraId="4BD2D216"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71D28602"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A2</w:t>
            </w:r>
          </w:p>
        </w:tc>
        <w:tc>
          <w:tcPr>
            <w:tcW w:w="471" w:type="dxa"/>
            <w:shd w:val="clear" w:color="auto" w:fill="FFFFFF" w:themeFill="background1"/>
          </w:tcPr>
          <w:p w14:paraId="346BE9C5" w14:textId="77777777" w:rsidR="00375943" w:rsidRDefault="00375943" w:rsidP="00C23239">
            <w:pPr>
              <w:bidi w:val="0"/>
              <w:jc w:val="center"/>
              <w:rPr>
                <w:rFonts w:asciiTheme="majorBidi" w:hAnsiTheme="majorBidi" w:cstheme="majorBidi"/>
                <w:b/>
                <w:bCs/>
              </w:rPr>
            </w:pPr>
          </w:p>
        </w:tc>
        <w:tc>
          <w:tcPr>
            <w:tcW w:w="471" w:type="dxa"/>
            <w:shd w:val="clear" w:color="auto" w:fill="BFBFBF" w:themeFill="background1" w:themeFillShade="BF"/>
          </w:tcPr>
          <w:p w14:paraId="2AF40BE6" w14:textId="77777777" w:rsidR="00375943" w:rsidRDefault="00375943" w:rsidP="00C23239">
            <w:pPr>
              <w:bidi w:val="0"/>
              <w:jc w:val="center"/>
              <w:rPr>
                <w:rFonts w:asciiTheme="majorBidi" w:hAnsiTheme="majorBidi" w:cstheme="majorBidi"/>
                <w:b/>
                <w:bCs/>
              </w:rPr>
            </w:pPr>
          </w:p>
        </w:tc>
        <w:tc>
          <w:tcPr>
            <w:tcW w:w="471" w:type="dxa"/>
            <w:tcBorders>
              <w:bottom w:val="single" w:sz="4" w:space="0" w:color="auto"/>
            </w:tcBorders>
            <w:shd w:val="clear" w:color="auto" w:fill="FFFFFF" w:themeFill="background1"/>
          </w:tcPr>
          <w:p w14:paraId="6F794E85"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BC62799"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BE9E5FC"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728C05F"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168F5D1"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62AB5620"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213E58F"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305A9A48"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1EDD9540"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5B36A9A"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F0D722F"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01E23F8F" w14:textId="77777777" w:rsidR="00375943" w:rsidRDefault="00375943" w:rsidP="00C23239">
            <w:pPr>
              <w:bidi w:val="0"/>
              <w:jc w:val="center"/>
              <w:rPr>
                <w:rFonts w:asciiTheme="majorBidi" w:hAnsiTheme="majorBidi" w:cstheme="majorBidi"/>
                <w:b/>
                <w:bCs/>
              </w:rPr>
            </w:pPr>
          </w:p>
        </w:tc>
      </w:tr>
      <w:tr w:rsidR="00EC1E93" w14:paraId="2074447C" w14:textId="77777777" w:rsidTr="0062402A">
        <w:trPr>
          <w:trHeight w:val="572"/>
          <w:jc w:val="center"/>
        </w:trPr>
        <w:tc>
          <w:tcPr>
            <w:tcW w:w="790" w:type="dxa"/>
            <w:vMerge/>
            <w:shd w:val="clear" w:color="auto" w:fill="FFFFFF" w:themeFill="background1"/>
          </w:tcPr>
          <w:p w14:paraId="08FA7905"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0C01739C"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A3</w:t>
            </w:r>
          </w:p>
        </w:tc>
        <w:tc>
          <w:tcPr>
            <w:tcW w:w="471" w:type="dxa"/>
            <w:shd w:val="clear" w:color="auto" w:fill="FFFFFF" w:themeFill="background1"/>
          </w:tcPr>
          <w:p w14:paraId="2EBCE364"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F6C4441" w14:textId="77777777" w:rsidR="00375943" w:rsidRDefault="00375943" w:rsidP="00C23239">
            <w:pPr>
              <w:bidi w:val="0"/>
              <w:jc w:val="center"/>
              <w:rPr>
                <w:rFonts w:asciiTheme="majorBidi" w:hAnsiTheme="majorBidi" w:cstheme="majorBidi"/>
                <w:b/>
                <w:bCs/>
              </w:rPr>
            </w:pPr>
          </w:p>
        </w:tc>
        <w:tc>
          <w:tcPr>
            <w:tcW w:w="471" w:type="dxa"/>
            <w:shd w:val="clear" w:color="auto" w:fill="BFBFBF" w:themeFill="background1" w:themeFillShade="BF"/>
          </w:tcPr>
          <w:p w14:paraId="17832BAF" w14:textId="77777777" w:rsidR="00375943" w:rsidRDefault="00375943" w:rsidP="00C23239">
            <w:pPr>
              <w:bidi w:val="0"/>
              <w:jc w:val="center"/>
              <w:rPr>
                <w:rFonts w:asciiTheme="majorBidi" w:hAnsiTheme="majorBidi" w:cstheme="majorBidi"/>
                <w:b/>
                <w:bCs/>
              </w:rPr>
            </w:pPr>
          </w:p>
        </w:tc>
        <w:tc>
          <w:tcPr>
            <w:tcW w:w="471" w:type="dxa"/>
            <w:tcBorders>
              <w:bottom w:val="single" w:sz="4" w:space="0" w:color="auto"/>
            </w:tcBorders>
            <w:shd w:val="clear" w:color="auto" w:fill="FFFFFF" w:themeFill="background1"/>
          </w:tcPr>
          <w:p w14:paraId="1E2FA9A6"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258C0D50"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08E77EE6"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33FBDFF3"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0CB2F10" w14:textId="77777777" w:rsidR="00375943" w:rsidRDefault="00375943" w:rsidP="00C23239">
            <w:pPr>
              <w:bidi w:val="0"/>
              <w:rPr>
                <w:rFonts w:asciiTheme="majorBidi" w:hAnsiTheme="majorBidi" w:cstheme="majorBidi"/>
                <w:b/>
                <w:bCs/>
              </w:rPr>
            </w:pPr>
          </w:p>
        </w:tc>
        <w:tc>
          <w:tcPr>
            <w:tcW w:w="472" w:type="dxa"/>
            <w:shd w:val="clear" w:color="auto" w:fill="FFFFFF" w:themeFill="background1"/>
          </w:tcPr>
          <w:p w14:paraId="6DD96515" w14:textId="77777777" w:rsidR="00375943" w:rsidRDefault="00375943" w:rsidP="00C23239">
            <w:pPr>
              <w:bidi w:val="0"/>
              <w:jc w:val="center"/>
              <w:rPr>
                <w:rFonts w:asciiTheme="majorBidi" w:hAnsiTheme="majorBidi" w:cstheme="majorBidi"/>
                <w:b/>
                <w:bCs/>
              </w:rPr>
            </w:pPr>
          </w:p>
        </w:tc>
        <w:tc>
          <w:tcPr>
            <w:tcW w:w="561" w:type="dxa"/>
            <w:shd w:val="clear" w:color="auto" w:fill="BFBFBF" w:themeFill="background1" w:themeFillShade="BF"/>
          </w:tcPr>
          <w:p w14:paraId="4807C287"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CBE7E18"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2F862BE"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DF0EEF5"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4F0C2856" w14:textId="77777777" w:rsidR="00375943" w:rsidRDefault="00375943" w:rsidP="00C23239">
            <w:pPr>
              <w:bidi w:val="0"/>
              <w:jc w:val="center"/>
              <w:rPr>
                <w:rFonts w:asciiTheme="majorBidi" w:hAnsiTheme="majorBidi" w:cstheme="majorBidi"/>
                <w:b/>
                <w:bCs/>
              </w:rPr>
            </w:pPr>
          </w:p>
        </w:tc>
      </w:tr>
      <w:tr w:rsidR="00EC1E93" w14:paraId="5F7AA6A9" w14:textId="77777777" w:rsidTr="0062402A">
        <w:trPr>
          <w:trHeight w:val="564"/>
          <w:jc w:val="center"/>
        </w:trPr>
        <w:tc>
          <w:tcPr>
            <w:tcW w:w="790" w:type="dxa"/>
            <w:vMerge/>
            <w:shd w:val="clear" w:color="auto" w:fill="FFFFFF" w:themeFill="background1"/>
          </w:tcPr>
          <w:p w14:paraId="27740956"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2996FC3D"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A4</w:t>
            </w:r>
          </w:p>
        </w:tc>
        <w:tc>
          <w:tcPr>
            <w:tcW w:w="471" w:type="dxa"/>
            <w:shd w:val="clear" w:color="auto" w:fill="FFFFFF" w:themeFill="background1"/>
          </w:tcPr>
          <w:p w14:paraId="20577B64"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57256CE4"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51CF3E32" w14:textId="77777777" w:rsidR="00375943" w:rsidRDefault="00375943" w:rsidP="00C23239">
            <w:pPr>
              <w:bidi w:val="0"/>
              <w:jc w:val="center"/>
              <w:rPr>
                <w:rFonts w:asciiTheme="majorBidi" w:hAnsiTheme="majorBidi" w:cstheme="majorBidi"/>
                <w:b/>
                <w:bCs/>
              </w:rPr>
            </w:pPr>
          </w:p>
        </w:tc>
        <w:tc>
          <w:tcPr>
            <w:tcW w:w="471" w:type="dxa"/>
            <w:shd w:val="clear" w:color="auto" w:fill="BFBFBF" w:themeFill="background1" w:themeFillShade="BF"/>
          </w:tcPr>
          <w:p w14:paraId="1691D610"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3CDEBBE"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3DD9C040"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5B12433"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7C6A745"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B0BEDBC"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13AC462D"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530CF002"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2605764"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50568ED"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2B971E85" w14:textId="77777777" w:rsidR="00375943" w:rsidRDefault="00375943" w:rsidP="00C23239">
            <w:pPr>
              <w:bidi w:val="0"/>
              <w:jc w:val="center"/>
              <w:rPr>
                <w:rFonts w:asciiTheme="majorBidi" w:hAnsiTheme="majorBidi" w:cstheme="majorBidi"/>
                <w:b/>
                <w:bCs/>
              </w:rPr>
            </w:pPr>
          </w:p>
        </w:tc>
      </w:tr>
      <w:tr w:rsidR="00EC1E93" w14:paraId="32A1EFA0" w14:textId="77777777" w:rsidTr="0062402A">
        <w:trPr>
          <w:trHeight w:val="564"/>
          <w:jc w:val="center"/>
        </w:trPr>
        <w:tc>
          <w:tcPr>
            <w:tcW w:w="790" w:type="dxa"/>
            <w:vMerge/>
            <w:shd w:val="clear" w:color="auto" w:fill="FFFFFF" w:themeFill="background1"/>
          </w:tcPr>
          <w:p w14:paraId="7F589322"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04117538"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A5</w:t>
            </w:r>
          </w:p>
        </w:tc>
        <w:tc>
          <w:tcPr>
            <w:tcW w:w="471" w:type="dxa"/>
            <w:shd w:val="clear" w:color="auto" w:fill="FFFFFF" w:themeFill="background1"/>
          </w:tcPr>
          <w:p w14:paraId="2CCA8E2E"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1BD5453"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0758D749"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647CAFB" w14:textId="77777777" w:rsidR="00375943" w:rsidRDefault="00375943" w:rsidP="00C23239">
            <w:pPr>
              <w:bidi w:val="0"/>
              <w:jc w:val="center"/>
              <w:rPr>
                <w:rFonts w:asciiTheme="majorBidi" w:hAnsiTheme="majorBidi" w:cstheme="majorBidi"/>
                <w:b/>
                <w:bCs/>
              </w:rPr>
            </w:pPr>
          </w:p>
        </w:tc>
        <w:tc>
          <w:tcPr>
            <w:tcW w:w="471" w:type="dxa"/>
            <w:tcBorders>
              <w:bottom w:val="single" w:sz="4" w:space="0" w:color="auto"/>
            </w:tcBorders>
            <w:shd w:val="clear" w:color="auto" w:fill="BFBFBF" w:themeFill="background1" w:themeFillShade="BF"/>
          </w:tcPr>
          <w:p w14:paraId="3B42F99E" w14:textId="77777777" w:rsidR="00375943" w:rsidRDefault="00375943" w:rsidP="00C23239">
            <w:pPr>
              <w:bidi w:val="0"/>
              <w:jc w:val="center"/>
              <w:rPr>
                <w:rFonts w:asciiTheme="majorBidi" w:hAnsiTheme="majorBidi" w:cstheme="majorBidi"/>
                <w:b/>
                <w:bCs/>
              </w:rPr>
            </w:pPr>
          </w:p>
        </w:tc>
        <w:tc>
          <w:tcPr>
            <w:tcW w:w="472" w:type="dxa"/>
            <w:shd w:val="pct25" w:color="auto" w:fill="auto"/>
          </w:tcPr>
          <w:p w14:paraId="136EF4BF" w14:textId="77777777" w:rsidR="00375943" w:rsidRDefault="00375943" w:rsidP="00EC1E93">
            <w:pPr>
              <w:bidi w:val="0"/>
              <w:rPr>
                <w:rFonts w:asciiTheme="majorBidi" w:hAnsiTheme="majorBidi" w:cstheme="majorBidi"/>
                <w:b/>
                <w:bCs/>
              </w:rPr>
            </w:pPr>
          </w:p>
        </w:tc>
        <w:tc>
          <w:tcPr>
            <w:tcW w:w="472" w:type="dxa"/>
            <w:shd w:val="clear" w:color="auto" w:fill="FFFFFF" w:themeFill="background1"/>
          </w:tcPr>
          <w:p w14:paraId="22B00EC4"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73344B3"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4DF7C83" w14:textId="77777777" w:rsidR="00375943" w:rsidRDefault="00375943" w:rsidP="00C23239">
            <w:pPr>
              <w:bidi w:val="0"/>
              <w:jc w:val="center"/>
              <w:rPr>
                <w:rFonts w:asciiTheme="majorBidi" w:hAnsiTheme="majorBidi" w:cstheme="majorBidi"/>
                <w:b/>
                <w:bCs/>
              </w:rPr>
            </w:pPr>
          </w:p>
        </w:tc>
        <w:tc>
          <w:tcPr>
            <w:tcW w:w="561" w:type="dxa"/>
            <w:tcBorders>
              <w:bottom w:val="single" w:sz="4" w:space="0" w:color="auto"/>
            </w:tcBorders>
            <w:shd w:val="clear" w:color="auto" w:fill="FFFFFF" w:themeFill="background1"/>
          </w:tcPr>
          <w:p w14:paraId="6CB8A699"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02DC22D6"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52312AE8"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4347E4D8"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82305CA" w14:textId="77777777" w:rsidR="00375943" w:rsidRDefault="00375943" w:rsidP="00C23239">
            <w:pPr>
              <w:bidi w:val="0"/>
              <w:jc w:val="center"/>
              <w:rPr>
                <w:rFonts w:asciiTheme="majorBidi" w:hAnsiTheme="majorBidi" w:cstheme="majorBidi"/>
                <w:b/>
                <w:bCs/>
              </w:rPr>
            </w:pPr>
          </w:p>
        </w:tc>
      </w:tr>
      <w:tr w:rsidR="00EC1E93" w14:paraId="3ABAEDF2" w14:textId="77777777" w:rsidTr="00DF293C">
        <w:trPr>
          <w:trHeight w:val="564"/>
          <w:jc w:val="center"/>
        </w:trPr>
        <w:tc>
          <w:tcPr>
            <w:tcW w:w="790" w:type="dxa"/>
            <w:vMerge/>
            <w:shd w:val="clear" w:color="auto" w:fill="FFFFFF" w:themeFill="background1"/>
          </w:tcPr>
          <w:p w14:paraId="09728D6B"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0AA7EF82"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A6</w:t>
            </w:r>
          </w:p>
        </w:tc>
        <w:tc>
          <w:tcPr>
            <w:tcW w:w="471" w:type="dxa"/>
            <w:shd w:val="clear" w:color="auto" w:fill="FFFFFF" w:themeFill="background1"/>
          </w:tcPr>
          <w:p w14:paraId="679BF317"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64C9A147"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263D1E86"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1C8CC94"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5F5D11B2"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107CC1E4"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1D2714B5" w14:textId="77777777" w:rsidR="00375943" w:rsidRDefault="00375943" w:rsidP="00C23239">
            <w:pPr>
              <w:bidi w:val="0"/>
              <w:jc w:val="center"/>
              <w:rPr>
                <w:rFonts w:asciiTheme="majorBidi" w:hAnsiTheme="majorBidi" w:cstheme="majorBidi"/>
                <w:b/>
                <w:bCs/>
              </w:rPr>
            </w:pPr>
          </w:p>
        </w:tc>
        <w:tc>
          <w:tcPr>
            <w:tcW w:w="472" w:type="dxa"/>
            <w:shd w:val="clear" w:color="auto" w:fill="BFBFBF" w:themeFill="background1" w:themeFillShade="BF"/>
          </w:tcPr>
          <w:p w14:paraId="7F52252A"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0D68AC0E"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039D48DE"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44010D78"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776E7D7F"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4D16739"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5071D9BC" w14:textId="77777777" w:rsidR="00375943" w:rsidRDefault="00375943" w:rsidP="00C23239">
            <w:pPr>
              <w:bidi w:val="0"/>
              <w:jc w:val="center"/>
              <w:rPr>
                <w:rFonts w:asciiTheme="majorBidi" w:hAnsiTheme="majorBidi" w:cstheme="majorBidi"/>
                <w:b/>
                <w:bCs/>
              </w:rPr>
            </w:pPr>
          </w:p>
        </w:tc>
      </w:tr>
      <w:tr w:rsidR="00EC1E93" w14:paraId="3F7366D8" w14:textId="77777777" w:rsidTr="0062402A">
        <w:trPr>
          <w:trHeight w:val="564"/>
          <w:jc w:val="center"/>
        </w:trPr>
        <w:tc>
          <w:tcPr>
            <w:tcW w:w="790" w:type="dxa"/>
            <w:vMerge/>
            <w:shd w:val="clear" w:color="auto" w:fill="FFFFFF" w:themeFill="background1"/>
          </w:tcPr>
          <w:p w14:paraId="30471EED"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337A44E9"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A7</w:t>
            </w:r>
          </w:p>
        </w:tc>
        <w:tc>
          <w:tcPr>
            <w:tcW w:w="471" w:type="dxa"/>
            <w:shd w:val="clear" w:color="auto" w:fill="FFFFFF" w:themeFill="background1"/>
          </w:tcPr>
          <w:p w14:paraId="74B27E2D"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E9F74E3"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46542213"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24AC0540"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765233A0"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4A9376FD" w14:textId="77777777" w:rsidR="00375943" w:rsidRDefault="00375943" w:rsidP="00C23239">
            <w:pPr>
              <w:bidi w:val="0"/>
              <w:jc w:val="center"/>
              <w:rPr>
                <w:rFonts w:asciiTheme="majorBidi" w:hAnsiTheme="majorBidi" w:cstheme="majorBidi"/>
                <w:b/>
                <w:bCs/>
              </w:rPr>
            </w:pPr>
          </w:p>
        </w:tc>
        <w:tc>
          <w:tcPr>
            <w:tcW w:w="472" w:type="dxa"/>
            <w:shd w:val="clear" w:color="auto" w:fill="BFBFBF" w:themeFill="background1" w:themeFillShade="BF"/>
          </w:tcPr>
          <w:p w14:paraId="1648971D"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9D9E6C8"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37779027"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00E1E7A3"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758005EB"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4B7000EE"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22E099E2"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1D7C2A67" w14:textId="77777777" w:rsidR="00375943" w:rsidRDefault="00375943" w:rsidP="00C23239">
            <w:pPr>
              <w:bidi w:val="0"/>
              <w:jc w:val="center"/>
              <w:rPr>
                <w:rFonts w:asciiTheme="majorBidi" w:hAnsiTheme="majorBidi" w:cstheme="majorBidi"/>
                <w:b/>
                <w:bCs/>
              </w:rPr>
            </w:pPr>
          </w:p>
        </w:tc>
      </w:tr>
      <w:tr w:rsidR="00EC1E93" w14:paraId="1684D0A1" w14:textId="77777777" w:rsidTr="00DF293C">
        <w:trPr>
          <w:trHeight w:val="564"/>
          <w:jc w:val="center"/>
        </w:trPr>
        <w:tc>
          <w:tcPr>
            <w:tcW w:w="790" w:type="dxa"/>
            <w:vMerge/>
            <w:shd w:val="clear" w:color="auto" w:fill="FFFFFF" w:themeFill="background1"/>
          </w:tcPr>
          <w:p w14:paraId="493D3380"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4BED96D5"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A8</w:t>
            </w:r>
          </w:p>
        </w:tc>
        <w:tc>
          <w:tcPr>
            <w:tcW w:w="471" w:type="dxa"/>
            <w:shd w:val="clear" w:color="auto" w:fill="FFFFFF" w:themeFill="background1"/>
          </w:tcPr>
          <w:p w14:paraId="74C04158"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0E97B041"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6C5154A6"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07295680"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57E81915"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7E171763"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6E92C39"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4A5258E7"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42979B9" w14:textId="77777777" w:rsidR="00375943" w:rsidRDefault="00375943" w:rsidP="00C23239">
            <w:pPr>
              <w:bidi w:val="0"/>
              <w:jc w:val="center"/>
              <w:rPr>
                <w:rFonts w:asciiTheme="majorBidi" w:hAnsiTheme="majorBidi" w:cstheme="majorBidi"/>
                <w:b/>
                <w:bCs/>
              </w:rPr>
            </w:pPr>
          </w:p>
        </w:tc>
        <w:tc>
          <w:tcPr>
            <w:tcW w:w="561" w:type="dxa"/>
            <w:tcBorders>
              <w:bottom w:val="single" w:sz="4" w:space="0" w:color="auto"/>
            </w:tcBorders>
            <w:shd w:val="clear" w:color="auto" w:fill="FFFFFF" w:themeFill="background1"/>
          </w:tcPr>
          <w:p w14:paraId="562F85F2"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783289A6"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BFBFBF" w:themeFill="background1" w:themeFillShade="BF"/>
          </w:tcPr>
          <w:p w14:paraId="45D7A55B"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7CEF7E3B"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0ACA8609" w14:textId="77777777" w:rsidR="00375943" w:rsidRDefault="00375943" w:rsidP="00C23239">
            <w:pPr>
              <w:bidi w:val="0"/>
              <w:jc w:val="center"/>
              <w:rPr>
                <w:rFonts w:asciiTheme="majorBidi" w:hAnsiTheme="majorBidi" w:cstheme="majorBidi"/>
                <w:b/>
                <w:bCs/>
              </w:rPr>
            </w:pPr>
          </w:p>
        </w:tc>
      </w:tr>
      <w:tr w:rsidR="00EC1E93" w14:paraId="46F82F8E" w14:textId="77777777" w:rsidTr="00DF293C">
        <w:trPr>
          <w:trHeight w:val="564"/>
          <w:jc w:val="center"/>
        </w:trPr>
        <w:tc>
          <w:tcPr>
            <w:tcW w:w="790" w:type="dxa"/>
            <w:vMerge/>
            <w:shd w:val="clear" w:color="auto" w:fill="FFFFFF" w:themeFill="background1"/>
          </w:tcPr>
          <w:p w14:paraId="00445D4D"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59BBF7E9"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A9</w:t>
            </w:r>
          </w:p>
        </w:tc>
        <w:tc>
          <w:tcPr>
            <w:tcW w:w="471" w:type="dxa"/>
            <w:shd w:val="clear" w:color="auto" w:fill="FFFFFF" w:themeFill="background1"/>
          </w:tcPr>
          <w:p w14:paraId="1B22948B"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8A953C4"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32FF53AE"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083A0D03"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3611D48D"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6514025B"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4BAB54CB"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06E0D3A1" w14:textId="77777777" w:rsidR="00375943" w:rsidRDefault="00375943" w:rsidP="00C23239">
            <w:pPr>
              <w:bidi w:val="0"/>
              <w:jc w:val="center"/>
              <w:rPr>
                <w:rFonts w:asciiTheme="majorBidi" w:hAnsiTheme="majorBidi" w:cstheme="majorBidi"/>
                <w:b/>
                <w:bCs/>
              </w:rPr>
            </w:pPr>
          </w:p>
        </w:tc>
        <w:tc>
          <w:tcPr>
            <w:tcW w:w="472" w:type="dxa"/>
            <w:tcBorders>
              <w:bottom w:val="single" w:sz="4" w:space="0" w:color="auto"/>
            </w:tcBorders>
            <w:shd w:val="clear" w:color="auto" w:fill="FFFFFF" w:themeFill="background1"/>
          </w:tcPr>
          <w:p w14:paraId="7A237FD5" w14:textId="77777777" w:rsidR="00375943" w:rsidRDefault="00375943" w:rsidP="00C23239">
            <w:pPr>
              <w:bidi w:val="0"/>
              <w:jc w:val="center"/>
              <w:rPr>
                <w:rFonts w:asciiTheme="majorBidi" w:hAnsiTheme="majorBidi" w:cstheme="majorBidi"/>
                <w:b/>
                <w:bCs/>
              </w:rPr>
            </w:pPr>
          </w:p>
        </w:tc>
        <w:tc>
          <w:tcPr>
            <w:tcW w:w="561" w:type="dxa"/>
            <w:tcBorders>
              <w:bottom w:val="single" w:sz="4" w:space="0" w:color="auto"/>
            </w:tcBorders>
            <w:shd w:val="clear" w:color="auto" w:fill="FFFFFF" w:themeFill="background1"/>
          </w:tcPr>
          <w:p w14:paraId="3EEBFEFF"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BFBFBF" w:themeFill="background1" w:themeFillShade="BF"/>
          </w:tcPr>
          <w:p w14:paraId="7EA256C6"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34E7D77A"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clear" w:color="auto" w:fill="FFFFFF" w:themeFill="background1"/>
          </w:tcPr>
          <w:p w14:paraId="3D422C60" w14:textId="77777777" w:rsidR="00375943" w:rsidRDefault="00375943" w:rsidP="00C23239">
            <w:pPr>
              <w:bidi w:val="0"/>
              <w:jc w:val="center"/>
              <w:rPr>
                <w:rFonts w:asciiTheme="majorBidi" w:hAnsiTheme="majorBidi" w:cstheme="majorBidi"/>
                <w:b/>
                <w:bCs/>
              </w:rPr>
            </w:pPr>
          </w:p>
        </w:tc>
        <w:tc>
          <w:tcPr>
            <w:tcW w:w="576" w:type="dxa"/>
            <w:tcBorders>
              <w:bottom w:val="single" w:sz="4" w:space="0" w:color="auto"/>
            </w:tcBorders>
            <w:shd w:val="pct25" w:color="auto" w:fill="auto"/>
          </w:tcPr>
          <w:p w14:paraId="2EAD3C89" w14:textId="77777777" w:rsidR="00375943" w:rsidRDefault="00375943" w:rsidP="00C23239">
            <w:pPr>
              <w:bidi w:val="0"/>
              <w:jc w:val="center"/>
              <w:rPr>
                <w:rFonts w:asciiTheme="majorBidi" w:hAnsiTheme="majorBidi" w:cstheme="majorBidi"/>
                <w:b/>
                <w:bCs/>
              </w:rPr>
            </w:pPr>
          </w:p>
        </w:tc>
      </w:tr>
      <w:tr w:rsidR="00EC1E93" w14:paraId="3F310285" w14:textId="77777777" w:rsidTr="00DF293C">
        <w:trPr>
          <w:trHeight w:val="564"/>
          <w:jc w:val="center"/>
        </w:trPr>
        <w:tc>
          <w:tcPr>
            <w:tcW w:w="790" w:type="dxa"/>
            <w:vMerge/>
            <w:shd w:val="clear" w:color="auto" w:fill="FFFFFF" w:themeFill="background1"/>
          </w:tcPr>
          <w:p w14:paraId="3A4547FB"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0EE74985"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A10</w:t>
            </w:r>
          </w:p>
        </w:tc>
        <w:tc>
          <w:tcPr>
            <w:tcW w:w="471" w:type="dxa"/>
            <w:shd w:val="clear" w:color="auto" w:fill="FFFFFF" w:themeFill="background1"/>
          </w:tcPr>
          <w:p w14:paraId="59FC24EB"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39212EA7"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490789FE"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4145C07F"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2BF69F34"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2F466A47"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3B67FE35"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1F901DFC" w14:textId="77777777" w:rsidR="00375943" w:rsidRDefault="00375943" w:rsidP="00C23239">
            <w:pPr>
              <w:bidi w:val="0"/>
              <w:jc w:val="center"/>
              <w:rPr>
                <w:rFonts w:asciiTheme="majorBidi" w:hAnsiTheme="majorBidi" w:cstheme="majorBidi"/>
                <w:b/>
                <w:bCs/>
              </w:rPr>
            </w:pPr>
          </w:p>
        </w:tc>
        <w:tc>
          <w:tcPr>
            <w:tcW w:w="472" w:type="dxa"/>
            <w:shd w:val="pct25" w:color="auto" w:fill="auto"/>
          </w:tcPr>
          <w:p w14:paraId="76DB0125"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4AC7D5E9"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F663404"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3EE67EA1"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2B94C606"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057D9E5D" w14:textId="77777777" w:rsidR="00375943" w:rsidRDefault="00375943" w:rsidP="00C23239">
            <w:pPr>
              <w:bidi w:val="0"/>
              <w:jc w:val="center"/>
              <w:rPr>
                <w:rFonts w:asciiTheme="majorBidi" w:hAnsiTheme="majorBidi" w:cstheme="majorBidi"/>
                <w:b/>
                <w:bCs/>
              </w:rPr>
            </w:pPr>
          </w:p>
        </w:tc>
      </w:tr>
      <w:tr w:rsidR="00EC1E93" w14:paraId="4242D068" w14:textId="77777777" w:rsidTr="00DF293C">
        <w:trPr>
          <w:trHeight w:val="564"/>
          <w:jc w:val="center"/>
        </w:trPr>
        <w:tc>
          <w:tcPr>
            <w:tcW w:w="790" w:type="dxa"/>
            <w:vMerge/>
            <w:shd w:val="clear" w:color="auto" w:fill="FFFFFF" w:themeFill="background1"/>
          </w:tcPr>
          <w:p w14:paraId="563A6CA6" w14:textId="77777777" w:rsidR="00375943" w:rsidRDefault="00375943" w:rsidP="00C23239">
            <w:pPr>
              <w:bidi w:val="0"/>
              <w:jc w:val="center"/>
              <w:rPr>
                <w:rFonts w:asciiTheme="majorBidi" w:hAnsiTheme="majorBidi" w:cstheme="majorBidi"/>
                <w:b/>
                <w:bCs/>
              </w:rPr>
            </w:pPr>
          </w:p>
        </w:tc>
        <w:tc>
          <w:tcPr>
            <w:tcW w:w="630" w:type="dxa"/>
            <w:shd w:val="clear" w:color="auto" w:fill="FFFFFF" w:themeFill="background1"/>
          </w:tcPr>
          <w:p w14:paraId="1A670F52" w14:textId="77777777" w:rsidR="00375943" w:rsidRDefault="00375943" w:rsidP="00C23239">
            <w:pPr>
              <w:bidi w:val="0"/>
              <w:jc w:val="center"/>
              <w:rPr>
                <w:rFonts w:asciiTheme="majorBidi" w:hAnsiTheme="majorBidi" w:cstheme="majorBidi"/>
                <w:b/>
                <w:bCs/>
              </w:rPr>
            </w:pPr>
            <w:r>
              <w:rPr>
                <w:rFonts w:asciiTheme="majorBidi" w:hAnsiTheme="majorBidi" w:cstheme="majorBidi"/>
                <w:b/>
                <w:bCs/>
              </w:rPr>
              <w:t>A11</w:t>
            </w:r>
          </w:p>
        </w:tc>
        <w:tc>
          <w:tcPr>
            <w:tcW w:w="471" w:type="dxa"/>
            <w:shd w:val="clear" w:color="auto" w:fill="FFFFFF" w:themeFill="background1"/>
          </w:tcPr>
          <w:p w14:paraId="7EC38FA8"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2F6B1C30"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3B253687"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DA9B1C3" w14:textId="77777777" w:rsidR="00375943" w:rsidRDefault="00375943" w:rsidP="00C23239">
            <w:pPr>
              <w:bidi w:val="0"/>
              <w:jc w:val="center"/>
              <w:rPr>
                <w:rFonts w:asciiTheme="majorBidi" w:hAnsiTheme="majorBidi" w:cstheme="majorBidi"/>
                <w:b/>
                <w:bCs/>
              </w:rPr>
            </w:pPr>
          </w:p>
        </w:tc>
        <w:tc>
          <w:tcPr>
            <w:tcW w:w="471" w:type="dxa"/>
            <w:shd w:val="clear" w:color="auto" w:fill="FFFFFF" w:themeFill="background1"/>
          </w:tcPr>
          <w:p w14:paraId="12153BB7"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3A0A5F5"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550B96F9"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38ABA8AC" w14:textId="77777777" w:rsidR="00375943" w:rsidRDefault="00375943" w:rsidP="00C23239">
            <w:pPr>
              <w:bidi w:val="0"/>
              <w:jc w:val="center"/>
              <w:rPr>
                <w:rFonts w:asciiTheme="majorBidi" w:hAnsiTheme="majorBidi" w:cstheme="majorBidi"/>
                <w:b/>
                <w:bCs/>
              </w:rPr>
            </w:pPr>
          </w:p>
        </w:tc>
        <w:tc>
          <w:tcPr>
            <w:tcW w:w="472" w:type="dxa"/>
            <w:shd w:val="clear" w:color="auto" w:fill="FFFFFF" w:themeFill="background1"/>
          </w:tcPr>
          <w:p w14:paraId="2C729CA3" w14:textId="77777777" w:rsidR="00375943" w:rsidRDefault="00375943" w:rsidP="00C23239">
            <w:pPr>
              <w:bidi w:val="0"/>
              <w:jc w:val="center"/>
              <w:rPr>
                <w:rFonts w:asciiTheme="majorBidi" w:hAnsiTheme="majorBidi" w:cstheme="majorBidi"/>
                <w:b/>
                <w:bCs/>
              </w:rPr>
            </w:pPr>
          </w:p>
        </w:tc>
        <w:tc>
          <w:tcPr>
            <w:tcW w:w="561" w:type="dxa"/>
            <w:shd w:val="clear" w:color="auto" w:fill="FFFFFF" w:themeFill="background1"/>
          </w:tcPr>
          <w:p w14:paraId="43EFDE00"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4247619"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65D37D96" w14:textId="77777777" w:rsidR="00375943" w:rsidRDefault="00375943" w:rsidP="00C23239">
            <w:pPr>
              <w:bidi w:val="0"/>
              <w:jc w:val="center"/>
              <w:rPr>
                <w:rFonts w:asciiTheme="majorBidi" w:hAnsiTheme="majorBidi" w:cstheme="majorBidi"/>
                <w:b/>
                <w:bCs/>
              </w:rPr>
            </w:pPr>
          </w:p>
        </w:tc>
        <w:tc>
          <w:tcPr>
            <w:tcW w:w="576" w:type="dxa"/>
            <w:shd w:val="pct25" w:color="auto" w:fill="auto"/>
          </w:tcPr>
          <w:p w14:paraId="7D85E1E5" w14:textId="77777777" w:rsidR="00375943" w:rsidRDefault="00375943" w:rsidP="00C23239">
            <w:pPr>
              <w:bidi w:val="0"/>
              <w:jc w:val="center"/>
              <w:rPr>
                <w:rFonts w:asciiTheme="majorBidi" w:hAnsiTheme="majorBidi" w:cstheme="majorBidi"/>
                <w:b/>
                <w:bCs/>
              </w:rPr>
            </w:pPr>
          </w:p>
        </w:tc>
        <w:tc>
          <w:tcPr>
            <w:tcW w:w="576" w:type="dxa"/>
            <w:shd w:val="clear" w:color="auto" w:fill="FFFFFF" w:themeFill="background1"/>
          </w:tcPr>
          <w:p w14:paraId="1437F871" w14:textId="77777777" w:rsidR="00375943" w:rsidRDefault="00375943" w:rsidP="00C23239">
            <w:pPr>
              <w:bidi w:val="0"/>
              <w:jc w:val="center"/>
              <w:rPr>
                <w:rFonts w:asciiTheme="majorBidi" w:hAnsiTheme="majorBidi" w:cstheme="majorBidi"/>
                <w:b/>
                <w:bCs/>
              </w:rPr>
            </w:pPr>
          </w:p>
        </w:tc>
      </w:tr>
    </w:tbl>
    <w:p w14:paraId="1841F8F4" w14:textId="77777777" w:rsidR="00DF71B2" w:rsidRDefault="00DF71B2" w:rsidP="00DF71B2">
      <w:pPr>
        <w:bidi w:val="0"/>
        <w:rPr>
          <w:rFonts w:ascii="Arial Black" w:hAnsi="Arial Black" w:cstheme="majorBidi"/>
          <w:color w:val="C00000"/>
        </w:rPr>
      </w:pPr>
    </w:p>
    <w:p w14:paraId="35F873F2" w14:textId="77777777" w:rsidR="005C71A1" w:rsidRDefault="005C71A1" w:rsidP="005C71A1">
      <w:pPr>
        <w:bidi w:val="0"/>
        <w:rPr>
          <w:rFonts w:ascii="Arial Black" w:hAnsi="Arial Black" w:cstheme="majorBidi"/>
          <w:color w:val="C00000"/>
        </w:rPr>
      </w:pPr>
    </w:p>
    <w:tbl>
      <w:tblPr>
        <w:tblStyle w:val="TableGrid"/>
        <w:tblW w:w="0" w:type="auto"/>
        <w:jc w:val="center"/>
        <w:shd w:val="clear" w:color="auto" w:fill="FFFFFF" w:themeFill="background1"/>
        <w:tblLook w:val="04A0" w:firstRow="1" w:lastRow="0" w:firstColumn="1" w:lastColumn="0" w:noHBand="0" w:noVBand="1"/>
      </w:tblPr>
      <w:tblGrid>
        <w:gridCol w:w="1183"/>
        <w:gridCol w:w="530"/>
        <w:gridCol w:w="592"/>
        <w:gridCol w:w="628"/>
        <w:gridCol w:w="621"/>
        <w:gridCol w:w="579"/>
        <w:gridCol w:w="592"/>
        <w:gridCol w:w="586"/>
        <w:gridCol w:w="615"/>
        <w:gridCol w:w="565"/>
        <w:gridCol w:w="565"/>
        <w:gridCol w:w="634"/>
        <w:gridCol w:w="617"/>
      </w:tblGrid>
      <w:tr w:rsidR="00B05361" w14:paraId="3BB31C88" w14:textId="77777777" w:rsidTr="00B05361">
        <w:trPr>
          <w:trHeight w:val="340"/>
          <w:jc w:val="center"/>
        </w:trPr>
        <w:tc>
          <w:tcPr>
            <w:tcW w:w="1313" w:type="dxa"/>
            <w:tcBorders>
              <w:top w:val="nil"/>
              <w:left w:val="nil"/>
              <w:bottom w:val="nil"/>
              <w:right w:val="nil"/>
            </w:tcBorders>
            <w:shd w:val="clear" w:color="auto" w:fill="FFFFFF" w:themeFill="background1"/>
          </w:tcPr>
          <w:p w14:paraId="1784D373" w14:textId="77777777" w:rsidR="00B05361" w:rsidRDefault="00B05361" w:rsidP="00C23239">
            <w:pPr>
              <w:bidi w:val="0"/>
              <w:rPr>
                <w:rFonts w:asciiTheme="majorBidi" w:hAnsiTheme="majorBidi" w:cstheme="majorBidi"/>
                <w:b/>
                <w:bCs/>
              </w:rPr>
            </w:pPr>
          </w:p>
        </w:tc>
        <w:tc>
          <w:tcPr>
            <w:tcW w:w="541" w:type="dxa"/>
            <w:tcBorders>
              <w:top w:val="nil"/>
              <w:left w:val="nil"/>
              <w:bottom w:val="nil"/>
            </w:tcBorders>
            <w:shd w:val="clear" w:color="auto" w:fill="FFFFFF" w:themeFill="background1"/>
          </w:tcPr>
          <w:p w14:paraId="5DB08FA8" w14:textId="77777777" w:rsidR="00B05361" w:rsidRDefault="00B05361" w:rsidP="00C23239">
            <w:pPr>
              <w:bidi w:val="0"/>
              <w:rPr>
                <w:rFonts w:asciiTheme="majorBidi" w:hAnsiTheme="majorBidi" w:cstheme="majorBidi"/>
                <w:b/>
                <w:bCs/>
              </w:rPr>
            </w:pPr>
          </w:p>
        </w:tc>
        <w:tc>
          <w:tcPr>
            <w:tcW w:w="6887" w:type="dxa"/>
            <w:gridSpan w:val="11"/>
            <w:shd w:val="clear" w:color="auto" w:fill="FFFFFF" w:themeFill="background1"/>
          </w:tcPr>
          <w:p w14:paraId="598418AA"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Program ILOs (Intellectual Skills)</w:t>
            </w:r>
          </w:p>
        </w:tc>
      </w:tr>
      <w:tr w:rsidR="00B05361" w14:paraId="019232FD" w14:textId="77777777" w:rsidTr="00670E82">
        <w:trPr>
          <w:jc w:val="center"/>
        </w:trPr>
        <w:tc>
          <w:tcPr>
            <w:tcW w:w="1313" w:type="dxa"/>
            <w:tcBorders>
              <w:top w:val="nil"/>
              <w:left w:val="nil"/>
              <w:right w:val="nil"/>
            </w:tcBorders>
            <w:shd w:val="clear" w:color="auto" w:fill="FFFFFF" w:themeFill="background1"/>
          </w:tcPr>
          <w:p w14:paraId="615A6106" w14:textId="77777777" w:rsidR="00B05361" w:rsidRDefault="00B05361" w:rsidP="00C23239">
            <w:pPr>
              <w:bidi w:val="0"/>
              <w:rPr>
                <w:rFonts w:asciiTheme="majorBidi" w:hAnsiTheme="majorBidi" w:cstheme="majorBidi"/>
                <w:b/>
                <w:bCs/>
              </w:rPr>
            </w:pPr>
          </w:p>
        </w:tc>
        <w:tc>
          <w:tcPr>
            <w:tcW w:w="541" w:type="dxa"/>
            <w:tcBorders>
              <w:top w:val="nil"/>
              <w:left w:val="nil"/>
            </w:tcBorders>
            <w:shd w:val="clear" w:color="auto" w:fill="FFFFFF" w:themeFill="background1"/>
          </w:tcPr>
          <w:p w14:paraId="6349184A" w14:textId="77777777" w:rsidR="00B05361" w:rsidRDefault="00B05361" w:rsidP="00C23239">
            <w:pPr>
              <w:bidi w:val="0"/>
              <w:rPr>
                <w:rFonts w:asciiTheme="majorBidi" w:hAnsiTheme="majorBidi" w:cstheme="majorBidi"/>
                <w:b/>
                <w:bCs/>
              </w:rPr>
            </w:pPr>
          </w:p>
        </w:tc>
        <w:tc>
          <w:tcPr>
            <w:tcW w:w="623" w:type="dxa"/>
            <w:tcBorders>
              <w:bottom w:val="single" w:sz="4" w:space="0" w:color="auto"/>
            </w:tcBorders>
            <w:shd w:val="clear" w:color="auto" w:fill="FFFFFF" w:themeFill="background1"/>
          </w:tcPr>
          <w:p w14:paraId="0635CB6B"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B1</w:t>
            </w:r>
          </w:p>
        </w:tc>
        <w:tc>
          <w:tcPr>
            <w:tcW w:w="671" w:type="dxa"/>
            <w:tcBorders>
              <w:bottom w:val="single" w:sz="4" w:space="0" w:color="auto"/>
            </w:tcBorders>
            <w:shd w:val="clear" w:color="auto" w:fill="FFFFFF" w:themeFill="background1"/>
          </w:tcPr>
          <w:p w14:paraId="58C97700"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B2</w:t>
            </w:r>
          </w:p>
        </w:tc>
        <w:tc>
          <w:tcPr>
            <w:tcW w:w="662" w:type="dxa"/>
            <w:tcBorders>
              <w:bottom w:val="single" w:sz="4" w:space="0" w:color="auto"/>
            </w:tcBorders>
            <w:shd w:val="clear" w:color="auto" w:fill="FFFFFF" w:themeFill="background1"/>
          </w:tcPr>
          <w:p w14:paraId="43E71E81"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B3</w:t>
            </w:r>
          </w:p>
        </w:tc>
        <w:tc>
          <w:tcPr>
            <w:tcW w:w="606" w:type="dxa"/>
            <w:tcBorders>
              <w:bottom w:val="single" w:sz="4" w:space="0" w:color="auto"/>
            </w:tcBorders>
            <w:shd w:val="clear" w:color="auto" w:fill="FFFFFF" w:themeFill="background1"/>
          </w:tcPr>
          <w:p w14:paraId="148A1D19"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B4</w:t>
            </w:r>
          </w:p>
        </w:tc>
        <w:tc>
          <w:tcPr>
            <w:tcW w:w="624" w:type="dxa"/>
            <w:tcBorders>
              <w:bottom w:val="single" w:sz="4" w:space="0" w:color="auto"/>
            </w:tcBorders>
            <w:shd w:val="clear" w:color="auto" w:fill="FFFFFF" w:themeFill="background1"/>
          </w:tcPr>
          <w:p w14:paraId="118B0095"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B5</w:t>
            </w:r>
          </w:p>
        </w:tc>
        <w:tc>
          <w:tcPr>
            <w:tcW w:w="615" w:type="dxa"/>
            <w:shd w:val="clear" w:color="auto" w:fill="FFFFFF" w:themeFill="background1"/>
          </w:tcPr>
          <w:p w14:paraId="1CA205F5"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B6</w:t>
            </w:r>
          </w:p>
        </w:tc>
        <w:tc>
          <w:tcPr>
            <w:tcW w:w="654" w:type="dxa"/>
            <w:tcBorders>
              <w:bottom w:val="single" w:sz="4" w:space="0" w:color="auto"/>
            </w:tcBorders>
            <w:shd w:val="clear" w:color="auto" w:fill="FFFFFF" w:themeFill="background1"/>
          </w:tcPr>
          <w:p w14:paraId="0ECB59D4"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B7</w:t>
            </w:r>
          </w:p>
        </w:tc>
        <w:tc>
          <w:tcPr>
            <w:tcW w:w="588" w:type="dxa"/>
            <w:tcBorders>
              <w:bottom w:val="single" w:sz="4" w:space="0" w:color="auto"/>
            </w:tcBorders>
            <w:shd w:val="clear" w:color="auto" w:fill="FFFFFF" w:themeFill="background1"/>
          </w:tcPr>
          <w:p w14:paraId="2A41DAFB"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B8</w:t>
            </w:r>
          </w:p>
        </w:tc>
        <w:tc>
          <w:tcPr>
            <w:tcW w:w="588" w:type="dxa"/>
            <w:tcBorders>
              <w:bottom w:val="single" w:sz="4" w:space="0" w:color="auto"/>
            </w:tcBorders>
            <w:shd w:val="clear" w:color="auto" w:fill="FFFFFF" w:themeFill="background1"/>
          </w:tcPr>
          <w:p w14:paraId="3B7A952B"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B9</w:t>
            </w:r>
          </w:p>
        </w:tc>
        <w:tc>
          <w:tcPr>
            <w:tcW w:w="639" w:type="dxa"/>
            <w:tcBorders>
              <w:bottom w:val="single" w:sz="4" w:space="0" w:color="auto"/>
            </w:tcBorders>
            <w:shd w:val="clear" w:color="auto" w:fill="FFFFFF" w:themeFill="background1"/>
          </w:tcPr>
          <w:p w14:paraId="68B95F1F"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B10</w:t>
            </w:r>
          </w:p>
        </w:tc>
        <w:tc>
          <w:tcPr>
            <w:tcW w:w="617" w:type="dxa"/>
            <w:tcBorders>
              <w:bottom w:val="single" w:sz="4" w:space="0" w:color="auto"/>
            </w:tcBorders>
            <w:shd w:val="clear" w:color="auto" w:fill="FFFFFF" w:themeFill="background1"/>
          </w:tcPr>
          <w:p w14:paraId="2A831390"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B11</w:t>
            </w:r>
          </w:p>
        </w:tc>
      </w:tr>
      <w:tr w:rsidR="00B05361" w14:paraId="3AEAE331" w14:textId="77777777" w:rsidTr="00F82842">
        <w:trPr>
          <w:trHeight w:val="547"/>
          <w:jc w:val="center"/>
        </w:trPr>
        <w:tc>
          <w:tcPr>
            <w:tcW w:w="1313" w:type="dxa"/>
            <w:vMerge w:val="restart"/>
            <w:shd w:val="clear" w:color="auto" w:fill="FFFFFF" w:themeFill="background1"/>
            <w:textDirection w:val="btLr"/>
          </w:tcPr>
          <w:p w14:paraId="60BAC5D0" w14:textId="77777777" w:rsidR="00B05361" w:rsidRDefault="00B05361" w:rsidP="00C23239">
            <w:pPr>
              <w:bidi w:val="0"/>
              <w:ind w:left="113" w:right="113"/>
              <w:jc w:val="center"/>
              <w:rPr>
                <w:rFonts w:asciiTheme="majorBidi" w:hAnsiTheme="majorBidi" w:cstheme="majorBidi"/>
                <w:b/>
                <w:bCs/>
              </w:rPr>
            </w:pPr>
            <w:r>
              <w:rPr>
                <w:rFonts w:asciiTheme="majorBidi" w:hAnsiTheme="majorBidi" w:cstheme="majorBidi"/>
                <w:b/>
                <w:bCs/>
              </w:rPr>
              <w:t>NARS ILOs</w:t>
            </w:r>
          </w:p>
          <w:p w14:paraId="7843955A" w14:textId="77777777" w:rsidR="00B05361" w:rsidRDefault="00B05361" w:rsidP="00C23239">
            <w:pPr>
              <w:bidi w:val="0"/>
              <w:ind w:left="113" w:right="113"/>
              <w:jc w:val="center"/>
              <w:rPr>
                <w:rFonts w:asciiTheme="majorBidi" w:hAnsiTheme="majorBidi" w:cstheme="majorBidi"/>
                <w:b/>
                <w:bCs/>
              </w:rPr>
            </w:pPr>
            <w:r>
              <w:rPr>
                <w:rFonts w:asciiTheme="majorBidi" w:hAnsiTheme="majorBidi" w:cstheme="majorBidi"/>
                <w:b/>
                <w:bCs/>
              </w:rPr>
              <w:t>(Intellectual Skills)</w:t>
            </w:r>
          </w:p>
        </w:tc>
        <w:tc>
          <w:tcPr>
            <w:tcW w:w="541" w:type="dxa"/>
            <w:shd w:val="clear" w:color="auto" w:fill="FFFFFF" w:themeFill="background1"/>
          </w:tcPr>
          <w:p w14:paraId="53C58C5D"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B1</w:t>
            </w:r>
          </w:p>
        </w:tc>
        <w:tc>
          <w:tcPr>
            <w:tcW w:w="623" w:type="dxa"/>
            <w:shd w:val="clear" w:color="auto" w:fill="BFBFBF" w:themeFill="background1" w:themeFillShade="BF"/>
          </w:tcPr>
          <w:p w14:paraId="5CA6B090" w14:textId="77777777" w:rsidR="00B05361" w:rsidRPr="004F2BAD" w:rsidRDefault="00B05361" w:rsidP="00C23239">
            <w:pPr>
              <w:bidi w:val="0"/>
              <w:jc w:val="center"/>
              <w:rPr>
                <w:rFonts w:asciiTheme="majorBidi" w:hAnsiTheme="majorBidi" w:cstheme="majorBidi"/>
                <w:b/>
                <w:bCs/>
              </w:rPr>
            </w:pPr>
          </w:p>
        </w:tc>
        <w:tc>
          <w:tcPr>
            <w:tcW w:w="671" w:type="dxa"/>
            <w:tcBorders>
              <w:bottom w:val="single" w:sz="4" w:space="0" w:color="auto"/>
            </w:tcBorders>
            <w:shd w:val="clear" w:color="auto" w:fill="BFBFBF" w:themeFill="background1" w:themeFillShade="BF"/>
          </w:tcPr>
          <w:p w14:paraId="01D069EB" w14:textId="77777777" w:rsidR="00B05361" w:rsidRPr="004F2BAD" w:rsidRDefault="00B05361" w:rsidP="00C23239">
            <w:pPr>
              <w:bidi w:val="0"/>
              <w:jc w:val="center"/>
              <w:rPr>
                <w:rFonts w:asciiTheme="majorBidi" w:hAnsiTheme="majorBidi" w:cstheme="majorBidi"/>
                <w:b/>
                <w:bCs/>
              </w:rPr>
            </w:pPr>
          </w:p>
        </w:tc>
        <w:tc>
          <w:tcPr>
            <w:tcW w:w="662" w:type="dxa"/>
            <w:tcBorders>
              <w:bottom w:val="single" w:sz="4" w:space="0" w:color="auto"/>
            </w:tcBorders>
            <w:shd w:val="pct25" w:color="auto" w:fill="FFFFFF" w:themeFill="background1"/>
          </w:tcPr>
          <w:p w14:paraId="337C1B89" w14:textId="77777777" w:rsidR="00B05361" w:rsidRPr="004F2BAD" w:rsidRDefault="00B05361" w:rsidP="00C23239">
            <w:pPr>
              <w:bidi w:val="0"/>
              <w:jc w:val="center"/>
              <w:rPr>
                <w:rFonts w:asciiTheme="majorBidi" w:hAnsiTheme="majorBidi" w:cstheme="majorBidi"/>
                <w:b/>
                <w:bCs/>
              </w:rPr>
            </w:pPr>
          </w:p>
        </w:tc>
        <w:tc>
          <w:tcPr>
            <w:tcW w:w="606" w:type="dxa"/>
            <w:shd w:val="clear" w:color="auto" w:fill="FFFFFF" w:themeFill="background1"/>
          </w:tcPr>
          <w:p w14:paraId="3B393555" w14:textId="77777777" w:rsidR="00B05361" w:rsidRPr="004F2BAD" w:rsidRDefault="00B05361" w:rsidP="00C23239">
            <w:pPr>
              <w:bidi w:val="0"/>
              <w:jc w:val="center"/>
              <w:rPr>
                <w:rFonts w:asciiTheme="majorBidi" w:hAnsiTheme="majorBidi" w:cstheme="majorBidi"/>
                <w:b/>
                <w:bCs/>
              </w:rPr>
            </w:pPr>
          </w:p>
        </w:tc>
        <w:tc>
          <w:tcPr>
            <w:tcW w:w="624" w:type="dxa"/>
            <w:shd w:val="clear" w:color="auto" w:fill="FFFFFF" w:themeFill="background1"/>
          </w:tcPr>
          <w:p w14:paraId="1CBFD134" w14:textId="77777777" w:rsidR="00B05361" w:rsidRPr="004F2BAD" w:rsidRDefault="00B05361" w:rsidP="00C23239">
            <w:pPr>
              <w:bidi w:val="0"/>
              <w:jc w:val="center"/>
              <w:rPr>
                <w:rFonts w:asciiTheme="majorBidi" w:hAnsiTheme="majorBidi" w:cstheme="majorBidi"/>
                <w:b/>
                <w:bCs/>
              </w:rPr>
            </w:pPr>
          </w:p>
        </w:tc>
        <w:tc>
          <w:tcPr>
            <w:tcW w:w="615" w:type="dxa"/>
            <w:tcBorders>
              <w:bottom w:val="single" w:sz="4" w:space="0" w:color="auto"/>
            </w:tcBorders>
            <w:shd w:val="clear" w:color="auto" w:fill="FFFFFF" w:themeFill="background1"/>
          </w:tcPr>
          <w:p w14:paraId="05C96AC5" w14:textId="77777777" w:rsidR="00B05361" w:rsidRDefault="00B05361" w:rsidP="00C23239">
            <w:pPr>
              <w:bidi w:val="0"/>
              <w:jc w:val="center"/>
              <w:rPr>
                <w:rFonts w:asciiTheme="majorBidi" w:hAnsiTheme="majorBidi" w:cstheme="majorBidi"/>
                <w:b/>
                <w:bCs/>
              </w:rPr>
            </w:pPr>
          </w:p>
        </w:tc>
        <w:tc>
          <w:tcPr>
            <w:tcW w:w="654" w:type="dxa"/>
            <w:tcBorders>
              <w:bottom w:val="single" w:sz="4" w:space="0" w:color="auto"/>
            </w:tcBorders>
            <w:shd w:val="clear" w:color="auto" w:fill="FFFFFF" w:themeFill="background1"/>
          </w:tcPr>
          <w:p w14:paraId="1B11C7DC" w14:textId="77777777" w:rsidR="00B05361" w:rsidRDefault="00B05361" w:rsidP="00C23239">
            <w:pPr>
              <w:bidi w:val="0"/>
              <w:jc w:val="center"/>
              <w:rPr>
                <w:rFonts w:asciiTheme="majorBidi" w:hAnsiTheme="majorBidi" w:cstheme="majorBidi"/>
                <w:b/>
                <w:bCs/>
              </w:rPr>
            </w:pPr>
          </w:p>
        </w:tc>
        <w:tc>
          <w:tcPr>
            <w:tcW w:w="588" w:type="dxa"/>
            <w:tcBorders>
              <w:bottom w:val="single" w:sz="4" w:space="0" w:color="auto"/>
            </w:tcBorders>
            <w:shd w:val="clear" w:color="auto" w:fill="FFFFFF" w:themeFill="background1"/>
          </w:tcPr>
          <w:p w14:paraId="142CF08E" w14:textId="77777777" w:rsidR="00B05361" w:rsidRDefault="00B05361" w:rsidP="00C23239">
            <w:pPr>
              <w:bidi w:val="0"/>
              <w:jc w:val="center"/>
              <w:rPr>
                <w:rFonts w:asciiTheme="majorBidi" w:hAnsiTheme="majorBidi" w:cstheme="majorBidi"/>
                <w:b/>
                <w:bCs/>
              </w:rPr>
            </w:pPr>
          </w:p>
        </w:tc>
        <w:tc>
          <w:tcPr>
            <w:tcW w:w="588" w:type="dxa"/>
            <w:shd w:val="clear" w:color="auto" w:fill="FFFFFF" w:themeFill="background1"/>
          </w:tcPr>
          <w:p w14:paraId="1B1542D1" w14:textId="77777777" w:rsidR="00B05361" w:rsidRDefault="00B05361" w:rsidP="00C23239">
            <w:pPr>
              <w:bidi w:val="0"/>
              <w:jc w:val="center"/>
              <w:rPr>
                <w:rFonts w:asciiTheme="majorBidi" w:hAnsiTheme="majorBidi" w:cstheme="majorBidi"/>
                <w:b/>
                <w:bCs/>
              </w:rPr>
            </w:pPr>
          </w:p>
        </w:tc>
        <w:tc>
          <w:tcPr>
            <w:tcW w:w="639" w:type="dxa"/>
            <w:shd w:val="clear" w:color="auto" w:fill="FFFFFF" w:themeFill="background1"/>
          </w:tcPr>
          <w:p w14:paraId="19B10D7E" w14:textId="77777777" w:rsidR="00B05361" w:rsidRDefault="00B05361" w:rsidP="00C23239">
            <w:pPr>
              <w:bidi w:val="0"/>
              <w:jc w:val="center"/>
              <w:rPr>
                <w:rFonts w:asciiTheme="majorBidi" w:hAnsiTheme="majorBidi" w:cstheme="majorBidi"/>
                <w:b/>
                <w:bCs/>
              </w:rPr>
            </w:pPr>
          </w:p>
        </w:tc>
        <w:tc>
          <w:tcPr>
            <w:tcW w:w="617" w:type="dxa"/>
            <w:shd w:val="clear" w:color="auto" w:fill="FFFFFF" w:themeFill="background1"/>
          </w:tcPr>
          <w:p w14:paraId="385F4BC7" w14:textId="77777777" w:rsidR="00B05361" w:rsidRDefault="00B05361" w:rsidP="00C23239">
            <w:pPr>
              <w:bidi w:val="0"/>
              <w:jc w:val="center"/>
              <w:rPr>
                <w:rFonts w:asciiTheme="majorBidi" w:hAnsiTheme="majorBidi" w:cstheme="majorBidi"/>
                <w:b/>
                <w:bCs/>
              </w:rPr>
            </w:pPr>
          </w:p>
        </w:tc>
      </w:tr>
      <w:tr w:rsidR="00B05361" w14:paraId="2C68E285" w14:textId="77777777" w:rsidTr="00F82842">
        <w:trPr>
          <w:trHeight w:val="552"/>
          <w:jc w:val="center"/>
        </w:trPr>
        <w:tc>
          <w:tcPr>
            <w:tcW w:w="1313" w:type="dxa"/>
            <w:vMerge/>
            <w:shd w:val="clear" w:color="auto" w:fill="FFFFFF" w:themeFill="background1"/>
          </w:tcPr>
          <w:p w14:paraId="601A96BB" w14:textId="77777777" w:rsidR="00B05361" w:rsidRDefault="00B05361" w:rsidP="00C23239">
            <w:pPr>
              <w:bidi w:val="0"/>
              <w:jc w:val="center"/>
              <w:rPr>
                <w:rFonts w:asciiTheme="majorBidi" w:hAnsiTheme="majorBidi" w:cstheme="majorBidi"/>
                <w:b/>
                <w:bCs/>
              </w:rPr>
            </w:pPr>
          </w:p>
        </w:tc>
        <w:tc>
          <w:tcPr>
            <w:tcW w:w="541" w:type="dxa"/>
            <w:shd w:val="clear" w:color="auto" w:fill="FFFFFF" w:themeFill="background1"/>
          </w:tcPr>
          <w:p w14:paraId="77156C28"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B2</w:t>
            </w:r>
          </w:p>
        </w:tc>
        <w:tc>
          <w:tcPr>
            <w:tcW w:w="623" w:type="dxa"/>
            <w:shd w:val="clear" w:color="auto" w:fill="FFFFFF" w:themeFill="background1"/>
          </w:tcPr>
          <w:p w14:paraId="0BE32DC6" w14:textId="77777777" w:rsidR="00B05361" w:rsidRPr="004F2BAD" w:rsidRDefault="00B05361" w:rsidP="00C23239">
            <w:pPr>
              <w:bidi w:val="0"/>
              <w:jc w:val="center"/>
              <w:rPr>
                <w:rFonts w:asciiTheme="majorBidi" w:hAnsiTheme="majorBidi" w:cstheme="majorBidi"/>
                <w:b/>
                <w:bCs/>
              </w:rPr>
            </w:pPr>
          </w:p>
        </w:tc>
        <w:tc>
          <w:tcPr>
            <w:tcW w:w="671" w:type="dxa"/>
            <w:shd w:val="clear" w:color="auto" w:fill="FFFFFF" w:themeFill="background1"/>
          </w:tcPr>
          <w:p w14:paraId="255FC67E" w14:textId="77777777" w:rsidR="00B05361" w:rsidRPr="004F2BAD" w:rsidRDefault="00B05361" w:rsidP="00C23239">
            <w:pPr>
              <w:bidi w:val="0"/>
              <w:jc w:val="center"/>
              <w:rPr>
                <w:rFonts w:asciiTheme="majorBidi" w:hAnsiTheme="majorBidi" w:cstheme="majorBidi"/>
                <w:b/>
                <w:bCs/>
              </w:rPr>
            </w:pPr>
          </w:p>
        </w:tc>
        <w:tc>
          <w:tcPr>
            <w:tcW w:w="662" w:type="dxa"/>
            <w:shd w:val="clear" w:color="auto" w:fill="FFFFFF" w:themeFill="background1"/>
          </w:tcPr>
          <w:p w14:paraId="664EA723" w14:textId="77777777" w:rsidR="00B05361" w:rsidRPr="004F2BAD" w:rsidRDefault="00B05361" w:rsidP="00C23239">
            <w:pPr>
              <w:bidi w:val="0"/>
              <w:jc w:val="center"/>
              <w:rPr>
                <w:rFonts w:asciiTheme="majorBidi" w:hAnsiTheme="majorBidi" w:cstheme="majorBidi"/>
                <w:b/>
                <w:bCs/>
              </w:rPr>
            </w:pPr>
          </w:p>
        </w:tc>
        <w:tc>
          <w:tcPr>
            <w:tcW w:w="606" w:type="dxa"/>
            <w:tcBorders>
              <w:bottom w:val="single" w:sz="4" w:space="0" w:color="auto"/>
            </w:tcBorders>
            <w:shd w:val="clear" w:color="auto" w:fill="FFFFFF" w:themeFill="background1"/>
          </w:tcPr>
          <w:p w14:paraId="726EE1F9" w14:textId="77777777" w:rsidR="00B05361" w:rsidRPr="004F2BAD" w:rsidRDefault="00B05361" w:rsidP="00C23239">
            <w:pPr>
              <w:bidi w:val="0"/>
              <w:jc w:val="center"/>
              <w:rPr>
                <w:rFonts w:asciiTheme="majorBidi" w:hAnsiTheme="majorBidi" w:cstheme="majorBidi"/>
                <w:b/>
                <w:bCs/>
              </w:rPr>
            </w:pPr>
          </w:p>
        </w:tc>
        <w:tc>
          <w:tcPr>
            <w:tcW w:w="624" w:type="dxa"/>
            <w:shd w:val="clear" w:color="auto" w:fill="FFFFFF" w:themeFill="background1"/>
          </w:tcPr>
          <w:p w14:paraId="22DFFBC1" w14:textId="77777777" w:rsidR="00B05361" w:rsidRPr="004F2BAD" w:rsidRDefault="00B05361" w:rsidP="00C23239">
            <w:pPr>
              <w:bidi w:val="0"/>
              <w:jc w:val="center"/>
              <w:rPr>
                <w:rFonts w:asciiTheme="majorBidi" w:hAnsiTheme="majorBidi" w:cstheme="majorBidi"/>
                <w:b/>
                <w:bCs/>
              </w:rPr>
            </w:pPr>
          </w:p>
        </w:tc>
        <w:tc>
          <w:tcPr>
            <w:tcW w:w="615" w:type="dxa"/>
            <w:shd w:val="pct25" w:color="auto" w:fill="FFFFFF" w:themeFill="background1"/>
          </w:tcPr>
          <w:p w14:paraId="05C9DCFB" w14:textId="77777777" w:rsidR="00B05361" w:rsidRDefault="00B05361" w:rsidP="00C23239">
            <w:pPr>
              <w:bidi w:val="0"/>
              <w:jc w:val="center"/>
              <w:rPr>
                <w:rFonts w:asciiTheme="majorBidi" w:hAnsiTheme="majorBidi" w:cstheme="majorBidi"/>
                <w:b/>
                <w:bCs/>
              </w:rPr>
            </w:pPr>
          </w:p>
        </w:tc>
        <w:tc>
          <w:tcPr>
            <w:tcW w:w="654" w:type="dxa"/>
            <w:tcBorders>
              <w:bottom w:val="single" w:sz="4" w:space="0" w:color="auto"/>
            </w:tcBorders>
            <w:shd w:val="pct25" w:color="auto" w:fill="FFFFFF" w:themeFill="background1"/>
          </w:tcPr>
          <w:p w14:paraId="2C2F2FB3" w14:textId="77777777" w:rsidR="00B05361" w:rsidRDefault="00B05361" w:rsidP="00C23239">
            <w:pPr>
              <w:bidi w:val="0"/>
              <w:jc w:val="center"/>
              <w:rPr>
                <w:rFonts w:asciiTheme="majorBidi" w:hAnsiTheme="majorBidi" w:cstheme="majorBidi"/>
                <w:b/>
                <w:bCs/>
              </w:rPr>
            </w:pPr>
          </w:p>
        </w:tc>
        <w:tc>
          <w:tcPr>
            <w:tcW w:w="588" w:type="dxa"/>
            <w:tcBorders>
              <w:bottom w:val="single" w:sz="4" w:space="0" w:color="auto"/>
            </w:tcBorders>
            <w:shd w:val="clear" w:color="auto" w:fill="FFFFFF" w:themeFill="background1"/>
          </w:tcPr>
          <w:p w14:paraId="2945A771" w14:textId="77777777" w:rsidR="00B05361" w:rsidRDefault="00B05361" w:rsidP="00C23239">
            <w:pPr>
              <w:bidi w:val="0"/>
              <w:jc w:val="center"/>
              <w:rPr>
                <w:rFonts w:asciiTheme="majorBidi" w:hAnsiTheme="majorBidi" w:cstheme="majorBidi"/>
                <w:b/>
                <w:bCs/>
              </w:rPr>
            </w:pPr>
          </w:p>
        </w:tc>
        <w:tc>
          <w:tcPr>
            <w:tcW w:w="588" w:type="dxa"/>
            <w:tcBorders>
              <w:bottom w:val="single" w:sz="4" w:space="0" w:color="auto"/>
            </w:tcBorders>
            <w:shd w:val="clear" w:color="auto" w:fill="FFFFFF" w:themeFill="background1"/>
          </w:tcPr>
          <w:p w14:paraId="7035637A" w14:textId="77777777" w:rsidR="00B05361" w:rsidRDefault="00B05361" w:rsidP="00C23239">
            <w:pPr>
              <w:bidi w:val="0"/>
              <w:jc w:val="center"/>
              <w:rPr>
                <w:rFonts w:asciiTheme="majorBidi" w:hAnsiTheme="majorBidi" w:cstheme="majorBidi"/>
                <w:b/>
                <w:bCs/>
              </w:rPr>
            </w:pPr>
          </w:p>
        </w:tc>
        <w:tc>
          <w:tcPr>
            <w:tcW w:w="639" w:type="dxa"/>
            <w:tcBorders>
              <w:bottom w:val="single" w:sz="4" w:space="0" w:color="auto"/>
            </w:tcBorders>
            <w:shd w:val="clear" w:color="auto" w:fill="FFFFFF" w:themeFill="background1"/>
          </w:tcPr>
          <w:p w14:paraId="4B363FD2" w14:textId="77777777" w:rsidR="00B05361" w:rsidRDefault="00B05361" w:rsidP="00C23239">
            <w:pPr>
              <w:bidi w:val="0"/>
              <w:jc w:val="center"/>
              <w:rPr>
                <w:rFonts w:asciiTheme="majorBidi" w:hAnsiTheme="majorBidi" w:cstheme="majorBidi"/>
                <w:b/>
                <w:bCs/>
              </w:rPr>
            </w:pPr>
          </w:p>
        </w:tc>
        <w:tc>
          <w:tcPr>
            <w:tcW w:w="617" w:type="dxa"/>
            <w:tcBorders>
              <w:bottom w:val="single" w:sz="4" w:space="0" w:color="auto"/>
            </w:tcBorders>
            <w:shd w:val="clear" w:color="auto" w:fill="FFFFFF" w:themeFill="background1"/>
          </w:tcPr>
          <w:p w14:paraId="7B3B48E8" w14:textId="77777777" w:rsidR="00B05361" w:rsidRDefault="00B05361" w:rsidP="00C23239">
            <w:pPr>
              <w:bidi w:val="0"/>
              <w:jc w:val="center"/>
              <w:rPr>
                <w:rFonts w:asciiTheme="majorBidi" w:hAnsiTheme="majorBidi" w:cstheme="majorBidi"/>
                <w:b/>
                <w:bCs/>
              </w:rPr>
            </w:pPr>
          </w:p>
        </w:tc>
      </w:tr>
      <w:tr w:rsidR="00B05361" w14:paraId="73B85483" w14:textId="77777777" w:rsidTr="00F82842">
        <w:trPr>
          <w:trHeight w:val="572"/>
          <w:jc w:val="center"/>
        </w:trPr>
        <w:tc>
          <w:tcPr>
            <w:tcW w:w="1313" w:type="dxa"/>
            <w:vMerge/>
            <w:shd w:val="clear" w:color="auto" w:fill="FFFFFF" w:themeFill="background1"/>
          </w:tcPr>
          <w:p w14:paraId="4EC6D411" w14:textId="77777777" w:rsidR="00B05361" w:rsidRDefault="00B05361" w:rsidP="00C23239">
            <w:pPr>
              <w:bidi w:val="0"/>
              <w:jc w:val="center"/>
              <w:rPr>
                <w:rFonts w:asciiTheme="majorBidi" w:hAnsiTheme="majorBidi" w:cstheme="majorBidi"/>
                <w:b/>
                <w:bCs/>
              </w:rPr>
            </w:pPr>
          </w:p>
        </w:tc>
        <w:tc>
          <w:tcPr>
            <w:tcW w:w="541" w:type="dxa"/>
            <w:shd w:val="clear" w:color="auto" w:fill="FFFFFF" w:themeFill="background1"/>
          </w:tcPr>
          <w:p w14:paraId="3CC28284"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B3</w:t>
            </w:r>
          </w:p>
        </w:tc>
        <w:tc>
          <w:tcPr>
            <w:tcW w:w="623" w:type="dxa"/>
            <w:shd w:val="clear" w:color="auto" w:fill="FFFFFF" w:themeFill="background1"/>
          </w:tcPr>
          <w:p w14:paraId="0D15E2D7" w14:textId="77777777" w:rsidR="00B05361" w:rsidRPr="004F2BAD" w:rsidRDefault="00B05361" w:rsidP="00C23239">
            <w:pPr>
              <w:bidi w:val="0"/>
              <w:jc w:val="center"/>
              <w:rPr>
                <w:rFonts w:asciiTheme="majorBidi" w:hAnsiTheme="majorBidi" w:cstheme="majorBidi"/>
                <w:b/>
                <w:bCs/>
              </w:rPr>
            </w:pPr>
          </w:p>
        </w:tc>
        <w:tc>
          <w:tcPr>
            <w:tcW w:w="671" w:type="dxa"/>
            <w:shd w:val="clear" w:color="auto" w:fill="FFFFFF" w:themeFill="background1"/>
          </w:tcPr>
          <w:p w14:paraId="1BAC0044" w14:textId="77777777" w:rsidR="00B05361" w:rsidRPr="004F2BAD" w:rsidRDefault="00B05361" w:rsidP="00C23239">
            <w:pPr>
              <w:bidi w:val="0"/>
              <w:jc w:val="center"/>
              <w:rPr>
                <w:rFonts w:asciiTheme="majorBidi" w:hAnsiTheme="majorBidi" w:cstheme="majorBidi"/>
                <w:b/>
                <w:bCs/>
              </w:rPr>
            </w:pPr>
          </w:p>
        </w:tc>
        <w:tc>
          <w:tcPr>
            <w:tcW w:w="662" w:type="dxa"/>
            <w:shd w:val="clear" w:color="auto" w:fill="FFFFFF" w:themeFill="background1"/>
          </w:tcPr>
          <w:p w14:paraId="3092DFFC" w14:textId="77777777" w:rsidR="00B05361" w:rsidRPr="004F2BAD" w:rsidRDefault="00B05361" w:rsidP="00C23239">
            <w:pPr>
              <w:bidi w:val="0"/>
              <w:jc w:val="center"/>
              <w:rPr>
                <w:rFonts w:asciiTheme="majorBidi" w:hAnsiTheme="majorBidi" w:cstheme="majorBidi"/>
                <w:b/>
                <w:bCs/>
              </w:rPr>
            </w:pPr>
          </w:p>
        </w:tc>
        <w:tc>
          <w:tcPr>
            <w:tcW w:w="606" w:type="dxa"/>
            <w:tcBorders>
              <w:bottom w:val="single" w:sz="4" w:space="0" w:color="auto"/>
            </w:tcBorders>
            <w:shd w:val="clear" w:color="auto" w:fill="BFBFBF" w:themeFill="background1" w:themeFillShade="BF"/>
          </w:tcPr>
          <w:p w14:paraId="0DA791A1" w14:textId="77777777" w:rsidR="00B05361" w:rsidRPr="004F2BAD" w:rsidRDefault="00B05361" w:rsidP="00C23239">
            <w:pPr>
              <w:bidi w:val="0"/>
              <w:jc w:val="center"/>
              <w:rPr>
                <w:rFonts w:asciiTheme="majorBidi" w:hAnsiTheme="majorBidi" w:cstheme="majorBidi"/>
                <w:b/>
                <w:bCs/>
              </w:rPr>
            </w:pPr>
          </w:p>
        </w:tc>
        <w:tc>
          <w:tcPr>
            <w:tcW w:w="624" w:type="dxa"/>
            <w:tcBorders>
              <w:bottom w:val="single" w:sz="4" w:space="0" w:color="auto"/>
            </w:tcBorders>
            <w:shd w:val="clear" w:color="auto" w:fill="FFFFFF" w:themeFill="background1"/>
          </w:tcPr>
          <w:p w14:paraId="708A811C" w14:textId="77777777" w:rsidR="00B05361" w:rsidRPr="004F2BAD" w:rsidRDefault="00B05361" w:rsidP="00C23239">
            <w:pPr>
              <w:bidi w:val="0"/>
              <w:jc w:val="center"/>
              <w:rPr>
                <w:rFonts w:asciiTheme="majorBidi" w:hAnsiTheme="majorBidi" w:cstheme="majorBidi"/>
                <w:b/>
                <w:bCs/>
              </w:rPr>
            </w:pPr>
          </w:p>
        </w:tc>
        <w:tc>
          <w:tcPr>
            <w:tcW w:w="615" w:type="dxa"/>
            <w:tcBorders>
              <w:bottom w:val="single" w:sz="4" w:space="0" w:color="auto"/>
            </w:tcBorders>
            <w:shd w:val="clear" w:color="auto" w:fill="FFFFFF" w:themeFill="background1"/>
          </w:tcPr>
          <w:p w14:paraId="0C881526" w14:textId="77777777" w:rsidR="00B05361" w:rsidRDefault="00B05361" w:rsidP="00C23239">
            <w:pPr>
              <w:bidi w:val="0"/>
              <w:jc w:val="center"/>
              <w:rPr>
                <w:rFonts w:asciiTheme="majorBidi" w:hAnsiTheme="majorBidi" w:cstheme="majorBidi"/>
                <w:b/>
                <w:bCs/>
              </w:rPr>
            </w:pPr>
          </w:p>
        </w:tc>
        <w:tc>
          <w:tcPr>
            <w:tcW w:w="654" w:type="dxa"/>
            <w:shd w:val="clear" w:color="auto" w:fill="FFFFFF" w:themeFill="background1"/>
          </w:tcPr>
          <w:p w14:paraId="5B9FFD96" w14:textId="77777777" w:rsidR="00B05361" w:rsidRDefault="00B05361" w:rsidP="00C23239">
            <w:pPr>
              <w:bidi w:val="0"/>
              <w:rPr>
                <w:rFonts w:asciiTheme="majorBidi" w:hAnsiTheme="majorBidi" w:cstheme="majorBidi"/>
                <w:b/>
                <w:bCs/>
              </w:rPr>
            </w:pPr>
          </w:p>
        </w:tc>
        <w:tc>
          <w:tcPr>
            <w:tcW w:w="588" w:type="dxa"/>
            <w:shd w:val="pct25" w:color="auto" w:fill="FFFFFF" w:themeFill="background1"/>
          </w:tcPr>
          <w:p w14:paraId="23D058D5" w14:textId="77777777" w:rsidR="00B05361" w:rsidRDefault="00B05361" w:rsidP="00C23239">
            <w:pPr>
              <w:bidi w:val="0"/>
              <w:rPr>
                <w:rFonts w:asciiTheme="majorBidi" w:hAnsiTheme="majorBidi" w:cstheme="majorBidi"/>
                <w:b/>
                <w:bCs/>
              </w:rPr>
            </w:pPr>
          </w:p>
        </w:tc>
        <w:tc>
          <w:tcPr>
            <w:tcW w:w="588" w:type="dxa"/>
            <w:shd w:val="pct25" w:color="auto" w:fill="FFFFFF" w:themeFill="background1"/>
          </w:tcPr>
          <w:p w14:paraId="0AECA817" w14:textId="77777777" w:rsidR="00B05361" w:rsidRDefault="00B05361" w:rsidP="00C23239">
            <w:pPr>
              <w:bidi w:val="0"/>
              <w:rPr>
                <w:rFonts w:asciiTheme="majorBidi" w:hAnsiTheme="majorBidi" w:cstheme="majorBidi"/>
                <w:b/>
                <w:bCs/>
              </w:rPr>
            </w:pPr>
          </w:p>
        </w:tc>
        <w:tc>
          <w:tcPr>
            <w:tcW w:w="639" w:type="dxa"/>
            <w:tcBorders>
              <w:bottom w:val="single" w:sz="4" w:space="0" w:color="auto"/>
            </w:tcBorders>
            <w:shd w:val="clear" w:color="auto" w:fill="FFFFFF" w:themeFill="background1"/>
          </w:tcPr>
          <w:p w14:paraId="33F9437D" w14:textId="77777777" w:rsidR="00B05361" w:rsidRDefault="00B05361" w:rsidP="00C23239">
            <w:pPr>
              <w:bidi w:val="0"/>
              <w:rPr>
                <w:rFonts w:asciiTheme="majorBidi" w:hAnsiTheme="majorBidi" w:cstheme="majorBidi"/>
                <w:b/>
                <w:bCs/>
              </w:rPr>
            </w:pPr>
          </w:p>
        </w:tc>
        <w:tc>
          <w:tcPr>
            <w:tcW w:w="617" w:type="dxa"/>
            <w:tcBorders>
              <w:bottom w:val="single" w:sz="4" w:space="0" w:color="auto"/>
            </w:tcBorders>
            <w:shd w:val="clear" w:color="auto" w:fill="FFFFFF" w:themeFill="background1"/>
          </w:tcPr>
          <w:p w14:paraId="7C9ED0AC" w14:textId="77777777" w:rsidR="00B05361" w:rsidRDefault="00B05361" w:rsidP="00C23239">
            <w:pPr>
              <w:bidi w:val="0"/>
              <w:rPr>
                <w:rFonts w:asciiTheme="majorBidi" w:hAnsiTheme="majorBidi" w:cstheme="majorBidi"/>
                <w:b/>
                <w:bCs/>
              </w:rPr>
            </w:pPr>
          </w:p>
        </w:tc>
      </w:tr>
      <w:tr w:rsidR="00B05361" w14:paraId="6D91FF94" w14:textId="77777777" w:rsidTr="00F82842">
        <w:trPr>
          <w:trHeight w:val="564"/>
          <w:jc w:val="center"/>
        </w:trPr>
        <w:tc>
          <w:tcPr>
            <w:tcW w:w="1313" w:type="dxa"/>
            <w:vMerge/>
            <w:shd w:val="clear" w:color="auto" w:fill="FFFFFF" w:themeFill="background1"/>
          </w:tcPr>
          <w:p w14:paraId="018F1384" w14:textId="77777777" w:rsidR="00B05361" w:rsidRDefault="00B05361" w:rsidP="00C23239">
            <w:pPr>
              <w:bidi w:val="0"/>
              <w:jc w:val="center"/>
              <w:rPr>
                <w:rFonts w:asciiTheme="majorBidi" w:hAnsiTheme="majorBidi" w:cstheme="majorBidi"/>
                <w:b/>
                <w:bCs/>
              </w:rPr>
            </w:pPr>
          </w:p>
        </w:tc>
        <w:tc>
          <w:tcPr>
            <w:tcW w:w="541" w:type="dxa"/>
            <w:shd w:val="clear" w:color="auto" w:fill="FFFFFF" w:themeFill="background1"/>
          </w:tcPr>
          <w:p w14:paraId="68EC4E0C" w14:textId="77777777" w:rsidR="00B05361" w:rsidRDefault="00B05361" w:rsidP="00C23239">
            <w:pPr>
              <w:bidi w:val="0"/>
              <w:jc w:val="center"/>
              <w:rPr>
                <w:rFonts w:asciiTheme="majorBidi" w:hAnsiTheme="majorBidi" w:cstheme="majorBidi"/>
                <w:b/>
                <w:bCs/>
              </w:rPr>
            </w:pPr>
            <w:r>
              <w:rPr>
                <w:rFonts w:asciiTheme="majorBidi" w:hAnsiTheme="majorBidi" w:cstheme="majorBidi"/>
                <w:b/>
                <w:bCs/>
              </w:rPr>
              <w:t>B4</w:t>
            </w:r>
          </w:p>
        </w:tc>
        <w:tc>
          <w:tcPr>
            <w:tcW w:w="623" w:type="dxa"/>
            <w:shd w:val="clear" w:color="auto" w:fill="FFFFFF" w:themeFill="background1"/>
          </w:tcPr>
          <w:p w14:paraId="4C7B0ACF" w14:textId="77777777" w:rsidR="00B05361" w:rsidRPr="004F2BAD" w:rsidRDefault="00B05361" w:rsidP="00C23239">
            <w:pPr>
              <w:bidi w:val="0"/>
              <w:jc w:val="center"/>
              <w:rPr>
                <w:rFonts w:asciiTheme="majorBidi" w:hAnsiTheme="majorBidi" w:cstheme="majorBidi"/>
                <w:b/>
                <w:bCs/>
              </w:rPr>
            </w:pPr>
          </w:p>
        </w:tc>
        <w:tc>
          <w:tcPr>
            <w:tcW w:w="671" w:type="dxa"/>
            <w:shd w:val="clear" w:color="auto" w:fill="FFFFFF" w:themeFill="background1"/>
          </w:tcPr>
          <w:p w14:paraId="275A9472" w14:textId="77777777" w:rsidR="00B05361" w:rsidRPr="004F2BAD" w:rsidRDefault="00B05361" w:rsidP="00C23239">
            <w:pPr>
              <w:bidi w:val="0"/>
              <w:jc w:val="center"/>
              <w:rPr>
                <w:rFonts w:asciiTheme="majorBidi" w:hAnsiTheme="majorBidi" w:cstheme="majorBidi"/>
                <w:b/>
                <w:bCs/>
              </w:rPr>
            </w:pPr>
          </w:p>
        </w:tc>
        <w:tc>
          <w:tcPr>
            <w:tcW w:w="662" w:type="dxa"/>
            <w:shd w:val="clear" w:color="auto" w:fill="FFFFFF" w:themeFill="background1"/>
          </w:tcPr>
          <w:p w14:paraId="58FDACCF" w14:textId="77777777" w:rsidR="00B05361" w:rsidRPr="004F2BAD" w:rsidRDefault="00B05361" w:rsidP="00C23239">
            <w:pPr>
              <w:bidi w:val="0"/>
              <w:jc w:val="center"/>
              <w:rPr>
                <w:rFonts w:asciiTheme="majorBidi" w:hAnsiTheme="majorBidi" w:cstheme="majorBidi"/>
                <w:b/>
                <w:bCs/>
              </w:rPr>
            </w:pPr>
          </w:p>
        </w:tc>
        <w:tc>
          <w:tcPr>
            <w:tcW w:w="606" w:type="dxa"/>
            <w:shd w:val="clear" w:color="auto" w:fill="FFFFFF" w:themeFill="background1"/>
          </w:tcPr>
          <w:p w14:paraId="16DB6169" w14:textId="77777777" w:rsidR="00B05361" w:rsidRPr="004F2BAD" w:rsidRDefault="00B05361" w:rsidP="00C23239">
            <w:pPr>
              <w:bidi w:val="0"/>
              <w:jc w:val="center"/>
              <w:rPr>
                <w:rFonts w:asciiTheme="majorBidi" w:hAnsiTheme="majorBidi" w:cstheme="majorBidi"/>
                <w:b/>
                <w:bCs/>
              </w:rPr>
            </w:pPr>
          </w:p>
        </w:tc>
        <w:tc>
          <w:tcPr>
            <w:tcW w:w="624" w:type="dxa"/>
            <w:tcBorders>
              <w:bottom w:val="single" w:sz="4" w:space="0" w:color="auto"/>
            </w:tcBorders>
            <w:shd w:val="clear" w:color="auto" w:fill="BFBFBF" w:themeFill="background1" w:themeFillShade="BF"/>
          </w:tcPr>
          <w:p w14:paraId="7934B54F" w14:textId="77777777" w:rsidR="00B05361" w:rsidRPr="004F2BAD" w:rsidRDefault="00B05361" w:rsidP="00C23239">
            <w:pPr>
              <w:bidi w:val="0"/>
              <w:jc w:val="center"/>
              <w:rPr>
                <w:rFonts w:asciiTheme="majorBidi" w:hAnsiTheme="majorBidi" w:cstheme="majorBidi"/>
                <w:b/>
                <w:bCs/>
              </w:rPr>
            </w:pPr>
          </w:p>
        </w:tc>
        <w:tc>
          <w:tcPr>
            <w:tcW w:w="615" w:type="dxa"/>
            <w:tcBorders>
              <w:bottom w:val="single" w:sz="4" w:space="0" w:color="auto"/>
            </w:tcBorders>
            <w:shd w:val="clear" w:color="auto" w:fill="FFFFFF" w:themeFill="background1"/>
          </w:tcPr>
          <w:p w14:paraId="761C926E" w14:textId="77777777" w:rsidR="00B05361" w:rsidRDefault="00B05361" w:rsidP="00C23239">
            <w:pPr>
              <w:bidi w:val="0"/>
              <w:jc w:val="center"/>
              <w:rPr>
                <w:rFonts w:asciiTheme="majorBidi" w:hAnsiTheme="majorBidi" w:cstheme="majorBidi"/>
                <w:b/>
                <w:bCs/>
              </w:rPr>
            </w:pPr>
          </w:p>
        </w:tc>
        <w:tc>
          <w:tcPr>
            <w:tcW w:w="654" w:type="dxa"/>
            <w:tcBorders>
              <w:bottom w:val="single" w:sz="4" w:space="0" w:color="auto"/>
            </w:tcBorders>
            <w:shd w:val="clear" w:color="auto" w:fill="FFFFFF" w:themeFill="background1"/>
          </w:tcPr>
          <w:p w14:paraId="412A742E" w14:textId="77777777" w:rsidR="00B05361" w:rsidRDefault="00B05361" w:rsidP="00C23239">
            <w:pPr>
              <w:bidi w:val="0"/>
              <w:jc w:val="center"/>
              <w:rPr>
                <w:rFonts w:asciiTheme="majorBidi" w:hAnsiTheme="majorBidi" w:cstheme="majorBidi"/>
                <w:b/>
                <w:bCs/>
              </w:rPr>
            </w:pPr>
          </w:p>
        </w:tc>
        <w:tc>
          <w:tcPr>
            <w:tcW w:w="588" w:type="dxa"/>
            <w:tcBorders>
              <w:bottom w:val="single" w:sz="4" w:space="0" w:color="auto"/>
            </w:tcBorders>
            <w:shd w:val="clear" w:color="auto" w:fill="FFFFFF" w:themeFill="background1"/>
          </w:tcPr>
          <w:p w14:paraId="14B7EA0C" w14:textId="77777777" w:rsidR="00B05361" w:rsidRDefault="00B05361" w:rsidP="00C23239">
            <w:pPr>
              <w:bidi w:val="0"/>
              <w:jc w:val="center"/>
              <w:rPr>
                <w:rFonts w:asciiTheme="majorBidi" w:hAnsiTheme="majorBidi" w:cstheme="majorBidi"/>
                <w:b/>
                <w:bCs/>
              </w:rPr>
            </w:pPr>
          </w:p>
        </w:tc>
        <w:tc>
          <w:tcPr>
            <w:tcW w:w="588" w:type="dxa"/>
            <w:tcBorders>
              <w:bottom w:val="single" w:sz="4" w:space="0" w:color="auto"/>
            </w:tcBorders>
            <w:shd w:val="clear" w:color="auto" w:fill="FFFFFF" w:themeFill="background1"/>
          </w:tcPr>
          <w:p w14:paraId="6E9A7FF6" w14:textId="77777777" w:rsidR="00B05361" w:rsidRDefault="00B05361" w:rsidP="00C23239">
            <w:pPr>
              <w:bidi w:val="0"/>
              <w:jc w:val="center"/>
              <w:rPr>
                <w:rFonts w:asciiTheme="majorBidi" w:hAnsiTheme="majorBidi" w:cstheme="majorBidi"/>
                <w:b/>
                <w:bCs/>
              </w:rPr>
            </w:pPr>
          </w:p>
        </w:tc>
        <w:tc>
          <w:tcPr>
            <w:tcW w:w="639" w:type="dxa"/>
            <w:tcBorders>
              <w:bottom w:val="single" w:sz="4" w:space="0" w:color="auto"/>
            </w:tcBorders>
            <w:shd w:val="pct25" w:color="auto" w:fill="FFFFFF" w:themeFill="background1"/>
          </w:tcPr>
          <w:p w14:paraId="382BE3A6" w14:textId="77777777" w:rsidR="00B05361" w:rsidRDefault="00B05361" w:rsidP="00C23239">
            <w:pPr>
              <w:bidi w:val="0"/>
              <w:jc w:val="center"/>
              <w:rPr>
                <w:rFonts w:asciiTheme="majorBidi" w:hAnsiTheme="majorBidi" w:cstheme="majorBidi"/>
                <w:b/>
                <w:bCs/>
              </w:rPr>
            </w:pPr>
          </w:p>
        </w:tc>
        <w:tc>
          <w:tcPr>
            <w:tcW w:w="617" w:type="dxa"/>
            <w:tcBorders>
              <w:bottom w:val="single" w:sz="4" w:space="0" w:color="auto"/>
            </w:tcBorders>
            <w:shd w:val="pct25" w:color="auto" w:fill="FFFFFF" w:themeFill="background1"/>
          </w:tcPr>
          <w:p w14:paraId="06C924B6" w14:textId="77777777" w:rsidR="00B05361" w:rsidRDefault="00B05361" w:rsidP="00C23239">
            <w:pPr>
              <w:bidi w:val="0"/>
              <w:jc w:val="center"/>
              <w:rPr>
                <w:rFonts w:asciiTheme="majorBidi" w:hAnsiTheme="majorBidi" w:cstheme="majorBidi"/>
                <w:b/>
                <w:bCs/>
              </w:rPr>
            </w:pPr>
          </w:p>
        </w:tc>
      </w:tr>
    </w:tbl>
    <w:p w14:paraId="1506CA14" w14:textId="77777777" w:rsidR="00F20911" w:rsidRDefault="00F20911" w:rsidP="00F20911">
      <w:pPr>
        <w:bidi w:val="0"/>
        <w:rPr>
          <w:rFonts w:ascii="Arial Black" w:hAnsi="Arial Black" w:cstheme="majorBidi"/>
          <w:color w:val="C00000"/>
        </w:rPr>
      </w:pPr>
    </w:p>
    <w:p w14:paraId="408317BD" w14:textId="77777777" w:rsidR="00CF7407" w:rsidRDefault="00CF7407" w:rsidP="00CF7407">
      <w:pPr>
        <w:bidi w:val="0"/>
        <w:rPr>
          <w:rFonts w:ascii="Arial Black" w:hAnsi="Arial Black" w:cstheme="majorBidi"/>
          <w:color w:val="C00000"/>
        </w:rPr>
      </w:pPr>
    </w:p>
    <w:p w14:paraId="00328987" w14:textId="77777777" w:rsidR="00CF7407" w:rsidRDefault="00CF7407" w:rsidP="00CF7407">
      <w:pPr>
        <w:bidi w:val="0"/>
        <w:rPr>
          <w:rFonts w:ascii="Arial Black" w:hAnsi="Arial Black" w:cstheme="majorBidi"/>
          <w:color w:val="C00000"/>
        </w:rPr>
      </w:pPr>
    </w:p>
    <w:tbl>
      <w:tblPr>
        <w:tblStyle w:val="TableGrid"/>
        <w:tblW w:w="9200" w:type="dxa"/>
        <w:jc w:val="center"/>
        <w:shd w:val="clear" w:color="auto" w:fill="FFFFFF" w:themeFill="background1"/>
        <w:tblLayout w:type="fixed"/>
        <w:tblLook w:val="04A0" w:firstRow="1" w:lastRow="0" w:firstColumn="1" w:lastColumn="0" w:noHBand="0" w:noVBand="1"/>
      </w:tblPr>
      <w:tblGrid>
        <w:gridCol w:w="1319"/>
        <w:gridCol w:w="648"/>
        <w:gridCol w:w="726"/>
        <w:gridCol w:w="709"/>
        <w:gridCol w:w="851"/>
        <w:gridCol w:w="708"/>
        <w:gridCol w:w="792"/>
        <w:gridCol w:w="645"/>
        <w:gridCol w:w="597"/>
        <w:gridCol w:w="618"/>
        <w:gridCol w:w="769"/>
        <w:gridCol w:w="818"/>
      </w:tblGrid>
      <w:tr w:rsidR="004D2CA6" w14:paraId="03380C56" w14:textId="77777777" w:rsidTr="00B36CF0">
        <w:trPr>
          <w:trHeight w:val="340"/>
          <w:jc w:val="center"/>
        </w:trPr>
        <w:tc>
          <w:tcPr>
            <w:tcW w:w="1319" w:type="dxa"/>
            <w:tcBorders>
              <w:top w:val="nil"/>
              <w:left w:val="nil"/>
              <w:bottom w:val="nil"/>
              <w:right w:val="nil"/>
            </w:tcBorders>
            <w:shd w:val="clear" w:color="auto" w:fill="FFFFFF" w:themeFill="background1"/>
          </w:tcPr>
          <w:p w14:paraId="2DD2A7AE" w14:textId="77777777" w:rsidR="004D2CA6" w:rsidRDefault="004D2CA6" w:rsidP="00C23239">
            <w:pPr>
              <w:bidi w:val="0"/>
              <w:rPr>
                <w:rFonts w:asciiTheme="majorBidi" w:hAnsiTheme="majorBidi" w:cstheme="majorBidi"/>
                <w:b/>
                <w:bCs/>
              </w:rPr>
            </w:pPr>
          </w:p>
        </w:tc>
        <w:tc>
          <w:tcPr>
            <w:tcW w:w="648" w:type="dxa"/>
            <w:tcBorders>
              <w:top w:val="nil"/>
              <w:left w:val="nil"/>
              <w:bottom w:val="nil"/>
            </w:tcBorders>
            <w:shd w:val="clear" w:color="auto" w:fill="FFFFFF" w:themeFill="background1"/>
          </w:tcPr>
          <w:p w14:paraId="05779B6D" w14:textId="77777777" w:rsidR="004D2CA6" w:rsidRDefault="004D2CA6" w:rsidP="00C23239">
            <w:pPr>
              <w:bidi w:val="0"/>
              <w:rPr>
                <w:rFonts w:asciiTheme="majorBidi" w:hAnsiTheme="majorBidi" w:cstheme="majorBidi"/>
                <w:b/>
                <w:bCs/>
              </w:rPr>
            </w:pPr>
          </w:p>
        </w:tc>
        <w:tc>
          <w:tcPr>
            <w:tcW w:w="7233" w:type="dxa"/>
            <w:gridSpan w:val="10"/>
            <w:shd w:val="clear" w:color="auto" w:fill="FFFFFF" w:themeFill="background1"/>
          </w:tcPr>
          <w:p w14:paraId="589264F6"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Program ILOs (Practical and Professional Skills)</w:t>
            </w:r>
          </w:p>
        </w:tc>
      </w:tr>
      <w:tr w:rsidR="004D2CA6" w14:paraId="52CBDFAB" w14:textId="77777777" w:rsidTr="00670E82">
        <w:trPr>
          <w:jc w:val="center"/>
        </w:trPr>
        <w:tc>
          <w:tcPr>
            <w:tcW w:w="1319" w:type="dxa"/>
            <w:tcBorders>
              <w:top w:val="nil"/>
              <w:left w:val="nil"/>
              <w:right w:val="nil"/>
            </w:tcBorders>
            <w:shd w:val="clear" w:color="auto" w:fill="FFFFFF" w:themeFill="background1"/>
          </w:tcPr>
          <w:p w14:paraId="183DDFFD" w14:textId="77777777" w:rsidR="004D2CA6" w:rsidRDefault="004D2CA6" w:rsidP="00C23239">
            <w:pPr>
              <w:bidi w:val="0"/>
              <w:rPr>
                <w:rFonts w:asciiTheme="majorBidi" w:hAnsiTheme="majorBidi" w:cstheme="majorBidi"/>
                <w:b/>
                <w:bCs/>
              </w:rPr>
            </w:pPr>
          </w:p>
        </w:tc>
        <w:tc>
          <w:tcPr>
            <w:tcW w:w="648" w:type="dxa"/>
            <w:tcBorders>
              <w:top w:val="nil"/>
              <w:left w:val="nil"/>
            </w:tcBorders>
            <w:shd w:val="clear" w:color="auto" w:fill="FFFFFF" w:themeFill="background1"/>
          </w:tcPr>
          <w:p w14:paraId="18C6AEDA" w14:textId="77777777" w:rsidR="004D2CA6" w:rsidRDefault="004D2CA6" w:rsidP="00C23239">
            <w:pPr>
              <w:bidi w:val="0"/>
              <w:rPr>
                <w:rFonts w:asciiTheme="majorBidi" w:hAnsiTheme="majorBidi" w:cstheme="majorBidi"/>
                <w:b/>
                <w:bCs/>
              </w:rPr>
            </w:pPr>
          </w:p>
        </w:tc>
        <w:tc>
          <w:tcPr>
            <w:tcW w:w="726" w:type="dxa"/>
            <w:tcBorders>
              <w:bottom w:val="single" w:sz="4" w:space="0" w:color="auto"/>
            </w:tcBorders>
            <w:shd w:val="clear" w:color="auto" w:fill="FFFFFF" w:themeFill="background1"/>
          </w:tcPr>
          <w:p w14:paraId="192EA5AF"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C1</w:t>
            </w:r>
          </w:p>
        </w:tc>
        <w:tc>
          <w:tcPr>
            <w:tcW w:w="709" w:type="dxa"/>
            <w:tcBorders>
              <w:bottom w:val="single" w:sz="4" w:space="0" w:color="auto"/>
            </w:tcBorders>
            <w:shd w:val="clear" w:color="auto" w:fill="FFFFFF" w:themeFill="background1"/>
          </w:tcPr>
          <w:p w14:paraId="2D96DECD"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C2</w:t>
            </w:r>
          </w:p>
        </w:tc>
        <w:tc>
          <w:tcPr>
            <w:tcW w:w="851" w:type="dxa"/>
            <w:tcBorders>
              <w:bottom w:val="single" w:sz="4" w:space="0" w:color="auto"/>
            </w:tcBorders>
            <w:shd w:val="clear" w:color="auto" w:fill="FFFFFF" w:themeFill="background1"/>
          </w:tcPr>
          <w:p w14:paraId="0FEE291B"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C3</w:t>
            </w:r>
          </w:p>
        </w:tc>
        <w:tc>
          <w:tcPr>
            <w:tcW w:w="708" w:type="dxa"/>
            <w:tcBorders>
              <w:bottom w:val="single" w:sz="4" w:space="0" w:color="auto"/>
            </w:tcBorders>
            <w:shd w:val="clear" w:color="auto" w:fill="FFFFFF" w:themeFill="background1"/>
          </w:tcPr>
          <w:p w14:paraId="3EABA0FD"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C4</w:t>
            </w:r>
          </w:p>
        </w:tc>
        <w:tc>
          <w:tcPr>
            <w:tcW w:w="792" w:type="dxa"/>
            <w:tcBorders>
              <w:bottom w:val="single" w:sz="4" w:space="0" w:color="auto"/>
            </w:tcBorders>
            <w:shd w:val="clear" w:color="auto" w:fill="FFFFFF" w:themeFill="background1"/>
          </w:tcPr>
          <w:p w14:paraId="594BDBE1"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C5</w:t>
            </w:r>
          </w:p>
        </w:tc>
        <w:tc>
          <w:tcPr>
            <w:tcW w:w="645" w:type="dxa"/>
            <w:tcBorders>
              <w:bottom w:val="single" w:sz="4" w:space="0" w:color="auto"/>
            </w:tcBorders>
            <w:shd w:val="clear" w:color="auto" w:fill="FFFFFF" w:themeFill="background1"/>
          </w:tcPr>
          <w:p w14:paraId="4E3F3C00"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C6</w:t>
            </w:r>
          </w:p>
        </w:tc>
        <w:tc>
          <w:tcPr>
            <w:tcW w:w="597" w:type="dxa"/>
            <w:tcBorders>
              <w:bottom w:val="single" w:sz="4" w:space="0" w:color="auto"/>
            </w:tcBorders>
            <w:shd w:val="clear" w:color="auto" w:fill="FFFFFF" w:themeFill="background1"/>
          </w:tcPr>
          <w:p w14:paraId="6AEDB01A"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C7</w:t>
            </w:r>
          </w:p>
        </w:tc>
        <w:tc>
          <w:tcPr>
            <w:tcW w:w="618" w:type="dxa"/>
            <w:tcBorders>
              <w:bottom w:val="single" w:sz="4" w:space="0" w:color="auto"/>
            </w:tcBorders>
            <w:shd w:val="clear" w:color="auto" w:fill="FFFFFF" w:themeFill="background1"/>
          </w:tcPr>
          <w:p w14:paraId="3B89C90F"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C8</w:t>
            </w:r>
          </w:p>
        </w:tc>
        <w:tc>
          <w:tcPr>
            <w:tcW w:w="769" w:type="dxa"/>
            <w:tcBorders>
              <w:bottom w:val="single" w:sz="4" w:space="0" w:color="auto"/>
            </w:tcBorders>
            <w:shd w:val="clear" w:color="auto" w:fill="FFFFFF" w:themeFill="background1"/>
          </w:tcPr>
          <w:p w14:paraId="2FF328C8"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C9</w:t>
            </w:r>
          </w:p>
        </w:tc>
        <w:tc>
          <w:tcPr>
            <w:tcW w:w="818" w:type="dxa"/>
            <w:tcBorders>
              <w:bottom w:val="single" w:sz="4" w:space="0" w:color="auto"/>
            </w:tcBorders>
            <w:shd w:val="clear" w:color="auto" w:fill="FFFFFF" w:themeFill="background1"/>
          </w:tcPr>
          <w:p w14:paraId="1E703C74"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C10</w:t>
            </w:r>
          </w:p>
        </w:tc>
      </w:tr>
      <w:tr w:rsidR="004D2CA6" w14:paraId="18F177CC" w14:textId="77777777" w:rsidTr="009D6399">
        <w:trPr>
          <w:trHeight w:hRule="exact" w:val="397"/>
          <w:jc w:val="center"/>
        </w:trPr>
        <w:tc>
          <w:tcPr>
            <w:tcW w:w="1319" w:type="dxa"/>
            <w:vMerge w:val="restart"/>
            <w:shd w:val="clear" w:color="auto" w:fill="FFFFFF" w:themeFill="background1"/>
            <w:textDirection w:val="btLr"/>
          </w:tcPr>
          <w:p w14:paraId="72507F6E" w14:textId="77777777" w:rsidR="004D2CA6" w:rsidRDefault="004D2CA6" w:rsidP="00C23239">
            <w:pPr>
              <w:bidi w:val="0"/>
              <w:ind w:left="113" w:right="113"/>
              <w:jc w:val="center"/>
              <w:rPr>
                <w:rFonts w:asciiTheme="majorBidi" w:hAnsiTheme="majorBidi" w:cstheme="majorBidi"/>
                <w:b/>
                <w:bCs/>
              </w:rPr>
            </w:pPr>
            <w:r>
              <w:rPr>
                <w:rFonts w:asciiTheme="majorBidi" w:hAnsiTheme="majorBidi" w:cstheme="majorBidi"/>
                <w:b/>
                <w:bCs/>
              </w:rPr>
              <w:t>NARS ILOs</w:t>
            </w:r>
          </w:p>
          <w:p w14:paraId="153596C6" w14:textId="77777777" w:rsidR="004D2CA6" w:rsidRDefault="004D2CA6" w:rsidP="00C23239">
            <w:pPr>
              <w:bidi w:val="0"/>
              <w:ind w:left="113" w:right="113"/>
              <w:jc w:val="center"/>
              <w:rPr>
                <w:rFonts w:asciiTheme="majorBidi" w:hAnsiTheme="majorBidi" w:cstheme="majorBidi"/>
                <w:b/>
                <w:bCs/>
              </w:rPr>
            </w:pPr>
            <w:r>
              <w:rPr>
                <w:rFonts w:asciiTheme="majorBidi" w:hAnsiTheme="majorBidi" w:cstheme="majorBidi"/>
                <w:b/>
                <w:bCs/>
              </w:rPr>
              <w:t>(Practical and Professional Skills)</w:t>
            </w:r>
          </w:p>
        </w:tc>
        <w:tc>
          <w:tcPr>
            <w:tcW w:w="648" w:type="dxa"/>
            <w:shd w:val="clear" w:color="auto" w:fill="FFFFFF" w:themeFill="background1"/>
          </w:tcPr>
          <w:p w14:paraId="43E5EE7D"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C1</w:t>
            </w:r>
          </w:p>
        </w:tc>
        <w:tc>
          <w:tcPr>
            <w:tcW w:w="726" w:type="dxa"/>
            <w:tcBorders>
              <w:bottom w:val="single" w:sz="4" w:space="0" w:color="auto"/>
            </w:tcBorders>
            <w:shd w:val="clear" w:color="auto" w:fill="BFBFBF" w:themeFill="background1" w:themeFillShade="BF"/>
          </w:tcPr>
          <w:p w14:paraId="66FB12F7" w14:textId="77777777" w:rsidR="004D2CA6" w:rsidRPr="004F2BAD" w:rsidRDefault="004D2CA6" w:rsidP="00C23239">
            <w:pPr>
              <w:bidi w:val="0"/>
              <w:jc w:val="center"/>
              <w:rPr>
                <w:rFonts w:asciiTheme="majorBidi" w:hAnsiTheme="majorBidi" w:cstheme="majorBidi"/>
                <w:b/>
                <w:bCs/>
              </w:rPr>
            </w:pPr>
          </w:p>
        </w:tc>
        <w:tc>
          <w:tcPr>
            <w:tcW w:w="709" w:type="dxa"/>
            <w:tcBorders>
              <w:bottom w:val="single" w:sz="4" w:space="0" w:color="auto"/>
            </w:tcBorders>
            <w:shd w:val="clear" w:color="auto" w:fill="BFBFBF" w:themeFill="background1" w:themeFillShade="BF"/>
          </w:tcPr>
          <w:p w14:paraId="49137A9A" w14:textId="77777777" w:rsidR="004D2CA6" w:rsidRPr="004F2BAD" w:rsidRDefault="004D2CA6" w:rsidP="00C23239">
            <w:pPr>
              <w:bidi w:val="0"/>
              <w:jc w:val="center"/>
              <w:rPr>
                <w:rFonts w:asciiTheme="majorBidi" w:hAnsiTheme="majorBidi" w:cstheme="majorBidi"/>
                <w:b/>
                <w:bCs/>
              </w:rPr>
            </w:pPr>
          </w:p>
        </w:tc>
        <w:tc>
          <w:tcPr>
            <w:tcW w:w="851" w:type="dxa"/>
            <w:tcBorders>
              <w:bottom w:val="single" w:sz="4" w:space="0" w:color="auto"/>
            </w:tcBorders>
            <w:shd w:val="pct25" w:color="auto" w:fill="FFFFFF" w:themeFill="background1"/>
          </w:tcPr>
          <w:p w14:paraId="0B533CDE" w14:textId="77777777" w:rsidR="004D2CA6" w:rsidRPr="004F2BAD" w:rsidRDefault="004D2CA6" w:rsidP="00C23239">
            <w:pPr>
              <w:bidi w:val="0"/>
              <w:jc w:val="center"/>
              <w:rPr>
                <w:rFonts w:asciiTheme="majorBidi" w:hAnsiTheme="majorBidi" w:cstheme="majorBidi"/>
                <w:b/>
                <w:bCs/>
              </w:rPr>
            </w:pPr>
          </w:p>
        </w:tc>
        <w:tc>
          <w:tcPr>
            <w:tcW w:w="708" w:type="dxa"/>
            <w:tcBorders>
              <w:bottom w:val="single" w:sz="4" w:space="0" w:color="auto"/>
            </w:tcBorders>
            <w:shd w:val="clear" w:color="auto" w:fill="FFFFFF" w:themeFill="background1"/>
          </w:tcPr>
          <w:p w14:paraId="1352B8BD" w14:textId="77777777" w:rsidR="004D2CA6" w:rsidRPr="004F2BAD" w:rsidRDefault="004D2CA6" w:rsidP="00C23239">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6785E4F4" w14:textId="77777777" w:rsidR="004D2CA6" w:rsidRPr="004F2BAD" w:rsidRDefault="004D2CA6" w:rsidP="00C23239">
            <w:pPr>
              <w:bidi w:val="0"/>
              <w:jc w:val="center"/>
              <w:rPr>
                <w:rFonts w:asciiTheme="majorBidi" w:hAnsiTheme="majorBidi" w:cstheme="majorBidi"/>
                <w:b/>
                <w:bCs/>
              </w:rPr>
            </w:pPr>
          </w:p>
        </w:tc>
        <w:tc>
          <w:tcPr>
            <w:tcW w:w="645" w:type="dxa"/>
            <w:tcBorders>
              <w:bottom w:val="single" w:sz="4" w:space="0" w:color="auto"/>
            </w:tcBorders>
            <w:shd w:val="clear" w:color="auto" w:fill="FFFFFF" w:themeFill="background1"/>
          </w:tcPr>
          <w:p w14:paraId="16AD4A9F"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11147168" w14:textId="77777777" w:rsidR="004D2CA6" w:rsidRDefault="004D2CA6" w:rsidP="00C23239">
            <w:pPr>
              <w:bidi w:val="0"/>
              <w:jc w:val="center"/>
              <w:rPr>
                <w:rFonts w:asciiTheme="majorBidi" w:hAnsiTheme="majorBidi" w:cstheme="majorBidi"/>
                <w:b/>
                <w:bCs/>
              </w:rPr>
            </w:pPr>
          </w:p>
        </w:tc>
        <w:tc>
          <w:tcPr>
            <w:tcW w:w="618" w:type="dxa"/>
            <w:tcBorders>
              <w:bottom w:val="single" w:sz="4" w:space="0" w:color="auto"/>
            </w:tcBorders>
            <w:shd w:val="clear" w:color="auto" w:fill="FFFFFF" w:themeFill="background1"/>
          </w:tcPr>
          <w:p w14:paraId="584F6CBC" w14:textId="77777777" w:rsidR="004D2CA6" w:rsidRDefault="004D2CA6" w:rsidP="00C23239">
            <w:pPr>
              <w:bidi w:val="0"/>
              <w:jc w:val="center"/>
              <w:rPr>
                <w:rFonts w:asciiTheme="majorBidi" w:hAnsiTheme="majorBidi" w:cstheme="majorBidi"/>
                <w:b/>
                <w:bCs/>
              </w:rPr>
            </w:pPr>
          </w:p>
        </w:tc>
        <w:tc>
          <w:tcPr>
            <w:tcW w:w="769" w:type="dxa"/>
            <w:tcBorders>
              <w:bottom w:val="single" w:sz="4" w:space="0" w:color="auto"/>
            </w:tcBorders>
            <w:shd w:val="clear" w:color="auto" w:fill="FFFFFF" w:themeFill="background1"/>
          </w:tcPr>
          <w:p w14:paraId="7A0B4CD9" w14:textId="77777777" w:rsidR="004D2CA6" w:rsidRDefault="004D2CA6" w:rsidP="00C23239">
            <w:pPr>
              <w:bidi w:val="0"/>
              <w:jc w:val="center"/>
              <w:rPr>
                <w:rFonts w:asciiTheme="majorBidi" w:hAnsiTheme="majorBidi" w:cstheme="majorBidi"/>
                <w:b/>
                <w:bCs/>
              </w:rPr>
            </w:pPr>
          </w:p>
        </w:tc>
        <w:tc>
          <w:tcPr>
            <w:tcW w:w="818" w:type="dxa"/>
            <w:tcBorders>
              <w:bottom w:val="single" w:sz="4" w:space="0" w:color="auto"/>
            </w:tcBorders>
            <w:shd w:val="clear" w:color="auto" w:fill="FFFFFF" w:themeFill="background1"/>
          </w:tcPr>
          <w:p w14:paraId="1E9017E5" w14:textId="77777777" w:rsidR="004D2CA6" w:rsidRDefault="004D2CA6" w:rsidP="00C23239">
            <w:pPr>
              <w:bidi w:val="0"/>
              <w:jc w:val="center"/>
              <w:rPr>
                <w:rFonts w:asciiTheme="majorBidi" w:hAnsiTheme="majorBidi" w:cstheme="majorBidi"/>
                <w:b/>
                <w:bCs/>
              </w:rPr>
            </w:pPr>
          </w:p>
        </w:tc>
      </w:tr>
      <w:tr w:rsidR="004D2CA6" w14:paraId="437DFF24" w14:textId="77777777" w:rsidTr="009D6399">
        <w:trPr>
          <w:trHeight w:hRule="exact" w:val="397"/>
          <w:jc w:val="center"/>
        </w:trPr>
        <w:tc>
          <w:tcPr>
            <w:tcW w:w="1319" w:type="dxa"/>
            <w:vMerge/>
            <w:shd w:val="clear" w:color="auto" w:fill="FFFFFF" w:themeFill="background1"/>
          </w:tcPr>
          <w:p w14:paraId="028D8B27"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0B2019EF"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C2</w:t>
            </w:r>
          </w:p>
        </w:tc>
        <w:tc>
          <w:tcPr>
            <w:tcW w:w="726" w:type="dxa"/>
            <w:shd w:val="clear" w:color="auto" w:fill="FFFFFF" w:themeFill="background1"/>
          </w:tcPr>
          <w:p w14:paraId="698F933B" w14:textId="77777777" w:rsidR="004D2CA6" w:rsidRPr="004F2BAD" w:rsidRDefault="004D2CA6" w:rsidP="00C23239">
            <w:pPr>
              <w:bidi w:val="0"/>
              <w:jc w:val="center"/>
              <w:rPr>
                <w:rFonts w:asciiTheme="majorBidi" w:hAnsiTheme="majorBidi" w:cstheme="majorBidi"/>
                <w:b/>
                <w:bCs/>
              </w:rPr>
            </w:pPr>
          </w:p>
        </w:tc>
        <w:tc>
          <w:tcPr>
            <w:tcW w:w="709" w:type="dxa"/>
            <w:shd w:val="clear" w:color="auto" w:fill="FFFFFF" w:themeFill="background1"/>
          </w:tcPr>
          <w:p w14:paraId="4410321D" w14:textId="77777777" w:rsidR="004D2CA6" w:rsidRPr="004F2BAD" w:rsidRDefault="004D2CA6" w:rsidP="00F20911">
            <w:pPr>
              <w:bidi w:val="0"/>
              <w:rPr>
                <w:rFonts w:asciiTheme="majorBidi" w:hAnsiTheme="majorBidi" w:cstheme="majorBidi"/>
                <w:b/>
                <w:bCs/>
              </w:rPr>
            </w:pPr>
          </w:p>
        </w:tc>
        <w:tc>
          <w:tcPr>
            <w:tcW w:w="851" w:type="dxa"/>
            <w:tcBorders>
              <w:bottom w:val="single" w:sz="4" w:space="0" w:color="auto"/>
            </w:tcBorders>
            <w:shd w:val="clear" w:color="auto" w:fill="FFFFFF" w:themeFill="background1"/>
          </w:tcPr>
          <w:p w14:paraId="3C5F5E79" w14:textId="77777777" w:rsidR="004D2CA6" w:rsidRPr="004F2BAD" w:rsidRDefault="004D2CA6" w:rsidP="00C23239">
            <w:pPr>
              <w:bidi w:val="0"/>
              <w:jc w:val="center"/>
              <w:rPr>
                <w:rFonts w:asciiTheme="majorBidi" w:hAnsiTheme="majorBidi" w:cstheme="majorBidi"/>
                <w:b/>
                <w:bCs/>
              </w:rPr>
            </w:pPr>
          </w:p>
        </w:tc>
        <w:tc>
          <w:tcPr>
            <w:tcW w:w="708" w:type="dxa"/>
            <w:shd w:val="clear" w:color="auto" w:fill="BFBFBF" w:themeFill="background1" w:themeFillShade="BF"/>
          </w:tcPr>
          <w:p w14:paraId="31B81CED" w14:textId="77777777" w:rsidR="004D2CA6" w:rsidRPr="004F2BAD" w:rsidRDefault="004D2CA6" w:rsidP="00C23239">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7F3A892F" w14:textId="77777777" w:rsidR="004D2CA6" w:rsidRPr="004F2BAD" w:rsidRDefault="004D2CA6" w:rsidP="00C23239">
            <w:pPr>
              <w:bidi w:val="0"/>
              <w:jc w:val="center"/>
              <w:rPr>
                <w:rFonts w:asciiTheme="majorBidi" w:hAnsiTheme="majorBidi" w:cstheme="majorBidi"/>
                <w:b/>
                <w:bCs/>
              </w:rPr>
            </w:pPr>
          </w:p>
        </w:tc>
        <w:tc>
          <w:tcPr>
            <w:tcW w:w="645" w:type="dxa"/>
            <w:shd w:val="clear" w:color="auto" w:fill="FFFFFF" w:themeFill="background1"/>
          </w:tcPr>
          <w:p w14:paraId="03ADCF28"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3DF0E768" w14:textId="77777777" w:rsidR="004D2CA6" w:rsidRDefault="004D2CA6" w:rsidP="00C23239">
            <w:pPr>
              <w:bidi w:val="0"/>
              <w:jc w:val="center"/>
              <w:rPr>
                <w:rFonts w:asciiTheme="majorBidi" w:hAnsiTheme="majorBidi" w:cstheme="majorBidi"/>
                <w:b/>
                <w:bCs/>
              </w:rPr>
            </w:pPr>
          </w:p>
        </w:tc>
        <w:tc>
          <w:tcPr>
            <w:tcW w:w="618" w:type="dxa"/>
            <w:shd w:val="clear" w:color="auto" w:fill="FFFFFF" w:themeFill="background1"/>
          </w:tcPr>
          <w:p w14:paraId="5DEA4B42" w14:textId="77777777" w:rsidR="004D2CA6" w:rsidRDefault="004D2CA6" w:rsidP="00C23239">
            <w:pPr>
              <w:bidi w:val="0"/>
              <w:jc w:val="center"/>
              <w:rPr>
                <w:rFonts w:asciiTheme="majorBidi" w:hAnsiTheme="majorBidi" w:cstheme="majorBidi"/>
                <w:b/>
                <w:bCs/>
              </w:rPr>
            </w:pPr>
          </w:p>
        </w:tc>
        <w:tc>
          <w:tcPr>
            <w:tcW w:w="769" w:type="dxa"/>
            <w:shd w:val="clear" w:color="auto" w:fill="FFFFFF" w:themeFill="background1"/>
          </w:tcPr>
          <w:p w14:paraId="005611F3" w14:textId="77777777" w:rsidR="004D2CA6" w:rsidRDefault="004D2CA6" w:rsidP="00C23239">
            <w:pPr>
              <w:bidi w:val="0"/>
              <w:jc w:val="center"/>
              <w:rPr>
                <w:rFonts w:asciiTheme="majorBidi" w:hAnsiTheme="majorBidi" w:cstheme="majorBidi"/>
                <w:b/>
                <w:bCs/>
              </w:rPr>
            </w:pPr>
          </w:p>
        </w:tc>
        <w:tc>
          <w:tcPr>
            <w:tcW w:w="818" w:type="dxa"/>
            <w:shd w:val="clear" w:color="auto" w:fill="FFFFFF" w:themeFill="background1"/>
          </w:tcPr>
          <w:p w14:paraId="00FB4B22" w14:textId="77777777" w:rsidR="004D2CA6" w:rsidRDefault="004D2CA6" w:rsidP="00C23239">
            <w:pPr>
              <w:bidi w:val="0"/>
              <w:jc w:val="center"/>
              <w:rPr>
                <w:rFonts w:asciiTheme="majorBidi" w:hAnsiTheme="majorBidi" w:cstheme="majorBidi"/>
                <w:b/>
                <w:bCs/>
              </w:rPr>
            </w:pPr>
          </w:p>
        </w:tc>
      </w:tr>
      <w:tr w:rsidR="004D2CA6" w14:paraId="5843CC93" w14:textId="77777777" w:rsidTr="009D6399">
        <w:trPr>
          <w:trHeight w:hRule="exact" w:val="397"/>
          <w:jc w:val="center"/>
        </w:trPr>
        <w:tc>
          <w:tcPr>
            <w:tcW w:w="1319" w:type="dxa"/>
            <w:vMerge/>
            <w:shd w:val="clear" w:color="auto" w:fill="FFFFFF" w:themeFill="background1"/>
          </w:tcPr>
          <w:p w14:paraId="53B1DB3C"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69347312"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C3</w:t>
            </w:r>
          </w:p>
        </w:tc>
        <w:tc>
          <w:tcPr>
            <w:tcW w:w="726" w:type="dxa"/>
            <w:shd w:val="clear" w:color="auto" w:fill="FFFFFF" w:themeFill="background1"/>
          </w:tcPr>
          <w:p w14:paraId="1C2F776C" w14:textId="77777777" w:rsidR="004D2CA6" w:rsidRPr="004F2BAD" w:rsidRDefault="004D2CA6" w:rsidP="00C23239">
            <w:pPr>
              <w:bidi w:val="0"/>
              <w:jc w:val="center"/>
              <w:rPr>
                <w:rFonts w:asciiTheme="majorBidi" w:hAnsiTheme="majorBidi" w:cstheme="majorBidi"/>
                <w:b/>
                <w:bCs/>
              </w:rPr>
            </w:pPr>
          </w:p>
        </w:tc>
        <w:tc>
          <w:tcPr>
            <w:tcW w:w="709" w:type="dxa"/>
            <w:shd w:val="clear" w:color="auto" w:fill="FFFFFF" w:themeFill="background1"/>
          </w:tcPr>
          <w:p w14:paraId="640523B4" w14:textId="77777777" w:rsidR="004D2CA6" w:rsidRPr="004F2BAD" w:rsidRDefault="004D2CA6" w:rsidP="00C23239">
            <w:pPr>
              <w:bidi w:val="0"/>
              <w:jc w:val="center"/>
              <w:rPr>
                <w:rFonts w:asciiTheme="majorBidi" w:hAnsiTheme="majorBidi" w:cstheme="majorBidi"/>
                <w:b/>
                <w:bCs/>
              </w:rPr>
            </w:pPr>
          </w:p>
        </w:tc>
        <w:tc>
          <w:tcPr>
            <w:tcW w:w="851" w:type="dxa"/>
            <w:shd w:val="clear" w:color="auto" w:fill="FFFFFF" w:themeFill="background1"/>
          </w:tcPr>
          <w:p w14:paraId="34379672" w14:textId="77777777" w:rsidR="004D2CA6" w:rsidRPr="004F2BAD" w:rsidRDefault="004D2CA6" w:rsidP="00C23239">
            <w:pPr>
              <w:bidi w:val="0"/>
              <w:jc w:val="center"/>
              <w:rPr>
                <w:rFonts w:asciiTheme="majorBidi" w:hAnsiTheme="majorBidi" w:cstheme="majorBidi"/>
                <w:b/>
                <w:bCs/>
              </w:rPr>
            </w:pPr>
          </w:p>
        </w:tc>
        <w:tc>
          <w:tcPr>
            <w:tcW w:w="708" w:type="dxa"/>
            <w:tcBorders>
              <w:bottom w:val="single" w:sz="4" w:space="0" w:color="auto"/>
            </w:tcBorders>
            <w:shd w:val="clear" w:color="auto" w:fill="FFFFFF" w:themeFill="background1"/>
          </w:tcPr>
          <w:p w14:paraId="53935606" w14:textId="77777777" w:rsidR="004D2CA6" w:rsidRPr="004F2BAD" w:rsidRDefault="004D2CA6" w:rsidP="00C23239">
            <w:pPr>
              <w:bidi w:val="0"/>
              <w:jc w:val="center"/>
              <w:rPr>
                <w:rFonts w:asciiTheme="majorBidi" w:hAnsiTheme="majorBidi" w:cstheme="majorBidi"/>
                <w:b/>
                <w:bCs/>
              </w:rPr>
            </w:pPr>
          </w:p>
        </w:tc>
        <w:tc>
          <w:tcPr>
            <w:tcW w:w="792" w:type="dxa"/>
            <w:shd w:val="clear" w:color="auto" w:fill="BFBFBF" w:themeFill="background1" w:themeFillShade="BF"/>
          </w:tcPr>
          <w:p w14:paraId="56581060" w14:textId="77777777" w:rsidR="004D2CA6" w:rsidRPr="004F2BAD" w:rsidRDefault="004D2CA6" w:rsidP="00C23239">
            <w:pPr>
              <w:bidi w:val="0"/>
              <w:jc w:val="center"/>
              <w:rPr>
                <w:rFonts w:asciiTheme="majorBidi" w:hAnsiTheme="majorBidi" w:cstheme="majorBidi"/>
                <w:b/>
                <w:bCs/>
              </w:rPr>
            </w:pPr>
          </w:p>
        </w:tc>
        <w:tc>
          <w:tcPr>
            <w:tcW w:w="645" w:type="dxa"/>
            <w:tcBorders>
              <w:bottom w:val="single" w:sz="4" w:space="0" w:color="auto"/>
            </w:tcBorders>
            <w:shd w:val="clear" w:color="auto" w:fill="FFFFFF" w:themeFill="background1"/>
          </w:tcPr>
          <w:p w14:paraId="0B7917CF"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3F930703" w14:textId="77777777" w:rsidR="004D2CA6" w:rsidRDefault="004D2CA6" w:rsidP="00C23239">
            <w:pPr>
              <w:bidi w:val="0"/>
              <w:rPr>
                <w:rFonts w:asciiTheme="majorBidi" w:hAnsiTheme="majorBidi" w:cstheme="majorBidi"/>
                <w:b/>
                <w:bCs/>
              </w:rPr>
            </w:pPr>
          </w:p>
        </w:tc>
        <w:tc>
          <w:tcPr>
            <w:tcW w:w="618" w:type="dxa"/>
            <w:shd w:val="clear" w:color="auto" w:fill="FFFFFF" w:themeFill="background1"/>
          </w:tcPr>
          <w:p w14:paraId="0680DB61" w14:textId="77777777" w:rsidR="004D2CA6" w:rsidRDefault="004D2CA6" w:rsidP="00C23239">
            <w:pPr>
              <w:bidi w:val="0"/>
              <w:jc w:val="center"/>
              <w:rPr>
                <w:rFonts w:asciiTheme="majorBidi" w:hAnsiTheme="majorBidi" w:cstheme="majorBidi"/>
                <w:b/>
                <w:bCs/>
              </w:rPr>
            </w:pPr>
          </w:p>
        </w:tc>
        <w:tc>
          <w:tcPr>
            <w:tcW w:w="769" w:type="dxa"/>
            <w:shd w:val="clear" w:color="auto" w:fill="FFFFFF" w:themeFill="background1"/>
          </w:tcPr>
          <w:p w14:paraId="186CD130" w14:textId="77777777" w:rsidR="004D2CA6" w:rsidRDefault="004D2CA6" w:rsidP="00C23239">
            <w:pPr>
              <w:bidi w:val="0"/>
              <w:jc w:val="center"/>
              <w:rPr>
                <w:rFonts w:asciiTheme="majorBidi" w:hAnsiTheme="majorBidi" w:cstheme="majorBidi"/>
                <w:b/>
                <w:bCs/>
              </w:rPr>
            </w:pPr>
          </w:p>
        </w:tc>
        <w:tc>
          <w:tcPr>
            <w:tcW w:w="818" w:type="dxa"/>
            <w:shd w:val="clear" w:color="auto" w:fill="FFFFFF" w:themeFill="background1"/>
          </w:tcPr>
          <w:p w14:paraId="21A1D3B7" w14:textId="77777777" w:rsidR="004D2CA6" w:rsidRDefault="004D2CA6" w:rsidP="00C23239">
            <w:pPr>
              <w:bidi w:val="0"/>
              <w:jc w:val="center"/>
              <w:rPr>
                <w:rFonts w:asciiTheme="majorBidi" w:hAnsiTheme="majorBidi" w:cstheme="majorBidi"/>
                <w:b/>
                <w:bCs/>
              </w:rPr>
            </w:pPr>
          </w:p>
        </w:tc>
      </w:tr>
      <w:tr w:rsidR="004D2CA6" w14:paraId="1DB63094" w14:textId="77777777" w:rsidTr="009D6399">
        <w:trPr>
          <w:trHeight w:hRule="exact" w:val="397"/>
          <w:jc w:val="center"/>
        </w:trPr>
        <w:tc>
          <w:tcPr>
            <w:tcW w:w="1319" w:type="dxa"/>
            <w:vMerge/>
            <w:shd w:val="clear" w:color="auto" w:fill="FFFFFF" w:themeFill="background1"/>
          </w:tcPr>
          <w:p w14:paraId="3C0C0CFA"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355AAA0A"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C4</w:t>
            </w:r>
          </w:p>
        </w:tc>
        <w:tc>
          <w:tcPr>
            <w:tcW w:w="726" w:type="dxa"/>
            <w:shd w:val="clear" w:color="auto" w:fill="FFFFFF" w:themeFill="background1"/>
          </w:tcPr>
          <w:p w14:paraId="723A0597" w14:textId="77777777" w:rsidR="004D2CA6" w:rsidRPr="004F2BAD" w:rsidRDefault="004D2CA6" w:rsidP="00C23239">
            <w:pPr>
              <w:bidi w:val="0"/>
              <w:jc w:val="center"/>
              <w:rPr>
                <w:rFonts w:asciiTheme="majorBidi" w:hAnsiTheme="majorBidi" w:cstheme="majorBidi"/>
                <w:b/>
                <w:bCs/>
              </w:rPr>
            </w:pPr>
          </w:p>
        </w:tc>
        <w:tc>
          <w:tcPr>
            <w:tcW w:w="709" w:type="dxa"/>
            <w:shd w:val="clear" w:color="auto" w:fill="FFFFFF" w:themeFill="background1"/>
          </w:tcPr>
          <w:p w14:paraId="36F56865" w14:textId="77777777" w:rsidR="004D2CA6" w:rsidRPr="004F2BAD" w:rsidRDefault="004D2CA6" w:rsidP="00C23239">
            <w:pPr>
              <w:bidi w:val="0"/>
              <w:jc w:val="center"/>
              <w:rPr>
                <w:rFonts w:asciiTheme="majorBidi" w:hAnsiTheme="majorBidi" w:cstheme="majorBidi"/>
                <w:b/>
                <w:bCs/>
              </w:rPr>
            </w:pPr>
          </w:p>
        </w:tc>
        <w:tc>
          <w:tcPr>
            <w:tcW w:w="851" w:type="dxa"/>
            <w:shd w:val="clear" w:color="auto" w:fill="FFFFFF" w:themeFill="background1"/>
          </w:tcPr>
          <w:p w14:paraId="7FB2ABF3" w14:textId="77777777" w:rsidR="004D2CA6" w:rsidRPr="004F2BAD" w:rsidRDefault="004D2CA6" w:rsidP="00C23239">
            <w:pPr>
              <w:bidi w:val="0"/>
              <w:jc w:val="center"/>
              <w:rPr>
                <w:rFonts w:asciiTheme="majorBidi" w:hAnsiTheme="majorBidi" w:cstheme="majorBidi"/>
                <w:b/>
                <w:bCs/>
              </w:rPr>
            </w:pPr>
          </w:p>
        </w:tc>
        <w:tc>
          <w:tcPr>
            <w:tcW w:w="708" w:type="dxa"/>
            <w:shd w:val="clear" w:color="auto" w:fill="FFFFFF" w:themeFill="background1"/>
          </w:tcPr>
          <w:p w14:paraId="047B9180" w14:textId="77777777" w:rsidR="004D2CA6" w:rsidRPr="004F2BAD" w:rsidRDefault="004D2CA6" w:rsidP="00C23239">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138997AC" w14:textId="77777777" w:rsidR="004D2CA6" w:rsidRPr="004F2BAD" w:rsidRDefault="004D2CA6" w:rsidP="00C23239">
            <w:pPr>
              <w:bidi w:val="0"/>
              <w:jc w:val="center"/>
              <w:rPr>
                <w:rFonts w:asciiTheme="majorBidi" w:hAnsiTheme="majorBidi" w:cstheme="majorBidi"/>
                <w:b/>
                <w:bCs/>
              </w:rPr>
            </w:pPr>
          </w:p>
        </w:tc>
        <w:tc>
          <w:tcPr>
            <w:tcW w:w="645" w:type="dxa"/>
            <w:shd w:val="clear" w:color="auto" w:fill="BFBFBF" w:themeFill="background1" w:themeFillShade="BF"/>
          </w:tcPr>
          <w:p w14:paraId="208C4F7E"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41D25C7B" w14:textId="77777777" w:rsidR="004D2CA6" w:rsidRDefault="004D2CA6" w:rsidP="00C23239">
            <w:pPr>
              <w:bidi w:val="0"/>
              <w:jc w:val="center"/>
              <w:rPr>
                <w:rFonts w:asciiTheme="majorBidi" w:hAnsiTheme="majorBidi" w:cstheme="majorBidi"/>
                <w:b/>
                <w:bCs/>
              </w:rPr>
            </w:pPr>
          </w:p>
        </w:tc>
        <w:tc>
          <w:tcPr>
            <w:tcW w:w="618" w:type="dxa"/>
            <w:tcBorders>
              <w:bottom w:val="single" w:sz="4" w:space="0" w:color="auto"/>
            </w:tcBorders>
            <w:shd w:val="clear" w:color="auto" w:fill="FFFFFF" w:themeFill="background1"/>
          </w:tcPr>
          <w:p w14:paraId="3E32AE01" w14:textId="77777777" w:rsidR="004D2CA6" w:rsidRDefault="004D2CA6" w:rsidP="00C23239">
            <w:pPr>
              <w:bidi w:val="0"/>
              <w:jc w:val="center"/>
              <w:rPr>
                <w:rFonts w:asciiTheme="majorBidi" w:hAnsiTheme="majorBidi" w:cstheme="majorBidi"/>
                <w:b/>
                <w:bCs/>
              </w:rPr>
            </w:pPr>
          </w:p>
        </w:tc>
        <w:tc>
          <w:tcPr>
            <w:tcW w:w="769" w:type="dxa"/>
            <w:shd w:val="clear" w:color="auto" w:fill="FFFFFF" w:themeFill="background1"/>
          </w:tcPr>
          <w:p w14:paraId="394A359B" w14:textId="77777777" w:rsidR="004D2CA6" w:rsidRDefault="004D2CA6" w:rsidP="00C23239">
            <w:pPr>
              <w:bidi w:val="0"/>
              <w:jc w:val="center"/>
              <w:rPr>
                <w:rFonts w:asciiTheme="majorBidi" w:hAnsiTheme="majorBidi" w:cstheme="majorBidi"/>
                <w:b/>
                <w:bCs/>
              </w:rPr>
            </w:pPr>
          </w:p>
        </w:tc>
        <w:tc>
          <w:tcPr>
            <w:tcW w:w="818" w:type="dxa"/>
            <w:shd w:val="clear" w:color="auto" w:fill="FFFFFF" w:themeFill="background1"/>
          </w:tcPr>
          <w:p w14:paraId="6EF73B98" w14:textId="77777777" w:rsidR="004D2CA6" w:rsidRDefault="004D2CA6" w:rsidP="00C23239">
            <w:pPr>
              <w:bidi w:val="0"/>
              <w:jc w:val="center"/>
              <w:rPr>
                <w:rFonts w:asciiTheme="majorBidi" w:hAnsiTheme="majorBidi" w:cstheme="majorBidi"/>
                <w:b/>
                <w:bCs/>
              </w:rPr>
            </w:pPr>
          </w:p>
        </w:tc>
      </w:tr>
      <w:tr w:rsidR="004D2CA6" w14:paraId="3092EC74" w14:textId="77777777" w:rsidTr="009D6399">
        <w:trPr>
          <w:trHeight w:hRule="exact" w:val="397"/>
          <w:jc w:val="center"/>
        </w:trPr>
        <w:tc>
          <w:tcPr>
            <w:tcW w:w="1319" w:type="dxa"/>
            <w:vMerge/>
            <w:shd w:val="clear" w:color="auto" w:fill="FFFFFF" w:themeFill="background1"/>
          </w:tcPr>
          <w:p w14:paraId="71726911"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4D35A012"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C5</w:t>
            </w:r>
          </w:p>
        </w:tc>
        <w:tc>
          <w:tcPr>
            <w:tcW w:w="726" w:type="dxa"/>
            <w:shd w:val="clear" w:color="auto" w:fill="FFFFFF" w:themeFill="background1"/>
          </w:tcPr>
          <w:p w14:paraId="1D4AA5C9" w14:textId="77777777" w:rsidR="004D2CA6" w:rsidRPr="004F2BAD" w:rsidRDefault="004D2CA6" w:rsidP="00C23239">
            <w:pPr>
              <w:bidi w:val="0"/>
              <w:jc w:val="center"/>
              <w:rPr>
                <w:rFonts w:asciiTheme="majorBidi" w:hAnsiTheme="majorBidi" w:cstheme="majorBidi"/>
                <w:b/>
                <w:bCs/>
              </w:rPr>
            </w:pPr>
          </w:p>
        </w:tc>
        <w:tc>
          <w:tcPr>
            <w:tcW w:w="709" w:type="dxa"/>
            <w:shd w:val="clear" w:color="auto" w:fill="FFFFFF" w:themeFill="background1"/>
          </w:tcPr>
          <w:p w14:paraId="53C6E24A" w14:textId="77777777" w:rsidR="004D2CA6" w:rsidRPr="004F2BAD" w:rsidRDefault="004D2CA6" w:rsidP="00C23239">
            <w:pPr>
              <w:bidi w:val="0"/>
              <w:jc w:val="center"/>
              <w:rPr>
                <w:rFonts w:asciiTheme="majorBidi" w:hAnsiTheme="majorBidi" w:cstheme="majorBidi"/>
                <w:b/>
                <w:bCs/>
              </w:rPr>
            </w:pPr>
          </w:p>
        </w:tc>
        <w:tc>
          <w:tcPr>
            <w:tcW w:w="851" w:type="dxa"/>
            <w:shd w:val="clear" w:color="auto" w:fill="FFFFFF" w:themeFill="background1"/>
          </w:tcPr>
          <w:p w14:paraId="0FE41BA9" w14:textId="77777777" w:rsidR="004D2CA6" w:rsidRPr="004F2BAD" w:rsidRDefault="004D2CA6" w:rsidP="00C23239">
            <w:pPr>
              <w:bidi w:val="0"/>
              <w:jc w:val="center"/>
              <w:rPr>
                <w:rFonts w:asciiTheme="majorBidi" w:hAnsiTheme="majorBidi" w:cstheme="majorBidi"/>
                <w:b/>
                <w:bCs/>
              </w:rPr>
            </w:pPr>
          </w:p>
        </w:tc>
        <w:tc>
          <w:tcPr>
            <w:tcW w:w="708" w:type="dxa"/>
            <w:shd w:val="clear" w:color="auto" w:fill="FFFFFF" w:themeFill="background1"/>
          </w:tcPr>
          <w:p w14:paraId="3D05CFA7" w14:textId="77777777" w:rsidR="004D2CA6" w:rsidRPr="004F2BAD" w:rsidRDefault="004D2CA6" w:rsidP="00C23239">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22FC086B" w14:textId="77777777" w:rsidR="006331B8" w:rsidRDefault="006331B8" w:rsidP="00C23239">
            <w:pPr>
              <w:bidi w:val="0"/>
              <w:jc w:val="center"/>
              <w:rPr>
                <w:rFonts w:asciiTheme="majorBidi" w:hAnsiTheme="majorBidi" w:cstheme="majorBidi"/>
                <w:b/>
                <w:bCs/>
              </w:rPr>
            </w:pPr>
          </w:p>
          <w:p w14:paraId="39DBC70A" w14:textId="77777777" w:rsidR="004D2CA6" w:rsidRPr="006331B8" w:rsidRDefault="004D2CA6" w:rsidP="006331B8">
            <w:pPr>
              <w:bidi w:val="0"/>
              <w:rPr>
                <w:rFonts w:asciiTheme="majorBidi" w:hAnsiTheme="majorBidi" w:cstheme="majorBidi"/>
              </w:rPr>
            </w:pPr>
          </w:p>
        </w:tc>
        <w:tc>
          <w:tcPr>
            <w:tcW w:w="645" w:type="dxa"/>
            <w:tcBorders>
              <w:bottom w:val="single" w:sz="4" w:space="0" w:color="auto"/>
            </w:tcBorders>
            <w:shd w:val="clear" w:color="auto" w:fill="FFFFFF" w:themeFill="background1"/>
          </w:tcPr>
          <w:p w14:paraId="3F6FA020"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385ECF21" w14:textId="77777777" w:rsidR="004D2CA6" w:rsidRDefault="004D2CA6" w:rsidP="006331B8">
            <w:pPr>
              <w:bidi w:val="0"/>
              <w:rPr>
                <w:rFonts w:asciiTheme="majorBidi" w:hAnsiTheme="majorBidi" w:cstheme="majorBidi"/>
                <w:b/>
                <w:bCs/>
              </w:rPr>
            </w:pPr>
          </w:p>
        </w:tc>
        <w:tc>
          <w:tcPr>
            <w:tcW w:w="618" w:type="dxa"/>
            <w:tcBorders>
              <w:bottom w:val="single" w:sz="4" w:space="0" w:color="auto"/>
            </w:tcBorders>
            <w:shd w:val="pct25" w:color="auto" w:fill="auto"/>
          </w:tcPr>
          <w:p w14:paraId="283D0739" w14:textId="77777777" w:rsidR="004D2CA6" w:rsidRDefault="004D2CA6" w:rsidP="00C23239">
            <w:pPr>
              <w:bidi w:val="0"/>
              <w:jc w:val="center"/>
              <w:rPr>
                <w:rFonts w:asciiTheme="majorBidi" w:hAnsiTheme="majorBidi" w:cstheme="majorBidi"/>
                <w:b/>
                <w:bCs/>
              </w:rPr>
            </w:pPr>
          </w:p>
        </w:tc>
        <w:tc>
          <w:tcPr>
            <w:tcW w:w="769" w:type="dxa"/>
            <w:tcBorders>
              <w:bottom w:val="single" w:sz="4" w:space="0" w:color="auto"/>
            </w:tcBorders>
            <w:shd w:val="clear" w:color="auto" w:fill="FFFFFF" w:themeFill="background1"/>
          </w:tcPr>
          <w:p w14:paraId="484ACE34" w14:textId="77777777" w:rsidR="004D2CA6" w:rsidRDefault="004D2CA6" w:rsidP="00C23239">
            <w:pPr>
              <w:bidi w:val="0"/>
              <w:jc w:val="center"/>
              <w:rPr>
                <w:rFonts w:asciiTheme="majorBidi" w:hAnsiTheme="majorBidi" w:cstheme="majorBidi"/>
                <w:b/>
                <w:bCs/>
              </w:rPr>
            </w:pPr>
          </w:p>
        </w:tc>
        <w:tc>
          <w:tcPr>
            <w:tcW w:w="818" w:type="dxa"/>
            <w:tcBorders>
              <w:bottom w:val="single" w:sz="4" w:space="0" w:color="auto"/>
            </w:tcBorders>
            <w:shd w:val="clear" w:color="auto" w:fill="FFFFFF" w:themeFill="background1"/>
          </w:tcPr>
          <w:p w14:paraId="78D57914" w14:textId="77777777" w:rsidR="004D2CA6" w:rsidRDefault="004D2CA6" w:rsidP="00C23239">
            <w:pPr>
              <w:bidi w:val="0"/>
              <w:jc w:val="center"/>
              <w:rPr>
                <w:rFonts w:asciiTheme="majorBidi" w:hAnsiTheme="majorBidi" w:cstheme="majorBidi"/>
                <w:b/>
                <w:bCs/>
              </w:rPr>
            </w:pPr>
          </w:p>
        </w:tc>
      </w:tr>
      <w:tr w:rsidR="004D2CA6" w14:paraId="7103AFB8" w14:textId="77777777" w:rsidTr="009D6399">
        <w:trPr>
          <w:trHeight w:hRule="exact" w:val="397"/>
          <w:jc w:val="center"/>
        </w:trPr>
        <w:tc>
          <w:tcPr>
            <w:tcW w:w="1319" w:type="dxa"/>
            <w:vMerge/>
            <w:shd w:val="clear" w:color="auto" w:fill="FFFFFF" w:themeFill="background1"/>
          </w:tcPr>
          <w:p w14:paraId="0F85DF1B"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1DCCD4CB"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C6</w:t>
            </w:r>
          </w:p>
        </w:tc>
        <w:tc>
          <w:tcPr>
            <w:tcW w:w="726" w:type="dxa"/>
            <w:shd w:val="clear" w:color="auto" w:fill="FFFFFF" w:themeFill="background1"/>
          </w:tcPr>
          <w:p w14:paraId="560C3C3F" w14:textId="77777777" w:rsidR="004D2CA6" w:rsidRPr="004F2BAD" w:rsidRDefault="004D2CA6" w:rsidP="00C23239">
            <w:pPr>
              <w:bidi w:val="0"/>
              <w:jc w:val="center"/>
              <w:rPr>
                <w:rFonts w:asciiTheme="majorBidi" w:hAnsiTheme="majorBidi" w:cstheme="majorBidi"/>
                <w:b/>
                <w:bCs/>
              </w:rPr>
            </w:pPr>
          </w:p>
        </w:tc>
        <w:tc>
          <w:tcPr>
            <w:tcW w:w="709" w:type="dxa"/>
            <w:shd w:val="clear" w:color="auto" w:fill="FFFFFF" w:themeFill="background1"/>
          </w:tcPr>
          <w:p w14:paraId="2E70282F" w14:textId="77777777" w:rsidR="004D2CA6" w:rsidRPr="004F2BAD" w:rsidRDefault="004D2CA6" w:rsidP="00C23239">
            <w:pPr>
              <w:bidi w:val="0"/>
              <w:jc w:val="center"/>
              <w:rPr>
                <w:rFonts w:asciiTheme="majorBidi" w:hAnsiTheme="majorBidi" w:cstheme="majorBidi"/>
                <w:b/>
                <w:bCs/>
              </w:rPr>
            </w:pPr>
          </w:p>
        </w:tc>
        <w:tc>
          <w:tcPr>
            <w:tcW w:w="851" w:type="dxa"/>
            <w:shd w:val="clear" w:color="auto" w:fill="FFFFFF" w:themeFill="background1"/>
          </w:tcPr>
          <w:p w14:paraId="1FC2711D" w14:textId="77777777" w:rsidR="004D2CA6" w:rsidRPr="004F2BAD" w:rsidRDefault="004D2CA6" w:rsidP="00C23239">
            <w:pPr>
              <w:bidi w:val="0"/>
              <w:jc w:val="center"/>
              <w:rPr>
                <w:rFonts w:asciiTheme="majorBidi" w:hAnsiTheme="majorBidi" w:cstheme="majorBidi"/>
                <w:b/>
                <w:bCs/>
              </w:rPr>
            </w:pPr>
          </w:p>
        </w:tc>
        <w:tc>
          <w:tcPr>
            <w:tcW w:w="708" w:type="dxa"/>
            <w:shd w:val="clear" w:color="auto" w:fill="FFFFFF" w:themeFill="background1"/>
          </w:tcPr>
          <w:p w14:paraId="017A1771" w14:textId="77777777" w:rsidR="004D2CA6" w:rsidRPr="004F2BAD" w:rsidRDefault="004D2CA6" w:rsidP="00C23239">
            <w:pPr>
              <w:bidi w:val="0"/>
              <w:jc w:val="center"/>
              <w:rPr>
                <w:rFonts w:asciiTheme="majorBidi" w:hAnsiTheme="majorBidi" w:cstheme="majorBidi"/>
                <w:b/>
                <w:bCs/>
              </w:rPr>
            </w:pPr>
          </w:p>
        </w:tc>
        <w:tc>
          <w:tcPr>
            <w:tcW w:w="792" w:type="dxa"/>
            <w:tcBorders>
              <w:bottom w:val="single" w:sz="4" w:space="0" w:color="auto"/>
            </w:tcBorders>
            <w:shd w:val="clear" w:color="auto" w:fill="FFFFFF" w:themeFill="background1"/>
          </w:tcPr>
          <w:p w14:paraId="43E1FC7A" w14:textId="77777777" w:rsidR="004D2CA6" w:rsidRPr="004F2BAD" w:rsidRDefault="004D2CA6" w:rsidP="00C23239">
            <w:pPr>
              <w:bidi w:val="0"/>
              <w:jc w:val="center"/>
              <w:rPr>
                <w:rFonts w:asciiTheme="majorBidi" w:hAnsiTheme="majorBidi" w:cstheme="majorBidi"/>
                <w:b/>
                <w:bCs/>
              </w:rPr>
            </w:pPr>
          </w:p>
        </w:tc>
        <w:tc>
          <w:tcPr>
            <w:tcW w:w="645" w:type="dxa"/>
            <w:tcBorders>
              <w:bottom w:val="single" w:sz="4" w:space="0" w:color="auto"/>
            </w:tcBorders>
            <w:shd w:val="clear" w:color="auto" w:fill="FFFFFF" w:themeFill="background1"/>
          </w:tcPr>
          <w:p w14:paraId="4F9FB787" w14:textId="77777777" w:rsidR="004D2CA6" w:rsidRDefault="004D2CA6" w:rsidP="006331B8">
            <w:pPr>
              <w:bidi w:val="0"/>
              <w:rPr>
                <w:rFonts w:asciiTheme="majorBidi" w:hAnsiTheme="majorBidi" w:cstheme="majorBidi"/>
                <w:b/>
                <w:bCs/>
              </w:rPr>
            </w:pPr>
          </w:p>
        </w:tc>
        <w:tc>
          <w:tcPr>
            <w:tcW w:w="597" w:type="dxa"/>
            <w:tcBorders>
              <w:bottom w:val="single" w:sz="4" w:space="0" w:color="auto"/>
            </w:tcBorders>
            <w:shd w:val="clear" w:color="auto" w:fill="BFBFBF" w:themeFill="background1" w:themeFillShade="BF"/>
          </w:tcPr>
          <w:p w14:paraId="3D5087DD" w14:textId="77777777" w:rsidR="004D2CA6" w:rsidRDefault="004D2CA6" w:rsidP="00C23239">
            <w:pPr>
              <w:bidi w:val="0"/>
              <w:jc w:val="center"/>
              <w:rPr>
                <w:rFonts w:asciiTheme="majorBidi" w:hAnsiTheme="majorBidi" w:cstheme="majorBidi"/>
                <w:b/>
                <w:bCs/>
              </w:rPr>
            </w:pPr>
          </w:p>
        </w:tc>
        <w:tc>
          <w:tcPr>
            <w:tcW w:w="618" w:type="dxa"/>
            <w:tcBorders>
              <w:bottom w:val="single" w:sz="4" w:space="0" w:color="auto"/>
            </w:tcBorders>
            <w:shd w:val="clear" w:color="auto" w:fill="FFFFFF" w:themeFill="background1"/>
          </w:tcPr>
          <w:p w14:paraId="5579109C" w14:textId="77777777" w:rsidR="004D2CA6" w:rsidRDefault="004D2CA6" w:rsidP="00C23239">
            <w:pPr>
              <w:bidi w:val="0"/>
              <w:jc w:val="center"/>
              <w:rPr>
                <w:rFonts w:asciiTheme="majorBidi" w:hAnsiTheme="majorBidi" w:cstheme="majorBidi"/>
                <w:b/>
                <w:bCs/>
              </w:rPr>
            </w:pPr>
          </w:p>
        </w:tc>
        <w:tc>
          <w:tcPr>
            <w:tcW w:w="769" w:type="dxa"/>
            <w:tcBorders>
              <w:bottom w:val="single" w:sz="4" w:space="0" w:color="auto"/>
            </w:tcBorders>
            <w:shd w:val="clear" w:color="auto" w:fill="FFFFFF" w:themeFill="background1"/>
          </w:tcPr>
          <w:p w14:paraId="207F1D05" w14:textId="77777777" w:rsidR="004D2CA6" w:rsidRDefault="004D2CA6" w:rsidP="00C23239">
            <w:pPr>
              <w:bidi w:val="0"/>
              <w:jc w:val="center"/>
              <w:rPr>
                <w:rFonts w:asciiTheme="majorBidi" w:hAnsiTheme="majorBidi" w:cstheme="majorBidi"/>
                <w:b/>
                <w:bCs/>
              </w:rPr>
            </w:pPr>
          </w:p>
        </w:tc>
        <w:tc>
          <w:tcPr>
            <w:tcW w:w="818" w:type="dxa"/>
            <w:tcBorders>
              <w:bottom w:val="single" w:sz="4" w:space="0" w:color="auto"/>
            </w:tcBorders>
            <w:shd w:val="clear" w:color="auto" w:fill="FFFFFF" w:themeFill="background1"/>
          </w:tcPr>
          <w:p w14:paraId="47891551" w14:textId="77777777" w:rsidR="004D2CA6" w:rsidRDefault="004D2CA6" w:rsidP="00C23239">
            <w:pPr>
              <w:bidi w:val="0"/>
              <w:jc w:val="center"/>
              <w:rPr>
                <w:rFonts w:asciiTheme="majorBidi" w:hAnsiTheme="majorBidi" w:cstheme="majorBidi"/>
                <w:b/>
                <w:bCs/>
              </w:rPr>
            </w:pPr>
          </w:p>
        </w:tc>
      </w:tr>
      <w:tr w:rsidR="004D2CA6" w14:paraId="444DAC78" w14:textId="77777777" w:rsidTr="00670E82">
        <w:trPr>
          <w:trHeight w:hRule="exact" w:val="397"/>
          <w:jc w:val="center"/>
        </w:trPr>
        <w:tc>
          <w:tcPr>
            <w:tcW w:w="1319" w:type="dxa"/>
            <w:vMerge/>
            <w:shd w:val="clear" w:color="auto" w:fill="FFFFFF" w:themeFill="background1"/>
          </w:tcPr>
          <w:p w14:paraId="35792A3E" w14:textId="77777777" w:rsidR="004D2CA6" w:rsidRDefault="004D2CA6" w:rsidP="00C23239">
            <w:pPr>
              <w:bidi w:val="0"/>
              <w:jc w:val="center"/>
              <w:rPr>
                <w:rFonts w:asciiTheme="majorBidi" w:hAnsiTheme="majorBidi" w:cstheme="majorBidi"/>
                <w:b/>
                <w:bCs/>
              </w:rPr>
            </w:pPr>
          </w:p>
        </w:tc>
        <w:tc>
          <w:tcPr>
            <w:tcW w:w="648" w:type="dxa"/>
            <w:shd w:val="clear" w:color="auto" w:fill="FFFFFF" w:themeFill="background1"/>
          </w:tcPr>
          <w:p w14:paraId="045664DE" w14:textId="77777777" w:rsidR="004D2CA6" w:rsidRDefault="004D2CA6" w:rsidP="00C23239">
            <w:pPr>
              <w:bidi w:val="0"/>
              <w:jc w:val="center"/>
              <w:rPr>
                <w:rFonts w:asciiTheme="majorBidi" w:hAnsiTheme="majorBidi" w:cstheme="majorBidi"/>
                <w:b/>
                <w:bCs/>
              </w:rPr>
            </w:pPr>
            <w:r>
              <w:rPr>
                <w:rFonts w:asciiTheme="majorBidi" w:hAnsiTheme="majorBidi" w:cstheme="majorBidi"/>
                <w:b/>
                <w:bCs/>
              </w:rPr>
              <w:t>C7</w:t>
            </w:r>
          </w:p>
        </w:tc>
        <w:tc>
          <w:tcPr>
            <w:tcW w:w="726" w:type="dxa"/>
            <w:shd w:val="clear" w:color="auto" w:fill="FFFFFF" w:themeFill="background1"/>
          </w:tcPr>
          <w:p w14:paraId="0168520C" w14:textId="77777777" w:rsidR="004D2CA6" w:rsidRDefault="004D2CA6" w:rsidP="00C23239">
            <w:pPr>
              <w:bidi w:val="0"/>
              <w:jc w:val="center"/>
              <w:rPr>
                <w:rFonts w:asciiTheme="majorBidi" w:hAnsiTheme="majorBidi" w:cstheme="majorBidi"/>
                <w:b/>
                <w:bCs/>
              </w:rPr>
            </w:pPr>
          </w:p>
        </w:tc>
        <w:tc>
          <w:tcPr>
            <w:tcW w:w="709" w:type="dxa"/>
            <w:shd w:val="clear" w:color="auto" w:fill="FFFFFF" w:themeFill="background1"/>
          </w:tcPr>
          <w:p w14:paraId="1A204F15" w14:textId="77777777" w:rsidR="004D2CA6" w:rsidRDefault="004D2CA6" w:rsidP="00C23239">
            <w:pPr>
              <w:bidi w:val="0"/>
              <w:jc w:val="center"/>
              <w:rPr>
                <w:rFonts w:asciiTheme="majorBidi" w:hAnsiTheme="majorBidi" w:cstheme="majorBidi"/>
                <w:b/>
                <w:bCs/>
              </w:rPr>
            </w:pPr>
          </w:p>
        </w:tc>
        <w:tc>
          <w:tcPr>
            <w:tcW w:w="851" w:type="dxa"/>
            <w:shd w:val="clear" w:color="auto" w:fill="FFFFFF" w:themeFill="background1"/>
          </w:tcPr>
          <w:p w14:paraId="64869F5C" w14:textId="77777777" w:rsidR="004D2CA6" w:rsidRDefault="004D2CA6" w:rsidP="00C23239">
            <w:pPr>
              <w:bidi w:val="0"/>
              <w:jc w:val="center"/>
              <w:rPr>
                <w:rFonts w:asciiTheme="majorBidi" w:hAnsiTheme="majorBidi" w:cstheme="majorBidi"/>
                <w:b/>
                <w:bCs/>
              </w:rPr>
            </w:pPr>
          </w:p>
        </w:tc>
        <w:tc>
          <w:tcPr>
            <w:tcW w:w="708" w:type="dxa"/>
            <w:shd w:val="clear" w:color="auto" w:fill="FFFFFF" w:themeFill="background1"/>
          </w:tcPr>
          <w:p w14:paraId="1B9C83BF" w14:textId="77777777" w:rsidR="004D2CA6" w:rsidRDefault="004D2CA6" w:rsidP="00C23239">
            <w:pPr>
              <w:bidi w:val="0"/>
              <w:jc w:val="center"/>
              <w:rPr>
                <w:rFonts w:asciiTheme="majorBidi" w:hAnsiTheme="majorBidi" w:cstheme="majorBidi"/>
                <w:b/>
                <w:bCs/>
              </w:rPr>
            </w:pPr>
          </w:p>
        </w:tc>
        <w:tc>
          <w:tcPr>
            <w:tcW w:w="792" w:type="dxa"/>
            <w:shd w:val="clear" w:color="auto" w:fill="FFFFFF" w:themeFill="background1"/>
          </w:tcPr>
          <w:p w14:paraId="5E770728" w14:textId="77777777" w:rsidR="004D2CA6" w:rsidRDefault="004D2CA6" w:rsidP="00C23239">
            <w:pPr>
              <w:bidi w:val="0"/>
              <w:jc w:val="center"/>
              <w:rPr>
                <w:rFonts w:asciiTheme="majorBidi" w:hAnsiTheme="majorBidi" w:cstheme="majorBidi"/>
                <w:b/>
                <w:bCs/>
              </w:rPr>
            </w:pPr>
          </w:p>
        </w:tc>
        <w:tc>
          <w:tcPr>
            <w:tcW w:w="645" w:type="dxa"/>
            <w:shd w:val="clear" w:color="auto" w:fill="FFFFFF" w:themeFill="background1"/>
          </w:tcPr>
          <w:p w14:paraId="175A8265" w14:textId="77777777" w:rsidR="004D2CA6" w:rsidRDefault="004D2CA6" w:rsidP="00C23239">
            <w:pPr>
              <w:bidi w:val="0"/>
              <w:jc w:val="center"/>
              <w:rPr>
                <w:rFonts w:asciiTheme="majorBidi" w:hAnsiTheme="majorBidi" w:cstheme="majorBidi"/>
                <w:b/>
                <w:bCs/>
              </w:rPr>
            </w:pPr>
          </w:p>
        </w:tc>
        <w:tc>
          <w:tcPr>
            <w:tcW w:w="597" w:type="dxa"/>
            <w:tcBorders>
              <w:bottom w:val="single" w:sz="4" w:space="0" w:color="auto"/>
            </w:tcBorders>
            <w:shd w:val="clear" w:color="auto" w:fill="FFFFFF" w:themeFill="background1"/>
          </w:tcPr>
          <w:p w14:paraId="06490FA6" w14:textId="77777777" w:rsidR="00AB1A47" w:rsidRDefault="00AB1A47" w:rsidP="00C23239">
            <w:pPr>
              <w:bidi w:val="0"/>
              <w:jc w:val="center"/>
              <w:rPr>
                <w:rFonts w:asciiTheme="majorBidi" w:hAnsiTheme="majorBidi" w:cstheme="majorBidi"/>
                <w:b/>
                <w:bCs/>
              </w:rPr>
            </w:pPr>
          </w:p>
          <w:p w14:paraId="3BE9F433" w14:textId="77777777" w:rsidR="004D2CA6" w:rsidRPr="00AB1A47" w:rsidRDefault="004D2CA6" w:rsidP="00AB1A47">
            <w:pPr>
              <w:bidi w:val="0"/>
              <w:rPr>
                <w:rFonts w:asciiTheme="majorBidi" w:hAnsiTheme="majorBidi" w:cstheme="majorBidi"/>
              </w:rPr>
            </w:pPr>
          </w:p>
        </w:tc>
        <w:tc>
          <w:tcPr>
            <w:tcW w:w="618" w:type="dxa"/>
            <w:tcBorders>
              <w:bottom w:val="single" w:sz="4" w:space="0" w:color="auto"/>
            </w:tcBorders>
            <w:shd w:val="clear" w:color="auto" w:fill="FFFFFF" w:themeFill="background1"/>
          </w:tcPr>
          <w:p w14:paraId="194A1867" w14:textId="77777777" w:rsidR="004D2CA6" w:rsidRDefault="004D2CA6" w:rsidP="00C23239">
            <w:pPr>
              <w:bidi w:val="0"/>
              <w:jc w:val="center"/>
              <w:rPr>
                <w:rFonts w:asciiTheme="majorBidi" w:hAnsiTheme="majorBidi" w:cstheme="majorBidi"/>
                <w:b/>
                <w:bCs/>
              </w:rPr>
            </w:pPr>
          </w:p>
        </w:tc>
        <w:tc>
          <w:tcPr>
            <w:tcW w:w="769" w:type="dxa"/>
            <w:tcBorders>
              <w:bottom w:val="single" w:sz="4" w:space="0" w:color="auto"/>
            </w:tcBorders>
            <w:shd w:val="clear" w:color="auto" w:fill="BFBFBF" w:themeFill="background1" w:themeFillShade="BF"/>
          </w:tcPr>
          <w:p w14:paraId="4A96F305" w14:textId="77777777" w:rsidR="004D2CA6" w:rsidRDefault="004D2CA6" w:rsidP="00C23239">
            <w:pPr>
              <w:bidi w:val="0"/>
              <w:jc w:val="center"/>
              <w:rPr>
                <w:rFonts w:asciiTheme="majorBidi" w:hAnsiTheme="majorBidi" w:cstheme="majorBidi"/>
                <w:b/>
                <w:bCs/>
              </w:rPr>
            </w:pPr>
          </w:p>
        </w:tc>
        <w:tc>
          <w:tcPr>
            <w:tcW w:w="818" w:type="dxa"/>
            <w:tcBorders>
              <w:bottom w:val="single" w:sz="4" w:space="0" w:color="auto"/>
            </w:tcBorders>
            <w:shd w:val="pct25" w:color="auto" w:fill="FFFFFF" w:themeFill="background1"/>
          </w:tcPr>
          <w:p w14:paraId="1BF5EB39" w14:textId="77777777" w:rsidR="004D2CA6" w:rsidRDefault="004D2CA6" w:rsidP="00C23239">
            <w:pPr>
              <w:bidi w:val="0"/>
              <w:jc w:val="center"/>
              <w:rPr>
                <w:rFonts w:asciiTheme="majorBidi" w:hAnsiTheme="majorBidi" w:cstheme="majorBidi"/>
                <w:b/>
                <w:bCs/>
              </w:rPr>
            </w:pPr>
          </w:p>
        </w:tc>
      </w:tr>
    </w:tbl>
    <w:p w14:paraId="72DE4B5C" w14:textId="77777777" w:rsidR="00DF71B2" w:rsidRDefault="00DF71B2" w:rsidP="00DF71B2">
      <w:pPr>
        <w:bidi w:val="0"/>
        <w:rPr>
          <w:rFonts w:ascii="Arial Black" w:hAnsi="Arial Black" w:cstheme="majorBidi"/>
          <w:color w:val="C00000"/>
        </w:rPr>
      </w:pPr>
    </w:p>
    <w:p w14:paraId="54FE0B78" w14:textId="77777777" w:rsidR="00DF71B2" w:rsidRDefault="004924C4" w:rsidP="005C4DA0">
      <w:pPr>
        <w:bidi w:val="0"/>
        <w:jc w:val="both"/>
        <w:rPr>
          <w:rFonts w:asciiTheme="majorBidi" w:hAnsiTheme="majorBidi" w:cstheme="majorBidi"/>
          <w:color w:val="C00000"/>
          <w:sz w:val="26"/>
          <w:szCs w:val="26"/>
        </w:rPr>
      </w:pPr>
      <w:r w:rsidRPr="004924C4">
        <w:rPr>
          <w:rFonts w:asciiTheme="majorBidi" w:hAnsiTheme="majorBidi" w:cstheme="majorBidi"/>
          <w:color w:val="C00000"/>
          <w:sz w:val="26"/>
          <w:szCs w:val="26"/>
        </w:rPr>
        <w:t xml:space="preserve">NARS does not </w:t>
      </w:r>
      <w:r>
        <w:rPr>
          <w:rFonts w:asciiTheme="majorBidi" w:hAnsiTheme="majorBidi" w:cstheme="majorBidi"/>
          <w:color w:val="C00000"/>
          <w:sz w:val="26"/>
          <w:szCs w:val="26"/>
        </w:rPr>
        <w:t>include</w:t>
      </w:r>
      <w:r w:rsidRPr="004924C4">
        <w:rPr>
          <w:rFonts w:asciiTheme="majorBidi" w:hAnsiTheme="majorBidi" w:cstheme="majorBidi"/>
          <w:color w:val="C00000"/>
          <w:sz w:val="26"/>
          <w:szCs w:val="26"/>
        </w:rPr>
        <w:t xml:space="preserve"> General Skills for </w:t>
      </w:r>
      <w:r>
        <w:rPr>
          <w:rFonts w:asciiTheme="majorBidi" w:hAnsiTheme="majorBidi" w:cstheme="majorBidi"/>
          <w:color w:val="C00000"/>
          <w:sz w:val="26"/>
          <w:szCs w:val="26"/>
        </w:rPr>
        <w:t>the B.Sc. of Accounting.</w:t>
      </w:r>
      <w:r w:rsidR="00B36CF0">
        <w:rPr>
          <w:rFonts w:asciiTheme="majorBidi" w:hAnsiTheme="majorBidi" w:cstheme="majorBidi"/>
          <w:color w:val="C00000"/>
          <w:sz w:val="26"/>
          <w:szCs w:val="26"/>
        </w:rPr>
        <w:t xml:space="preserve"> Therefore, matching the general skills of commerce graduates with general skills of the B.Sc. of Financial and Administrative Sciences: Area of Specialization accounting, provides the following matrix</w:t>
      </w:r>
    </w:p>
    <w:tbl>
      <w:tblPr>
        <w:tblStyle w:val="TableGrid"/>
        <w:tblpPr w:leftFromText="180" w:rightFromText="180" w:vertAnchor="text" w:horzAnchor="margin" w:tblpXSpec="center" w:tblpY="153"/>
        <w:tblW w:w="10477" w:type="dxa"/>
        <w:shd w:val="clear" w:color="auto" w:fill="FFFFFF" w:themeFill="background1"/>
        <w:tblLayout w:type="fixed"/>
        <w:tblLook w:val="04A0" w:firstRow="1" w:lastRow="0" w:firstColumn="1" w:lastColumn="0" w:noHBand="0" w:noVBand="1"/>
      </w:tblPr>
      <w:tblGrid>
        <w:gridCol w:w="1050"/>
        <w:gridCol w:w="924"/>
        <w:gridCol w:w="850"/>
        <w:gridCol w:w="709"/>
        <w:gridCol w:w="709"/>
        <w:gridCol w:w="708"/>
        <w:gridCol w:w="851"/>
        <w:gridCol w:w="709"/>
        <w:gridCol w:w="567"/>
        <w:gridCol w:w="850"/>
        <w:gridCol w:w="850"/>
        <w:gridCol w:w="850"/>
        <w:gridCol w:w="850"/>
      </w:tblGrid>
      <w:tr w:rsidR="00C14CE0" w14:paraId="31C4F696" w14:textId="77777777" w:rsidTr="00C14CE0">
        <w:tc>
          <w:tcPr>
            <w:tcW w:w="1050" w:type="dxa"/>
            <w:tcBorders>
              <w:top w:val="nil"/>
              <w:left w:val="nil"/>
              <w:bottom w:val="nil"/>
              <w:right w:val="nil"/>
            </w:tcBorders>
            <w:shd w:val="clear" w:color="auto" w:fill="FFFFFF" w:themeFill="background1"/>
          </w:tcPr>
          <w:p w14:paraId="514B5C46" w14:textId="77777777" w:rsidR="00C14CE0" w:rsidRDefault="00C14CE0" w:rsidP="00C14CE0">
            <w:pPr>
              <w:bidi w:val="0"/>
              <w:rPr>
                <w:rFonts w:asciiTheme="majorBidi" w:hAnsiTheme="majorBidi" w:cstheme="majorBidi"/>
                <w:b/>
                <w:bCs/>
              </w:rPr>
            </w:pPr>
          </w:p>
        </w:tc>
        <w:tc>
          <w:tcPr>
            <w:tcW w:w="924" w:type="dxa"/>
            <w:tcBorders>
              <w:top w:val="nil"/>
              <w:left w:val="nil"/>
              <w:bottom w:val="nil"/>
            </w:tcBorders>
            <w:shd w:val="clear" w:color="auto" w:fill="FFFFFF" w:themeFill="background1"/>
          </w:tcPr>
          <w:p w14:paraId="531FCBCF" w14:textId="77777777" w:rsidR="00C14CE0" w:rsidRDefault="00C14CE0" w:rsidP="00C14CE0">
            <w:pPr>
              <w:bidi w:val="0"/>
              <w:rPr>
                <w:rFonts w:asciiTheme="majorBidi" w:hAnsiTheme="majorBidi" w:cstheme="majorBidi"/>
                <w:b/>
                <w:bCs/>
              </w:rPr>
            </w:pPr>
          </w:p>
        </w:tc>
        <w:tc>
          <w:tcPr>
            <w:tcW w:w="8503" w:type="dxa"/>
            <w:gridSpan w:val="11"/>
            <w:tcBorders>
              <w:bottom w:val="single" w:sz="4" w:space="0" w:color="auto"/>
            </w:tcBorders>
            <w:shd w:val="clear" w:color="auto" w:fill="FFFFFF" w:themeFill="background1"/>
          </w:tcPr>
          <w:p w14:paraId="05DAB100"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Program ILOs (General Skills)</w:t>
            </w:r>
          </w:p>
        </w:tc>
      </w:tr>
      <w:tr w:rsidR="00C14CE0" w14:paraId="6BF4790C" w14:textId="77777777" w:rsidTr="00C14CE0">
        <w:trPr>
          <w:trHeight w:val="550"/>
        </w:trPr>
        <w:tc>
          <w:tcPr>
            <w:tcW w:w="1050" w:type="dxa"/>
            <w:tcBorders>
              <w:top w:val="nil"/>
              <w:left w:val="nil"/>
              <w:right w:val="nil"/>
            </w:tcBorders>
            <w:shd w:val="clear" w:color="auto" w:fill="FFFFFF" w:themeFill="background1"/>
          </w:tcPr>
          <w:p w14:paraId="6C34AB10" w14:textId="77777777" w:rsidR="00C14CE0" w:rsidRDefault="00C14CE0" w:rsidP="00C14CE0">
            <w:pPr>
              <w:bidi w:val="0"/>
              <w:rPr>
                <w:rFonts w:asciiTheme="majorBidi" w:hAnsiTheme="majorBidi" w:cstheme="majorBidi"/>
                <w:b/>
                <w:bCs/>
              </w:rPr>
            </w:pPr>
          </w:p>
        </w:tc>
        <w:tc>
          <w:tcPr>
            <w:tcW w:w="924" w:type="dxa"/>
            <w:tcBorders>
              <w:top w:val="nil"/>
              <w:left w:val="nil"/>
            </w:tcBorders>
            <w:shd w:val="clear" w:color="auto" w:fill="FFFFFF" w:themeFill="background1"/>
          </w:tcPr>
          <w:p w14:paraId="3B936519" w14:textId="77777777" w:rsidR="00C14CE0" w:rsidRDefault="00C14CE0" w:rsidP="00C14CE0">
            <w:pPr>
              <w:bidi w:val="0"/>
              <w:rPr>
                <w:rFonts w:asciiTheme="majorBidi" w:hAnsiTheme="majorBidi" w:cstheme="majorBidi"/>
                <w:b/>
                <w:bCs/>
              </w:rPr>
            </w:pPr>
          </w:p>
        </w:tc>
        <w:tc>
          <w:tcPr>
            <w:tcW w:w="850" w:type="dxa"/>
            <w:tcBorders>
              <w:bottom w:val="single" w:sz="4" w:space="0" w:color="auto"/>
            </w:tcBorders>
            <w:shd w:val="clear" w:color="auto" w:fill="FFFFFF" w:themeFill="background1"/>
          </w:tcPr>
          <w:p w14:paraId="209A334C"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D1</w:t>
            </w:r>
          </w:p>
        </w:tc>
        <w:tc>
          <w:tcPr>
            <w:tcW w:w="709" w:type="dxa"/>
            <w:tcBorders>
              <w:bottom w:val="single" w:sz="4" w:space="0" w:color="auto"/>
            </w:tcBorders>
            <w:shd w:val="clear" w:color="auto" w:fill="FFFFFF" w:themeFill="background1"/>
          </w:tcPr>
          <w:p w14:paraId="56AE9B76"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D2</w:t>
            </w:r>
          </w:p>
        </w:tc>
        <w:tc>
          <w:tcPr>
            <w:tcW w:w="709" w:type="dxa"/>
            <w:tcBorders>
              <w:bottom w:val="single" w:sz="4" w:space="0" w:color="auto"/>
            </w:tcBorders>
            <w:shd w:val="clear" w:color="auto" w:fill="FFFFFF" w:themeFill="background1"/>
          </w:tcPr>
          <w:p w14:paraId="038EE832"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D3</w:t>
            </w:r>
          </w:p>
        </w:tc>
        <w:tc>
          <w:tcPr>
            <w:tcW w:w="708" w:type="dxa"/>
            <w:tcBorders>
              <w:bottom w:val="single" w:sz="4" w:space="0" w:color="auto"/>
            </w:tcBorders>
            <w:shd w:val="clear" w:color="auto" w:fill="FFFFFF" w:themeFill="background1"/>
          </w:tcPr>
          <w:p w14:paraId="1C6E6FFA"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D4</w:t>
            </w:r>
          </w:p>
        </w:tc>
        <w:tc>
          <w:tcPr>
            <w:tcW w:w="851" w:type="dxa"/>
            <w:tcBorders>
              <w:bottom w:val="single" w:sz="4" w:space="0" w:color="auto"/>
            </w:tcBorders>
            <w:shd w:val="clear" w:color="auto" w:fill="FFFFFF" w:themeFill="background1"/>
          </w:tcPr>
          <w:p w14:paraId="53CA8AEF"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D5</w:t>
            </w:r>
          </w:p>
        </w:tc>
        <w:tc>
          <w:tcPr>
            <w:tcW w:w="709" w:type="dxa"/>
            <w:tcBorders>
              <w:bottom w:val="single" w:sz="4" w:space="0" w:color="auto"/>
            </w:tcBorders>
            <w:shd w:val="clear" w:color="auto" w:fill="FFFFFF" w:themeFill="background1"/>
          </w:tcPr>
          <w:p w14:paraId="1C40C6BF"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D6</w:t>
            </w:r>
          </w:p>
        </w:tc>
        <w:tc>
          <w:tcPr>
            <w:tcW w:w="567" w:type="dxa"/>
            <w:tcBorders>
              <w:bottom w:val="single" w:sz="4" w:space="0" w:color="auto"/>
            </w:tcBorders>
            <w:shd w:val="clear" w:color="auto" w:fill="FFFFFF" w:themeFill="background1"/>
          </w:tcPr>
          <w:p w14:paraId="7C1551A5"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D7</w:t>
            </w:r>
          </w:p>
        </w:tc>
        <w:tc>
          <w:tcPr>
            <w:tcW w:w="850" w:type="dxa"/>
            <w:tcBorders>
              <w:bottom w:val="single" w:sz="4" w:space="0" w:color="auto"/>
            </w:tcBorders>
            <w:shd w:val="clear" w:color="auto" w:fill="FFFFFF" w:themeFill="background1"/>
          </w:tcPr>
          <w:p w14:paraId="58EA12FD"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D8</w:t>
            </w:r>
          </w:p>
        </w:tc>
        <w:tc>
          <w:tcPr>
            <w:tcW w:w="850" w:type="dxa"/>
            <w:tcBorders>
              <w:bottom w:val="single" w:sz="4" w:space="0" w:color="auto"/>
            </w:tcBorders>
            <w:shd w:val="clear" w:color="auto" w:fill="FFFFFF" w:themeFill="background1"/>
          </w:tcPr>
          <w:p w14:paraId="26E74B0E"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D9</w:t>
            </w:r>
          </w:p>
        </w:tc>
        <w:tc>
          <w:tcPr>
            <w:tcW w:w="850" w:type="dxa"/>
            <w:tcBorders>
              <w:bottom w:val="single" w:sz="4" w:space="0" w:color="auto"/>
            </w:tcBorders>
            <w:shd w:val="clear" w:color="auto" w:fill="FFFFFF" w:themeFill="background1"/>
          </w:tcPr>
          <w:p w14:paraId="12371515"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D10</w:t>
            </w:r>
          </w:p>
        </w:tc>
        <w:tc>
          <w:tcPr>
            <w:tcW w:w="850" w:type="dxa"/>
            <w:tcBorders>
              <w:bottom w:val="single" w:sz="4" w:space="0" w:color="auto"/>
            </w:tcBorders>
            <w:shd w:val="clear" w:color="auto" w:fill="FFFFFF" w:themeFill="background1"/>
          </w:tcPr>
          <w:p w14:paraId="6630748F"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D11</w:t>
            </w:r>
          </w:p>
        </w:tc>
      </w:tr>
      <w:tr w:rsidR="00C14CE0" w14:paraId="73C8D32F" w14:textId="77777777" w:rsidTr="007E7B56">
        <w:trPr>
          <w:trHeight w:hRule="exact" w:val="397"/>
        </w:trPr>
        <w:tc>
          <w:tcPr>
            <w:tcW w:w="1050" w:type="dxa"/>
            <w:vMerge w:val="restart"/>
            <w:shd w:val="clear" w:color="auto" w:fill="FFFFFF" w:themeFill="background1"/>
            <w:textDirection w:val="btLr"/>
          </w:tcPr>
          <w:p w14:paraId="1CD4BF2B" w14:textId="77777777" w:rsidR="00C14CE0" w:rsidRDefault="00C14CE0" w:rsidP="00C14CE0">
            <w:pPr>
              <w:bidi w:val="0"/>
              <w:ind w:left="113" w:right="113"/>
              <w:jc w:val="center"/>
              <w:rPr>
                <w:rFonts w:asciiTheme="majorBidi" w:hAnsiTheme="majorBidi" w:cstheme="majorBidi"/>
                <w:b/>
                <w:bCs/>
              </w:rPr>
            </w:pPr>
            <w:r>
              <w:rPr>
                <w:rFonts w:asciiTheme="majorBidi" w:hAnsiTheme="majorBidi" w:cstheme="majorBidi"/>
                <w:b/>
                <w:bCs/>
              </w:rPr>
              <w:t>NARS  General Skills of Commerce Graduates</w:t>
            </w:r>
          </w:p>
          <w:p w14:paraId="28B68733"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7D6D7A4D"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D1</w:t>
            </w:r>
          </w:p>
        </w:tc>
        <w:tc>
          <w:tcPr>
            <w:tcW w:w="850" w:type="dxa"/>
            <w:tcBorders>
              <w:bottom w:val="single" w:sz="4" w:space="0" w:color="auto"/>
            </w:tcBorders>
            <w:shd w:val="clear" w:color="auto" w:fill="BFBFBF" w:themeFill="background1" w:themeFillShade="BF"/>
          </w:tcPr>
          <w:p w14:paraId="6BF9E6D0"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6D18A9BA"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663441A0" w14:textId="77777777" w:rsidR="00C14CE0" w:rsidRPr="004F2BAD" w:rsidRDefault="00C14CE0" w:rsidP="00C14CE0">
            <w:pPr>
              <w:bidi w:val="0"/>
              <w:jc w:val="center"/>
              <w:rPr>
                <w:rFonts w:asciiTheme="majorBidi" w:hAnsiTheme="majorBidi" w:cstheme="majorBidi"/>
                <w:b/>
                <w:bCs/>
              </w:rPr>
            </w:pPr>
          </w:p>
        </w:tc>
        <w:tc>
          <w:tcPr>
            <w:tcW w:w="708" w:type="dxa"/>
            <w:tcBorders>
              <w:bottom w:val="single" w:sz="4" w:space="0" w:color="auto"/>
            </w:tcBorders>
            <w:shd w:val="clear" w:color="auto" w:fill="FFFFFF" w:themeFill="background1"/>
          </w:tcPr>
          <w:p w14:paraId="7DC6771B" w14:textId="77777777" w:rsidR="00C14CE0" w:rsidRPr="004F2BAD" w:rsidRDefault="00C14CE0" w:rsidP="00C14CE0">
            <w:pPr>
              <w:bidi w:val="0"/>
              <w:jc w:val="center"/>
              <w:rPr>
                <w:rFonts w:asciiTheme="majorBidi" w:hAnsiTheme="majorBidi" w:cstheme="majorBidi"/>
                <w:b/>
                <w:bCs/>
              </w:rPr>
            </w:pPr>
          </w:p>
        </w:tc>
        <w:tc>
          <w:tcPr>
            <w:tcW w:w="851" w:type="dxa"/>
            <w:tcBorders>
              <w:bottom w:val="single" w:sz="4" w:space="0" w:color="auto"/>
            </w:tcBorders>
            <w:shd w:val="clear" w:color="auto" w:fill="FFFFFF" w:themeFill="background1"/>
          </w:tcPr>
          <w:p w14:paraId="41D43ACC"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05E084D8" w14:textId="77777777" w:rsidR="00C14CE0" w:rsidRPr="004F2BAD" w:rsidRDefault="00C14CE0" w:rsidP="00C14CE0">
            <w:pPr>
              <w:bidi w:val="0"/>
              <w:jc w:val="center"/>
              <w:rPr>
                <w:rFonts w:asciiTheme="majorBidi" w:hAnsiTheme="majorBidi" w:cstheme="majorBidi"/>
                <w:b/>
                <w:bCs/>
              </w:rPr>
            </w:pPr>
          </w:p>
        </w:tc>
        <w:tc>
          <w:tcPr>
            <w:tcW w:w="567" w:type="dxa"/>
            <w:tcBorders>
              <w:bottom w:val="single" w:sz="4" w:space="0" w:color="auto"/>
            </w:tcBorders>
            <w:shd w:val="clear" w:color="auto" w:fill="FFFFFF" w:themeFill="background1"/>
          </w:tcPr>
          <w:p w14:paraId="1155190E"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08AEE59D"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38AB5C00"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20F54D09"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7D990E5C" w14:textId="77777777" w:rsidR="00C14CE0" w:rsidRPr="004F2BAD" w:rsidRDefault="00C14CE0" w:rsidP="00C14CE0">
            <w:pPr>
              <w:bidi w:val="0"/>
              <w:jc w:val="center"/>
              <w:rPr>
                <w:rFonts w:asciiTheme="majorBidi" w:hAnsiTheme="majorBidi" w:cstheme="majorBidi"/>
                <w:b/>
                <w:bCs/>
              </w:rPr>
            </w:pPr>
          </w:p>
        </w:tc>
      </w:tr>
      <w:tr w:rsidR="00C14CE0" w14:paraId="7BB4C965" w14:textId="77777777" w:rsidTr="00300221">
        <w:trPr>
          <w:trHeight w:hRule="exact" w:val="397"/>
        </w:trPr>
        <w:tc>
          <w:tcPr>
            <w:tcW w:w="1050" w:type="dxa"/>
            <w:vMerge/>
            <w:shd w:val="clear" w:color="auto" w:fill="FFFFFF" w:themeFill="background1"/>
          </w:tcPr>
          <w:p w14:paraId="7A5AA456"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025F7799"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D2</w:t>
            </w:r>
          </w:p>
        </w:tc>
        <w:tc>
          <w:tcPr>
            <w:tcW w:w="850" w:type="dxa"/>
            <w:tcBorders>
              <w:bottom w:val="single" w:sz="4" w:space="0" w:color="auto"/>
            </w:tcBorders>
            <w:shd w:val="clear" w:color="auto" w:fill="FFFFFF" w:themeFill="background1"/>
          </w:tcPr>
          <w:p w14:paraId="237BE1E7" w14:textId="77777777" w:rsidR="00C14CE0" w:rsidRPr="004F2BAD" w:rsidRDefault="00C14CE0" w:rsidP="00C14CE0">
            <w:pPr>
              <w:bidi w:val="0"/>
              <w:jc w:val="center"/>
              <w:rPr>
                <w:rFonts w:asciiTheme="majorBidi" w:hAnsiTheme="majorBidi" w:cstheme="majorBidi"/>
                <w:b/>
                <w:bCs/>
              </w:rPr>
            </w:pPr>
          </w:p>
        </w:tc>
        <w:tc>
          <w:tcPr>
            <w:tcW w:w="709" w:type="dxa"/>
            <w:shd w:val="clear" w:color="auto" w:fill="BFBFBF" w:themeFill="background1" w:themeFillShade="BF"/>
          </w:tcPr>
          <w:p w14:paraId="62963309" w14:textId="77777777" w:rsidR="00C14CE0" w:rsidRPr="004F2BAD" w:rsidRDefault="00C14CE0" w:rsidP="00C14CE0">
            <w:pPr>
              <w:bidi w:val="0"/>
              <w:rPr>
                <w:rFonts w:asciiTheme="majorBidi" w:hAnsiTheme="majorBidi" w:cstheme="majorBidi"/>
                <w:b/>
                <w:bCs/>
              </w:rPr>
            </w:pPr>
          </w:p>
        </w:tc>
        <w:tc>
          <w:tcPr>
            <w:tcW w:w="709" w:type="dxa"/>
            <w:tcBorders>
              <w:bottom w:val="single" w:sz="4" w:space="0" w:color="auto"/>
            </w:tcBorders>
            <w:shd w:val="clear" w:color="auto" w:fill="FFFFFF" w:themeFill="background1"/>
          </w:tcPr>
          <w:p w14:paraId="3730C220" w14:textId="77777777" w:rsidR="00C14CE0" w:rsidRPr="004F2BAD" w:rsidRDefault="00C14CE0" w:rsidP="00C14CE0">
            <w:pPr>
              <w:bidi w:val="0"/>
              <w:jc w:val="center"/>
              <w:rPr>
                <w:rFonts w:asciiTheme="majorBidi" w:hAnsiTheme="majorBidi" w:cstheme="majorBidi"/>
                <w:b/>
                <w:bCs/>
              </w:rPr>
            </w:pPr>
          </w:p>
        </w:tc>
        <w:tc>
          <w:tcPr>
            <w:tcW w:w="708" w:type="dxa"/>
            <w:tcBorders>
              <w:bottom w:val="single" w:sz="4" w:space="0" w:color="auto"/>
            </w:tcBorders>
            <w:shd w:val="clear" w:color="auto" w:fill="FFFFFF" w:themeFill="background1"/>
          </w:tcPr>
          <w:p w14:paraId="64942801" w14:textId="77777777" w:rsidR="00C14CE0" w:rsidRPr="004F2BAD" w:rsidRDefault="00C14CE0" w:rsidP="00C14CE0">
            <w:pPr>
              <w:bidi w:val="0"/>
              <w:jc w:val="center"/>
              <w:rPr>
                <w:rFonts w:asciiTheme="majorBidi" w:hAnsiTheme="majorBidi" w:cstheme="majorBidi"/>
                <w:b/>
                <w:bCs/>
              </w:rPr>
            </w:pPr>
          </w:p>
        </w:tc>
        <w:tc>
          <w:tcPr>
            <w:tcW w:w="851" w:type="dxa"/>
            <w:tcBorders>
              <w:bottom w:val="single" w:sz="4" w:space="0" w:color="auto"/>
            </w:tcBorders>
            <w:shd w:val="clear" w:color="auto" w:fill="FFFFFF" w:themeFill="background1"/>
          </w:tcPr>
          <w:p w14:paraId="22CF9B29"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auto"/>
          </w:tcPr>
          <w:p w14:paraId="118043D9" w14:textId="77777777" w:rsidR="00C14CE0" w:rsidRPr="004F2BAD" w:rsidRDefault="00C14CE0" w:rsidP="00C14CE0">
            <w:pPr>
              <w:bidi w:val="0"/>
              <w:rPr>
                <w:rFonts w:asciiTheme="majorBidi" w:hAnsiTheme="majorBidi" w:cstheme="majorBidi"/>
                <w:b/>
                <w:bCs/>
              </w:rPr>
            </w:pPr>
          </w:p>
        </w:tc>
        <w:tc>
          <w:tcPr>
            <w:tcW w:w="567" w:type="dxa"/>
            <w:tcBorders>
              <w:bottom w:val="single" w:sz="4" w:space="0" w:color="auto"/>
            </w:tcBorders>
            <w:shd w:val="clear" w:color="auto" w:fill="FFFFFF" w:themeFill="background1"/>
          </w:tcPr>
          <w:p w14:paraId="00B7880B"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1BEAC7EB"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19044583"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53EB67FA"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0900B88E" w14:textId="77777777" w:rsidR="00C14CE0" w:rsidRPr="004F2BAD" w:rsidRDefault="00C14CE0" w:rsidP="00C14CE0">
            <w:pPr>
              <w:bidi w:val="0"/>
              <w:jc w:val="center"/>
              <w:rPr>
                <w:rFonts w:asciiTheme="majorBidi" w:hAnsiTheme="majorBidi" w:cstheme="majorBidi"/>
                <w:b/>
                <w:bCs/>
              </w:rPr>
            </w:pPr>
          </w:p>
        </w:tc>
      </w:tr>
      <w:tr w:rsidR="00C14CE0" w14:paraId="79057D2B" w14:textId="77777777" w:rsidTr="007E7B56">
        <w:trPr>
          <w:trHeight w:hRule="exact" w:val="397"/>
        </w:trPr>
        <w:tc>
          <w:tcPr>
            <w:tcW w:w="1050" w:type="dxa"/>
            <w:vMerge/>
            <w:shd w:val="clear" w:color="auto" w:fill="FFFFFF" w:themeFill="background1"/>
          </w:tcPr>
          <w:p w14:paraId="619F0F2A"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2E15B89E"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D3</w:t>
            </w:r>
          </w:p>
        </w:tc>
        <w:tc>
          <w:tcPr>
            <w:tcW w:w="850" w:type="dxa"/>
            <w:shd w:val="clear" w:color="auto" w:fill="FFFFFF" w:themeFill="background1"/>
          </w:tcPr>
          <w:p w14:paraId="125850A1"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6119F20D" w14:textId="77777777" w:rsidR="00C14CE0" w:rsidRPr="004F2BAD" w:rsidRDefault="00C14CE0" w:rsidP="00C14CE0">
            <w:pPr>
              <w:bidi w:val="0"/>
              <w:jc w:val="center"/>
              <w:rPr>
                <w:rFonts w:asciiTheme="majorBidi" w:hAnsiTheme="majorBidi" w:cstheme="majorBidi"/>
                <w:b/>
                <w:bCs/>
              </w:rPr>
            </w:pPr>
          </w:p>
        </w:tc>
        <w:tc>
          <w:tcPr>
            <w:tcW w:w="709" w:type="dxa"/>
            <w:shd w:val="pct25" w:color="auto" w:fill="FFFFFF" w:themeFill="background1"/>
          </w:tcPr>
          <w:p w14:paraId="3B67B417" w14:textId="77777777" w:rsidR="00C14CE0" w:rsidRPr="004F2BAD" w:rsidRDefault="00C14CE0" w:rsidP="00C14CE0">
            <w:pPr>
              <w:bidi w:val="0"/>
              <w:jc w:val="center"/>
              <w:rPr>
                <w:rFonts w:asciiTheme="majorBidi" w:hAnsiTheme="majorBidi" w:cstheme="majorBidi"/>
                <w:b/>
                <w:bCs/>
              </w:rPr>
            </w:pPr>
          </w:p>
        </w:tc>
        <w:tc>
          <w:tcPr>
            <w:tcW w:w="708" w:type="dxa"/>
            <w:shd w:val="clear" w:color="auto" w:fill="FFFFFF" w:themeFill="background1"/>
          </w:tcPr>
          <w:p w14:paraId="1474A841" w14:textId="77777777" w:rsidR="00C14CE0" w:rsidRPr="004F2BAD" w:rsidRDefault="00C14CE0" w:rsidP="00C14CE0">
            <w:pPr>
              <w:bidi w:val="0"/>
              <w:jc w:val="center"/>
              <w:rPr>
                <w:rFonts w:asciiTheme="majorBidi" w:hAnsiTheme="majorBidi" w:cstheme="majorBidi"/>
                <w:b/>
                <w:bCs/>
              </w:rPr>
            </w:pPr>
          </w:p>
        </w:tc>
        <w:tc>
          <w:tcPr>
            <w:tcW w:w="851" w:type="dxa"/>
            <w:tcBorders>
              <w:bottom w:val="single" w:sz="4" w:space="0" w:color="auto"/>
            </w:tcBorders>
            <w:shd w:val="clear" w:color="auto" w:fill="FFFFFF" w:themeFill="background1"/>
          </w:tcPr>
          <w:p w14:paraId="5A678D8B" w14:textId="77777777" w:rsidR="00C14CE0" w:rsidRPr="004F2BAD" w:rsidRDefault="00C14CE0" w:rsidP="00C14CE0">
            <w:pPr>
              <w:bidi w:val="0"/>
              <w:jc w:val="center"/>
              <w:rPr>
                <w:rFonts w:asciiTheme="majorBidi" w:hAnsiTheme="majorBidi" w:cstheme="majorBidi"/>
                <w:b/>
                <w:bCs/>
              </w:rPr>
            </w:pPr>
          </w:p>
        </w:tc>
        <w:tc>
          <w:tcPr>
            <w:tcW w:w="709" w:type="dxa"/>
            <w:shd w:val="clear" w:color="auto" w:fill="FFFFFF" w:themeFill="background1"/>
          </w:tcPr>
          <w:p w14:paraId="51ADF5B8" w14:textId="77777777" w:rsidR="00C14CE0" w:rsidRPr="004F2BAD" w:rsidRDefault="00C14CE0" w:rsidP="00C14CE0">
            <w:pPr>
              <w:bidi w:val="0"/>
              <w:jc w:val="center"/>
              <w:rPr>
                <w:rFonts w:asciiTheme="majorBidi" w:hAnsiTheme="majorBidi" w:cstheme="majorBidi"/>
                <w:b/>
                <w:bCs/>
              </w:rPr>
            </w:pPr>
          </w:p>
        </w:tc>
        <w:tc>
          <w:tcPr>
            <w:tcW w:w="567" w:type="dxa"/>
            <w:shd w:val="clear" w:color="auto" w:fill="FFFFFF" w:themeFill="background1"/>
          </w:tcPr>
          <w:p w14:paraId="19B88716"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57231867"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786C1735"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65C34CC1"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106475BD" w14:textId="77777777" w:rsidR="00C14CE0" w:rsidRPr="004F2BAD" w:rsidRDefault="00C14CE0" w:rsidP="00C14CE0">
            <w:pPr>
              <w:bidi w:val="0"/>
              <w:jc w:val="center"/>
              <w:rPr>
                <w:rFonts w:asciiTheme="majorBidi" w:hAnsiTheme="majorBidi" w:cstheme="majorBidi"/>
                <w:b/>
                <w:bCs/>
              </w:rPr>
            </w:pPr>
          </w:p>
        </w:tc>
      </w:tr>
      <w:tr w:rsidR="00C14CE0" w14:paraId="5CC4E607" w14:textId="77777777" w:rsidTr="007A6AC7">
        <w:trPr>
          <w:trHeight w:hRule="exact" w:val="397"/>
        </w:trPr>
        <w:tc>
          <w:tcPr>
            <w:tcW w:w="1050" w:type="dxa"/>
            <w:vMerge/>
            <w:shd w:val="clear" w:color="auto" w:fill="FFFFFF" w:themeFill="background1"/>
          </w:tcPr>
          <w:p w14:paraId="629FCC96"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27787AF9"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D4</w:t>
            </w:r>
          </w:p>
        </w:tc>
        <w:tc>
          <w:tcPr>
            <w:tcW w:w="850" w:type="dxa"/>
            <w:tcBorders>
              <w:bottom w:val="single" w:sz="4" w:space="0" w:color="auto"/>
            </w:tcBorders>
            <w:shd w:val="clear" w:color="auto" w:fill="FFFFFF" w:themeFill="background1"/>
          </w:tcPr>
          <w:p w14:paraId="54126C30" w14:textId="77777777" w:rsidR="00C14CE0" w:rsidRPr="004F2BAD" w:rsidRDefault="00C14CE0" w:rsidP="00C14CE0">
            <w:pPr>
              <w:bidi w:val="0"/>
              <w:jc w:val="center"/>
              <w:rPr>
                <w:rFonts w:asciiTheme="majorBidi" w:hAnsiTheme="majorBidi" w:cstheme="majorBidi"/>
                <w:b/>
                <w:bCs/>
              </w:rPr>
            </w:pPr>
          </w:p>
        </w:tc>
        <w:tc>
          <w:tcPr>
            <w:tcW w:w="709" w:type="dxa"/>
            <w:shd w:val="clear" w:color="auto" w:fill="FFFFFF" w:themeFill="background1"/>
          </w:tcPr>
          <w:p w14:paraId="61CD3D16"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19AD520E" w14:textId="77777777" w:rsidR="00C14CE0" w:rsidRPr="004F2BAD" w:rsidRDefault="00C14CE0" w:rsidP="00C14CE0">
            <w:pPr>
              <w:bidi w:val="0"/>
              <w:jc w:val="center"/>
              <w:rPr>
                <w:rFonts w:asciiTheme="majorBidi" w:hAnsiTheme="majorBidi" w:cstheme="majorBidi"/>
                <w:b/>
                <w:bCs/>
              </w:rPr>
            </w:pPr>
          </w:p>
        </w:tc>
        <w:tc>
          <w:tcPr>
            <w:tcW w:w="708" w:type="dxa"/>
            <w:tcBorders>
              <w:bottom w:val="single" w:sz="4" w:space="0" w:color="auto"/>
            </w:tcBorders>
            <w:shd w:val="clear" w:color="auto" w:fill="FFFFFF" w:themeFill="background1"/>
          </w:tcPr>
          <w:p w14:paraId="2931AD7E" w14:textId="77777777" w:rsidR="00C14CE0" w:rsidRPr="004F2BAD" w:rsidRDefault="00C14CE0" w:rsidP="00C14CE0">
            <w:pPr>
              <w:bidi w:val="0"/>
              <w:jc w:val="center"/>
              <w:rPr>
                <w:rFonts w:asciiTheme="majorBidi" w:hAnsiTheme="majorBidi" w:cstheme="majorBidi"/>
                <w:b/>
                <w:bCs/>
              </w:rPr>
            </w:pPr>
          </w:p>
        </w:tc>
        <w:tc>
          <w:tcPr>
            <w:tcW w:w="851" w:type="dxa"/>
            <w:tcBorders>
              <w:bottom w:val="single" w:sz="4" w:space="0" w:color="auto"/>
            </w:tcBorders>
            <w:shd w:val="pct25" w:color="auto" w:fill="FFFFFF" w:themeFill="background1"/>
          </w:tcPr>
          <w:p w14:paraId="71D97C68"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3F86A67B" w14:textId="77777777" w:rsidR="00C14CE0" w:rsidRPr="004F2BAD" w:rsidRDefault="00C14CE0" w:rsidP="00C14CE0">
            <w:pPr>
              <w:bidi w:val="0"/>
              <w:jc w:val="center"/>
              <w:rPr>
                <w:rFonts w:asciiTheme="majorBidi" w:hAnsiTheme="majorBidi" w:cstheme="majorBidi"/>
                <w:b/>
                <w:bCs/>
              </w:rPr>
            </w:pPr>
          </w:p>
        </w:tc>
        <w:tc>
          <w:tcPr>
            <w:tcW w:w="567" w:type="dxa"/>
            <w:tcBorders>
              <w:bottom w:val="single" w:sz="4" w:space="0" w:color="auto"/>
            </w:tcBorders>
            <w:shd w:val="clear" w:color="auto" w:fill="FFFFFF" w:themeFill="background1"/>
          </w:tcPr>
          <w:p w14:paraId="2BAD8A89"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3BA8790B"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49387B94"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16E9BBC7"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1FD5810F" w14:textId="77777777" w:rsidR="00C14CE0" w:rsidRPr="004F2BAD" w:rsidRDefault="00C14CE0" w:rsidP="00C14CE0">
            <w:pPr>
              <w:bidi w:val="0"/>
              <w:jc w:val="center"/>
              <w:rPr>
                <w:rFonts w:asciiTheme="majorBidi" w:hAnsiTheme="majorBidi" w:cstheme="majorBidi"/>
                <w:b/>
                <w:bCs/>
              </w:rPr>
            </w:pPr>
          </w:p>
        </w:tc>
      </w:tr>
      <w:tr w:rsidR="00C14CE0" w14:paraId="67CF7B59" w14:textId="77777777" w:rsidTr="00392834">
        <w:trPr>
          <w:trHeight w:hRule="exact" w:val="397"/>
        </w:trPr>
        <w:tc>
          <w:tcPr>
            <w:tcW w:w="1050" w:type="dxa"/>
            <w:vMerge/>
            <w:shd w:val="clear" w:color="auto" w:fill="FFFFFF" w:themeFill="background1"/>
          </w:tcPr>
          <w:p w14:paraId="08B9829F"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4FD4CCB3"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D5</w:t>
            </w:r>
          </w:p>
        </w:tc>
        <w:tc>
          <w:tcPr>
            <w:tcW w:w="850" w:type="dxa"/>
            <w:shd w:val="clear" w:color="auto" w:fill="FFFFFF" w:themeFill="background1"/>
          </w:tcPr>
          <w:p w14:paraId="31BDDF0C"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5C22980A" w14:textId="77777777" w:rsidR="00C14CE0" w:rsidRPr="004F2BAD" w:rsidRDefault="00C14CE0" w:rsidP="00C14CE0">
            <w:pPr>
              <w:bidi w:val="0"/>
              <w:jc w:val="center"/>
              <w:rPr>
                <w:rFonts w:asciiTheme="majorBidi" w:hAnsiTheme="majorBidi" w:cstheme="majorBidi"/>
                <w:b/>
                <w:bCs/>
              </w:rPr>
            </w:pPr>
          </w:p>
        </w:tc>
        <w:tc>
          <w:tcPr>
            <w:tcW w:w="709" w:type="dxa"/>
            <w:shd w:val="clear" w:color="auto" w:fill="FFFFFF" w:themeFill="background1"/>
          </w:tcPr>
          <w:p w14:paraId="362F98D1" w14:textId="77777777" w:rsidR="00C14CE0" w:rsidRPr="004F2BAD" w:rsidRDefault="00C14CE0" w:rsidP="00C14CE0">
            <w:pPr>
              <w:bidi w:val="0"/>
              <w:jc w:val="center"/>
              <w:rPr>
                <w:rFonts w:asciiTheme="majorBidi" w:hAnsiTheme="majorBidi" w:cstheme="majorBidi"/>
                <w:b/>
                <w:bCs/>
              </w:rPr>
            </w:pPr>
          </w:p>
        </w:tc>
        <w:tc>
          <w:tcPr>
            <w:tcW w:w="708" w:type="dxa"/>
            <w:shd w:val="clear" w:color="auto" w:fill="FFFFFF" w:themeFill="background1"/>
          </w:tcPr>
          <w:p w14:paraId="5B0653F4" w14:textId="77777777" w:rsidR="00C14CE0" w:rsidRPr="004F2BAD" w:rsidRDefault="00C14CE0" w:rsidP="00C14CE0">
            <w:pPr>
              <w:bidi w:val="0"/>
              <w:jc w:val="center"/>
              <w:rPr>
                <w:rFonts w:asciiTheme="majorBidi" w:hAnsiTheme="majorBidi" w:cstheme="majorBidi"/>
                <w:b/>
                <w:bCs/>
              </w:rPr>
            </w:pPr>
          </w:p>
        </w:tc>
        <w:tc>
          <w:tcPr>
            <w:tcW w:w="851" w:type="dxa"/>
            <w:shd w:val="clear" w:color="auto" w:fill="FFFFFF" w:themeFill="background1"/>
          </w:tcPr>
          <w:p w14:paraId="1CCFA32A" w14:textId="77777777" w:rsidR="00C14CE0" w:rsidRPr="004F2BAD" w:rsidRDefault="00C14CE0" w:rsidP="00C14CE0">
            <w:pPr>
              <w:bidi w:val="0"/>
              <w:jc w:val="center"/>
              <w:rPr>
                <w:rFonts w:asciiTheme="majorBidi" w:hAnsiTheme="majorBidi" w:cstheme="majorBidi"/>
                <w:b/>
                <w:bCs/>
              </w:rPr>
            </w:pPr>
          </w:p>
        </w:tc>
        <w:tc>
          <w:tcPr>
            <w:tcW w:w="709" w:type="dxa"/>
            <w:shd w:val="clear" w:color="auto" w:fill="FFFFFF" w:themeFill="background1"/>
          </w:tcPr>
          <w:p w14:paraId="64B34ED5" w14:textId="77777777" w:rsidR="00C14CE0" w:rsidRPr="004F2BAD" w:rsidRDefault="00C14CE0" w:rsidP="00C14CE0">
            <w:pPr>
              <w:bidi w:val="0"/>
              <w:jc w:val="center"/>
              <w:rPr>
                <w:rFonts w:asciiTheme="majorBidi" w:hAnsiTheme="majorBidi" w:cstheme="majorBidi"/>
                <w:b/>
                <w:bCs/>
              </w:rPr>
            </w:pPr>
          </w:p>
        </w:tc>
        <w:tc>
          <w:tcPr>
            <w:tcW w:w="567" w:type="dxa"/>
            <w:shd w:val="pct25" w:color="auto" w:fill="FFFFFF" w:themeFill="background1"/>
          </w:tcPr>
          <w:p w14:paraId="4DE433A5" w14:textId="77777777" w:rsidR="00C14CE0" w:rsidRPr="004F2BAD" w:rsidRDefault="00C14CE0" w:rsidP="00C14CE0">
            <w:pPr>
              <w:bidi w:val="0"/>
              <w:jc w:val="center"/>
              <w:rPr>
                <w:rFonts w:asciiTheme="majorBidi" w:hAnsiTheme="majorBidi" w:cstheme="majorBidi"/>
                <w:b/>
                <w:bCs/>
              </w:rPr>
            </w:pPr>
          </w:p>
        </w:tc>
        <w:tc>
          <w:tcPr>
            <w:tcW w:w="850" w:type="dxa"/>
            <w:shd w:val="clear" w:color="auto" w:fill="FFFFFF" w:themeFill="background1"/>
          </w:tcPr>
          <w:p w14:paraId="469E1ADB" w14:textId="77777777" w:rsidR="00C14CE0" w:rsidRPr="004F2BAD" w:rsidRDefault="00C14CE0" w:rsidP="00C14CE0">
            <w:pPr>
              <w:bidi w:val="0"/>
              <w:jc w:val="center"/>
              <w:rPr>
                <w:rFonts w:asciiTheme="majorBidi" w:hAnsiTheme="majorBidi" w:cstheme="majorBidi"/>
                <w:b/>
                <w:bCs/>
              </w:rPr>
            </w:pPr>
          </w:p>
        </w:tc>
        <w:tc>
          <w:tcPr>
            <w:tcW w:w="850" w:type="dxa"/>
            <w:shd w:val="clear" w:color="auto" w:fill="FFFFFF" w:themeFill="background1"/>
          </w:tcPr>
          <w:p w14:paraId="3A791C33" w14:textId="77777777" w:rsidR="00C14CE0" w:rsidRPr="004F2BAD" w:rsidRDefault="00C14CE0" w:rsidP="00C14CE0">
            <w:pPr>
              <w:bidi w:val="0"/>
              <w:jc w:val="center"/>
              <w:rPr>
                <w:rFonts w:asciiTheme="majorBidi" w:hAnsiTheme="majorBidi" w:cstheme="majorBidi"/>
                <w:b/>
                <w:bCs/>
              </w:rPr>
            </w:pPr>
          </w:p>
        </w:tc>
        <w:tc>
          <w:tcPr>
            <w:tcW w:w="850" w:type="dxa"/>
            <w:shd w:val="clear" w:color="auto" w:fill="FFFFFF" w:themeFill="background1"/>
          </w:tcPr>
          <w:p w14:paraId="533BA5CB" w14:textId="77777777" w:rsidR="00C14CE0" w:rsidRPr="004F2BAD" w:rsidRDefault="00C14CE0" w:rsidP="00C14CE0">
            <w:pPr>
              <w:bidi w:val="0"/>
              <w:jc w:val="center"/>
              <w:rPr>
                <w:rFonts w:asciiTheme="majorBidi" w:hAnsiTheme="majorBidi" w:cstheme="majorBidi"/>
                <w:b/>
                <w:bCs/>
              </w:rPr>
            </w:pPr>
          </w:p>
        </w:tc>
        <w:tc>
          <w:tcPr>
            <w:tcW w:w="850" w:type="dxa"/>
            <w:shd w:val="pct25" w:color="auto" w:fill="auto"/>
          </w:tcPr>
          <w:p w14:paraId="325451B6" w14:textId="77777777" w:rsidR="00C14CE0" w:rsidRPr="004F2BAD" w:rsidRDefault="00C14CE0" w:rsidP="00C14CE0">
            <w:pPr>
              <w:bidi w:val="0"/>
              <w:rPr>
                <w:rFonts w:asciiTheme="majorBidi" w:hAnsiTheme="majorBidi" w:cstheme="majorBidi"/>
                <w:b/>
                <w:bCs/>
              </w:rPr>
            </w:pPr>
          </w:p>
        </w:tc>
      </w:tr>
      <w:tr w:rsidR="00C14CE0" w14:paraId="4244F7D6" w14:textId="77777777" w:rsidTr="00FC2068">
        <w:trPr>
          <w:trHeight w:hRule="exact" w:val="397"/>
        </w:trPr>
        <w:tc>
          <w:tcPr>
            <w:tcW w:w="1050" w:type="dxa"/>
            <w:vMerge/>
            <w:shd w:val="clear" w:color="auto" w:fill="FFFFFF" w:themeFill="background1"/>
          </w:tcPr>
          <w:p w14:paraId="1DBBE312"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4C02E5EE"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D6</w:t>
            </w:r>
          </w:p>
        </w:tc>
        <w:tc>
          <w:tcPr>
            <w:tcW w:w="850" w:type="dxa"/>
            <w:tcBorders>
              <w:bottom w:val="single" w:sz="4" w:space="0" w:color="auto"/>
            </w:tcBorders>
            <w:shd w:val="clear" w:color="auto" w:fill="FFFFFF" w:themeFill="background1"/>
          </w:tcPr>
          <w:p w14:paraId="263BC4BD" w14:textId="77777777" w:rsidR="00C14CE0" w:rsidRPr="004F2BAD" w:rsidRDefault="00C14CE0" w:rsidP="00C14CE0">
            <w:pPr>
              <w:bidi w:val="0"/>
              <w:jc w:val="center"/>
              <w:rPr>
                <w:rFonts w:asciiTheme="majorBidi" w:hAnsiTheme="majorBidi" w:cstheme="majorBidi"/>
                <w:b/>
                <w:bCs/>
              </w:rPr>
            </w:pPr>
          </w:p>
        </w:tc>
        <w:tc>
          <w:tcPr>
            <w:tcW w:w="709" w:type="dxa"/>
            <w:shd w:val="clear" w:color="auto" w:fill="FFFFFF" w:themeFill="background1"/>
          </w:tcPr>
          <w:p w14:paraId="5DF74200"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71ABF4CE" w14:textId="77777777" w:rsidR="00C14CE0" w:rsidRPr="004F2BAD" w:rsidRDefault="00C14CE0" w:rsidP="00C14CE0">
            <w:pPr>
              <w:bidi w:val="0"/>
              <w:jc w:val="center"/>
              <w:rPr>
                <w:rFonts w:asciiTheme="majorBidi" w:hAnsiTheme="majorBidi" w:cstheme="majorBidi"/>
                <w:b/>
                <w:bCs/>
              </w:rPr>
            </w:pPr>
          </w:p>
        </w:tc>
        <w:tc>
          <w:tcPr>
            <w:tcW w:w="708" w:type="dxa"/>
            <w:tcBorders>
              <w:bottom w:val="single" w:sz="4" w:space="0" w:color="auto"/>
            </w:tcBorders>
            <w:shd w:val="clear" w:color="auto" w:fill="BFBFBF" w:themeFill="background1" w:themeFillShade="BF"/>
          </w:tcPr>
          <w:p w14:paraId="6CDB77DF" w14:textId="77777777" w:rsidR="00C14CE0" w:rsidRPr="004F2BAD" w:rsidRDefault="00C14CE0" w:rsidP="00C14CE0">
            <w:pPr>
              <w:bidi w:val="0"/>
              <w:jc w:val="center"/>
              <w:rPr>
                <w:rFonts w:asciiTheme="majorBidi" w:hAnsiTheme="majorBidi" w:cstheme="majorBidi"/>
                <w:b/>
                <w:bCs/>
              </w:rPr>
            </w:pPr>
          </w:p>
        </w:tc>
        <w:tc>
          <w:tcPr>
            <w:tcW w:w="851" w:type="dxa"/>
            <w:tcBorders>
              <w:bottom w:val="single" w:sz="4" w:space="0" w:color="auto"/>
            </w:tcBorders>
            <w:shd w:val="clear" w:color="auto" w:fill="FFFFFF" w:themeFill="background1"/>
          </w:tcPr>
          <w:p w14:paraId="3A929BBA" w14:textId="77777777" w:rsidR="00C14CE0" w:rsidRPr="004F2BAD"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256CEFD6" w14:textId="77777777" w:rsidR="00C14CE0" w:rsidRPr="004F2BAD" w:rsidRDefault="00C14CE0" w:rsidP="00C14CE0">
            <w:pPr>
              <w:bidi w:val="0"/>
              <w:rPr>
                <w:rFonts w:asciiTheme="majorBidi" w:hAnsiTheme="majorBidi" w:cstheme="majorBidi"/>
                <w:b/>
                <w:bCs/>
              </w:rPr>
            </w:pPr>
          </w:p>
        </w:tc>
        <w:tc>
          <w:tcPr>
            <w:tcW w:w="567" w:type="dxa"/>
            <w:tcBorders>
              <w:bottom w:val="single" w:sz="4" w:space="0" w:color="auto"/>
            </w:tcBorders>
            <w:shd w:val="clear" w:color="auto" w:fill="FFFFFF" w:themeFill="background1"/>
          </w:tcPr>
          <w:p w14:paraId="5F39A03C"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40C5002E"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60A4AB24"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28467A64" w14:textId="77777777" w:rsidR="00C14CE0" w:rsidRPr="004F2BAD"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32D220E6" w14:textId="77777777" w:rsidR="00C14CE0" w:rsidRPr="004F2BAD" w:rsidRDefault="00C14CE0" w:rsidP="00C14CE0">
            <w:pPr>
              <w:bidi w:val="0"/>
              <w:jc w:val="center"/>
              <w:rPr>
                <w:rFonts w:asciiTheme="majorBidi" w:hAnsiTheme="majorBidi" w:cstheme="majorBidi"/>
                <w:b/>
                <w:bCs/>
              </w:rPr>
            </w:pPr>
          </w:p>
        </w:tc>
      </w:tr>
      <w:tr w:rsidR="00C14CE0" w14:paraId="7AE8A2D6" w14:textId="77777777" w:rsidTr="007E7B56">
        <w:trPr>
          <w:trHeight w:hRule="exact" w:val="397"/>
        </w:trPr>
        <w:tc>
          <w:tcPr>
            <w:tcW w:w="1050" w:type="dxa"/>
            <w:vMerge/>
            <w:shd w:val="clear" w:color="auto" w:fill="FFFFFF" w:themeFill="background1"/>
          </w:tcPr>
          <w:p w14:paraId="6AE4B63D" w14:textId="77777777" w:rsidR="00C14CE0" w:rsidRDefault="00C14CE0" w:rsidP="00C14CE0">
            <w:pPr>
              <w:bidi w:val="0"/>
              <w:jc w:val="center"/>
              <w:rPr>
                <w:rFonts w:asciiTheme="majorBidi" w:hAnsiTheme="majorBidi" w:cstheme="majorBidi"/>
                <w:b/>
                <w:bCs/>
              </w:rPr>
            </w:pPr>
          </w:p>
        </w:tc>
        <w:tc>
          <w:tcPr>
            <w:tcW w:w="924" w:type="dxa"/>
            <w:shd w:val="clear" w:color="auto" w:fill="FFFFFF" w:themeFill="background1"/>
          </w:tcPr>
          <w:p w14:paraId="633038C5"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D7</w:t>
            </w:r>
          </w:p>
        </w:tc>
        <w:tc>
          <w:tcPr>
            <w:tcW w:w="850" w:type="dxa"/>
            <w:shd w:val="clear" w:color="auto" w:fill="FFFFFF" w:themeFill="background1"/>
          </w:tcPr>
          <w:p w14:paraId="4BFECC16" w14:textId="77777777" w:rsidR="00C14CE0" w:rsidRDefault="00C14CE0" w:rsidP="00C14CE0">
            <w:pPr>
              <w:bidi w:val="0"/>
              <w:jc w:val="center"/>
              <w:rPr>
                <w:rFonts w:asciiTheme="majorBidi" w:hAnsiTheme="majorBidi" w:cstheme="majorBidi"/>
                <w:b/>
                <w:bCs/>
              </w:rPr>
            </w:pPr>
          </w:p>
        </w:tc>
        <w:tc>
          <w:tcPr>
            <w:tcW w:w="709" w:type="dxa"/>
            <w:tcBorders>
              <w:bottom w:val="single" w:sz="4" w:space="0" w:color="auto"/>
            </w:tcBorders>
            <w:shd w:val="clear" w:color="auto" w:fill="FFFFFF" w:themeFill="background1"/>
          </w:tcPr>
          <w:p w14:paraId="08E83EC3"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50BC7F5A" w14:textId="77777777" w:rsidR="00C14CE0" w:rsidRDefault="00C14CE0" w:rsidP="00C14CE0">
            <w:pPr>
              <w:bidi w:val="0"/>
              <w:jc w:val="center"/>
              <w:rPr>
                <w:rFonts w:asciiTheme="majorBidi" w:hAnsiTheme="majorBidi" w:cstheme="majorBidi"/>
                <w:b/>
                <w:bCs/>
              </w:rPr>
            </w:pPr>
          </w:p>
        </w:tc>
        <w:tc>
          <w:tcPr>
            <w:tcW w:w="708" w:type="dxa"/>
            <w:shd w:val="clear" w:color="auto" w:fill="FFFFFF" w:themeFill="background1"/>
          </w:tcPr>
          <w:p w14:paraId="6A6E8898" w14:textId="77777777" w:rsidR="00C14CE0" w:rsidRDefault="00C14CE0" w:rsidP="00C14CE0">
            <w:pPr>
              <w:bidi w:val="0"/>
              <w:jc w:val="center"/>
              <w:rPr>
                <w:rFonts w:asciiTheme="majorBidi" w:hAnsiTheme="majorBidi" w:cstheme="majorBidi"/>
                <w:b/>
                <w:bCs/>
              </w:rPr>
            </w:pPr>
          </w:p>
        </w:tc>
        <w:tc>
          <w:tcPr>
            <w:tcW w:w="851" w:type="dxa"/>
            <w:shd w:val="clear" w:color="auto" w:fill="FFFFFF" w:themeFill="background1"/>
          </w:tcPr>
          <w:p w14:paraId="2D7B1473"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65CC4276" w14:textId="77777777" w:rsidR="00C14CE0" w:rsidRDefault="00C14CE0" w:rsidP="00C14CE0">
            <w:pPr>
              <w:bidi w:val="0"/>
              <w:jc w:val="center"/>
              <w:rPr>
                <w:rFonts w:asciiTheme="majorBidi" w:hAnsiTheme="majorBidi" w:cstheme="majorBidi"/>
                <w:b/>
                <w:bCs/>
              </w:rPr>
            </w:pPr>
          </w:p>
        </w:tc>
        <w:tc>
          <w:tcPr>
            <w:tcW w:w="567" w:type="dxa"/>
            <w:shd w:val="clear" w:color="auto" w:fill="FFFFFF" w:themeFill="background1"/>
          </w:tcPr>
          <w:p w14:paraId="681E9C08" w14:textId="77777777" w:rsidR="00C14CE0"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7954BFB6" w14:textId="77777777" w:rsidR="00C14CE0" w:rsidRDefault="00C14CE0" w:rsidP="00C14CE0">
            <w:pPr>
              <w:bidi w:val="0"/>
              <w:jc w:val="center"/>
              <w:rPr>
                <w:rFonts w:asciiTheme="majorBidi" w:hAnsiTheme="majorBidi" w:cstheme="majorBidi"/>
                <w:b/>
                <w:bCs/>
              </w:rPr>
            </w:pPr>
          </w:p>
        </w:tc>
        <w:tc>
          <w:tcPr>
            <w:tcW w:w="850" w:type="dxa"/>
            <w:shd w:val="pct25" w:color="auto" w:fill="FFFFFF" w:themeFill="background1"/>
          </w:tcPr>
          <w:p w14:paraId="434B9D08"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46D415BF" w14:textId="77777777" w:rsidR="00C14CE0" w:rsidRDefault="00C14CE0" w:rsidP="00C14CE0">
            <w:pPr>
              <w:bidi w:val="0"/>
              <w:jc w:val="center"/>
              <w:rPr>
                <w:rFonts w:asciiTheme="majorBidi" w:hAnsiTheme="majorBidi" w:cstheme="majorBidi"/>
                <w:b/>
                <w:bCs/>
              </w:rPr>
            </w:pPr>
          </w:p>
        </w:tc>
        <w:tc>
          <w:tcPr>
            <w:tcW w:w="850" w:type="dxa"/>
            <w:tcBorders>
              <w:bottom w:val="single" w:sz="4" w:space="0" w:color="auto"/>
            </w:tcBorders>
            <w:shd w:val="clear" w:color="auto" w:fill="FFFFFF" w:themeFill="background1"/>
          </w:tcPr>
          <w:p w14:paraId="5153120F" w14:textId="77777777" w:rsidR="00C14CE0" w:rsidRDefault="00C14CE0" w:rsidP="00C14CE0">
            <w:pPr>
              <w:bidi w:val="0"/>
              <w:jc w:val="center"/>
              <w:rPr>
                <w:rFonts w:asciiTheme="majorBidi" w:hAnsiTheme="majorBidi" w:cstheme="majorBidi"/>
                <w:b/>
                <w:bCs/>
              </w:rPr>
            </w:pPr>
          </w:p>
        </w:tc>
      </w:tr>
      <w:tr w:rsidR="00C14CE0" w14:paraId="73C9D0B6" w14:textId="77777777" w:rsidTr="007A6AC7">
        <w:trPr>
          <w:trHeight w:hRule="exact" w:val="397"/>
        </w:trPr>
        <w:tc>
          <w:tcPr>
            <w:tcW w:w="1050" w:type="dxa"/>
            <w:vMerge/>
            <w:shd w:val="clear" w:color="auto" w:fill="FFFFFF" w:themeFill="background1"/>
          </w:tcPr>
          <w:p w14:paraId="49BBE055" w14:textId="77777777" w:rsidR="00C14CE0" w:rsidRPr="006D0BB9" w:rsidRDefault="00C14CE0" w:rsidP="00C14CE0">
            <w:pPr>
              <w:bidi w:val="0"/>
              <w:jc w:val="center"/>
              <w:rPr>
                <w:rFonts w:asciiTheme="majorBidi" w:hAnsiTheme="majorBidi" w:cstheme="majorBidi"/>
                <w:b/>
                <w:bCs/>
                <w:color w:val="C00000"/>
              </w:rPr>
            </w:pPr>
          </w:p>
        </w:tc>
        <w:tc>
          <w:tcPr>
            <w:tcW w:w="924" w:type="dxa"/>
            <w:shd w:val="clear" w:color="auto" w:fill="FFFFFF" w:themeFill="background1"/>
          </w:tcPr>
          <w:p w14:paraId="4799E8A2"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D8</w:t>
            </w:r>
          </w:p>
        </w:tc>
        <w:tc>
          <w:tcPr>
            <w:tcW w:w="850" w:type="dxa"/>
            <w:shd w:val="clear" w:color="auto" w:fill="FFFFFF" w:themeFill="background1"/>
          </w:tcPr>
          <w:p w14:paraId="767E5AD3"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686F57E5"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128BE727" w14:textId="77777777" w:rsidR="00C14CE0" w:rsidRDefault="00C14CE0" w:rsidP="00C14CE0">
            <w:pPr>
              <w:bidi w:val="0"/>
              <w:jc w:val="center"/>
              <w:rPr>
                <w:rFonts w:asciiTheme="majorBidi" w:hAnsiTheme="majorBidi" w:cstheme="majorBidi"/>
                <w:b/>
                <w:bCs/>
              </w:rPr>
            </w:pPr>
          </w:p>
        </w:tc>
        <w:tc>
          <w:tcPr>
            <w:tcW w:w="708" w:type="dxa"/>
            <w:shd w:val="clear" w:color="auto" w:fill="FFFFFF" w:themeFill="background1"/>
          </w:tcPr>
          <w:p w14:paraId="1C2F796B" w14:textId="77777777" w:rsidR="00C14CE0" w:rsidRDefault="00C14CE0" w:rsidP="00C14CE0">
            <w:pPr>
              <w:bidi w:val="0"/>
              <w:jc w:val="center"/>
              <w:rPr>
                <w:rFonts w:asciiTheme="majorBidi" w:hAnsiTheme="majorBidi" w:cstheme="majorBidi"/>
                <w:b/>
                <w:bCs/>
              </w:rPr>
            </w:pPr>
          </w:p>
        </w:tc>
        <w:tc>
          <w:tcPr>
            <w:tcW w:w="851" w:type="dxa"/>
            <w:shd w:val="clear" w:color="auto" w:fill="FFFFFF" w:themeFill="background1"/>
          </w:tcPr>
          <w:p w14:paraId="6451C4D4"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2FF8D361" w14:textId="77777777" w:rsidR="00C14CE0" w:rsidRDefault="00C14CE0" w:rsidP="00C14CE0">
            <w:pPr>
              <w:bidi w:val="0"/>
              <w:jc w:val="center"/>
              <w:rPr>
                <w:rFonts w:asciiTheme="majorBidi" w:hAnsiTheme="majorBidi" w:cstheme="majorBidi"/>
                <w:b/>
                <w:bCs/>
              </w:rPr>
            </w:pPr>
          </w:p>
        </w:tc>
        <w:tc>
          <w:tcPr>
            <w:tcW w:w="567" w:type="dxa"/>
            <w:shd w:val="clear" w:color="auto" w:fill="FFFFFF" w:themeFill="background1"/>
          </w:tcPr>
          <w:p w14:paraId="77D20C52" w14:textId="77777777" w:rsidR="00C14CE0" w:rsidRDefault="00C14CE0" w:rsidP="00C14CE0">
            <w:pPr>
              <w:bidi w:val="0"/>
              <w:jc w:val="center"/>
              <w:rPr>
                <w:rFonts w:asciiTheme="majorBidi" w:hAnsiTheme="majorBidi" w:cstheme="majorBidi"/>
                <w:b/>
                <w:bCs/>
              </w:rPr>
            </w:pPr>
          </w:p>
        </w:tc>
        <w:tc>
          <w:tcPr>
            <w:tcW w:w="850" w:type="dxa"/>
            <w:shd w:val="clear" w:color="auto" w:fill="BFBFBF" w:themeFill="background1" w:themeFillShade="BF"/>
          </w:tcPr>
          <w:p w14:paraId="502FAF0F"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505BA34C"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66947412"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6835D218" w14:textId="77777777" w:rsidR="00C14CE0" w:rsidRDefault="00C14CE0" w:rsidP="00C14CE0">
            <w:pPr>
              <w:bidi w:val="0"/>
              <w:jc w:val="center"/>
              <w:rPr>
                <w:rFonts w:asciiTheme="majorBidi" w:hAnsiTheme="majorBidi" w:cstheme="majorBidi"/>
                <w:b/>
                <w:bCs/>
              </w:rPr>
            </w:pPr>
          </w:p>
        </w:tc>
      </w:tr>
      <w:tr w:rsidR="00C14CE0" w14:paraId="7FF48850" w14:textId="77777777" w:rsidTr="00300221">
        <w:trPr>
          <w:trHeight w:hRule="exact" w:val="397"/>
        </w:trPr>
        <w:tc>
          <w:tcPr>
            <w:tcW w:w="1050" w:type="dxa"/>
            <w:vMerge/>
            <w:shd w:val="clear" w:color="auto" w:fill="FFFFFF" w:themeFill="background1"/>
          </w:tcPr>
          <w:p w14:paraId="2058C8D6" w14:textId="77777777" w:rsidR="00C14CE0" w:rsidRPr="006D0BB9" w:rsidRDefault="00C14CE0" w:rsidP="00C14CE0">
            <w:pPr>
              <w:bidi w:val="0"/>
              <w:jc w:val="center"/>
              <w:rPr>
                <w:rFonts w:asciiTheme="majorBidi" w:hAnsiTheme="majorBidi" w:cstheme="majorBidi"/>
                <w:b/>
                <w:bCs/>
                <w:color w:val="C00000"/>
              </w:rPr>
            </w:pPr>
          </w:p>
        </w:tc>
        <w:tc>
          <w:tcPr>
            <w:tcW w:w="924" w:type="dxa"/>
            <w:shd w:val="clear" w:color="auto" w:fill="FFFFFF" w:themeFill="background1"/>
          </w:tcPr>
          <w:p w14:paraId="091D70D1"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D9</w:t>
            </w:r>
          </w:p>
        </w:tc>
        <w:tc>
          <w:tcPr>
            <w:tcW w:w="850" w:type="dxa"/>
            <w:shd w:val="clear" w:color="auto" w:fill="FFFFFF" w:themeFill="background1"/>
          </w:tcPr>
          <w:p w14:paraId="497DC8CF"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798D8097"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448B276D" w14:textId="77777777" w:rsidR="00C14CE0" w:rsidRDefault="00C14CE0" w:rsidP="00C14CE0">
            <w:pPr>
              <w:bidi w:val="0"/>
              <w:jc w:val="center"/>
              <w:rPr>
                <w:rFonts w:asciiTheme="majorBidi" w:hAnsiTheme="majorBidi" w:cstheme="majorBidi"/>
                <w:b/>
                <w:bCs/>
              </w:rPr>
            </w:pPr>
          </w:p>
        </w:tc>
        <w:tc>
          <w:tcPr>
            <w:tcW w:w="708" w:type="dxa"/>
            <w:shd w:val="clear" w:color="auto" w:fill="auto"/>
          </w:tcPr>
          <w:p w14:paraId="29746321" w14:textId="77777777" w:rsidR="00C14CE0" w:rsidRDefault="00C14CE0" w:rsidP="00C14CE0">
            <w:pPr>
              <w:bidi w:val="0"/>
              <w:jc w:val="center"/>
              <w:rPr>
                <w:rFonts w:asciiTheme="majorBidi" w:hAnsiTheme="majorBidi" w:cstheme="majorBidi"/>
                <w:b/>
                <w:bCs/>
              </w:rPr>
            </w:pPr>
          </w:p>
        </w:tc>
        <w:tc>
          <w:tcPr>
            <w:tcW w:w="851" w:type="dxa"/>
            <w:shd w:val="clear" w:color="auto" w:fill="FFFFFF" w:themeFill="background1"/>
          </w:tcPr>
          <w:p w14:paraId="710BBD5B" w14:textId="77777777" w:rsidR="00C14CE0" w:rsidRDefault="00C14CE0" w:rsidP="00C14CE0">
            <w:pPr>
              <w:bidi w:val="0"/>
              <w:jc w:val="center"/>
              <w:rPr>
                <w:rFonts w:asciiTheme="majorBidi" w:hAnsiTheme="majorBidi" w:cstheme="majorBidi"/>
                <w:b/>
                <w:bCs/>
              </w:rPr>
            </w:pPr>
          </w:p>
        </w:tc>
        <w:tc>
          <w:tcPr>
            <w:tcW w:w="709" w:type="dxa"/>
            <w:shd w:val="clear" w:color="auto" w:fill="BFBFBF" w:themeFill="background1" w:themeFillShade="BF"/>
          </w:tcPr>
          <w:p w14:paraId="6A6C3A20" w14:textId="77777777" w:rsidR="00C14CE0" w:rsidRDefault="00C14CE0" w:rsidP="00C14CE0">
            <w:pPr>
              <w:bidi w:val="0"/>
              <w:jc w:val="center"/>
              <w:rPr>
                <w:rFonts w:asciiTheme="majorBidi" w:hAnsiTheme="majorBidi" w:cstheme="majorBidi"/>
                <w:b/>
                <w:bCs/>
              </w:rPr>
            </w:pPr>
          </w:p>
        </w:tc>
        <w:tc>
          <w:tcPr>
            <w:tcW w:w="567" w:type="dxa"/>
            <w:shd w:val="clear" w:color="auto" w:fill="FFFFFF" w:themeFill="background1"/>
          </w:tcPr>
          <w:p w14:paraId="54FED762"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4F99AACF"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553AA9BB"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468E3F4E"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5A1F5B0B" w14:textId="77777777" w:rsidR="00C14CE0" w:rsidRDefault="00C14CE0" w:rsidP="00C14CE0">
            <w:pPr>
              <w:bidi w:val="0"/>
              <w:jc w:val="center"/>
              <w:rPr>
                <w:rFonts w:asciiTheme="majorBidi" w:hAnsiTheme="majorBidi" w:cstheme="majorBidi"/>
                <w:b/>
                <w:bCs/>
              </w:rPr>
            </w:pPr>
          </w:p>
        </w:tc>
      </w:tr>
      <w:tr w:rsidR="00C14CE0" w14:paraId="53E37AEB" w14:textId="77777777" w:rsidTr="005F6383">
        <w:trPr>
          <w:trHeight w:hRule="exact" w:val="397"/>
        </w:trPr>
        <w:tc>
          <w:tcPr>
            <w:tcW w:w="1050" w:type="dxa"/>
            <w:vMerge/>
            <w:shd w:val="clear" w:color="auto" w:fill="FFFFFF" w:themeFill="background1"/>
          </w:tcPr>
          <w:p w14:paraId="631E64AA" w14:textId="77777777" w:rsidR="00C14CE0" w:rsidRPr="006D0BB9" w:rsidRDefault="00C14CE0" w:rsidP="00C14CE0">
            <w:pPr>
              <w:bidi w:val="0"/>
              <w:jc w:val="center"/>
              <w:rPr>
                <w:rFonts w:asciiTheme="majorBidi" w:hAnsiTheme="majorBidi" w:cstheme="majorBidi"/>
                <w:b/>
                <w:bCs/>
                <w:color w:val="C00000"/>
              </w:rPr>
            </w:pPr>
          </w:p>
        </w:tc>
        <w:tc>
          <w:tcPr>
            <w:tcW w:w="924" w:type="dxa"/>
            <w:shd w:val="clear" w:color="auto" w:fill="FFFFFF" w:themeFill="background1"/>
          </w:tcPr>
          <w:p w14:paraId="2008B47D" w14:textId="77777777" w:rsidR="00C14CE0" w:rsidRDefault="00C14CE0" w:rsidP="00C14CE0">
            <w:pPr>
              <w:bidi w:val="0"/>
              <w:jc w:val="center"/>
              <w:rPr>
                <w:rFonts w:asciiTheme="majorBidi" w:hAnsiTheme="majorBidi" w:cstheme="majorBidi"/>
                <w:b/>
                <w:bCs/>
              </w:rPr>
            </w:pPr>
            <w:r>
              <w:rPr>
                <w:rFonts w:asciiTheme="majorBidi" w:hAnsiTheme="majorBidi" w:cstheme="majorBidi"/>
                <w:b/>
                <w:bCs/>
              </w:rPr>
              <w:t>D10</w:t>
            </w:r>
          </w:p>
        </w:tc>
        <w:tc>
          <w:tcPr>
            <w:tcW w:w="850" w:type="dxa"/>
            <w:shd w:val="clear" w:color="auto" w:fill="FFFFFF" w:themeFill="background1"/>
          </w:tcPr>
          <w:p w14:paraId="0900D403"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7FD23E31"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3FA8EC77" w14:textId="77777777" w:rsidR="00C14CE0" w:rsidRDefault="00C14CE0" w:rsidP="00C14CE0">
            <w:pPr>
              <w:bidi w:val="0"/>
              <w:jc w:val="center"/>
              <w:rPr>
                <w:rFonts w:asciiTheme="majorBidi" w:hAnsiTheme="majorBidi" w:cstheme="majorBidi"/>
                <w:b/>
                <w:bCs/>
              </w:rPr>
            </w:pPr>
          </w:p>
        </w:tc>
        <w:tc>
          <w:tcPr>
            <w:tcW w:w="708" w:type="dxa"/>
            <w:shd w:val="clear" w:color="auto" w:fill="FFFFFF" w:themeFill="background1"/>
          </w:tcPr>
          <w:p w14:paraId="4E846513" w14:textId="77777777" w:rsidR="00C14CE0" w:rsidRDefault="00C14CE0" w:rsidP="00C14CE0">
            <w:pPr>
              <w:bidi w:val="0"/>
              <w:jc w:val="center"/>
              <w:rPr>
                <w:rFonts w:asciiTheme="majorBidi" w:hAnsiTheme="majorBidi" w:cstheme="majorBidi"/>
                <w:b/>
                <w:bCs/>
              </w:rPr>
            </w:pPr>
          </w:p>
        </w:tc>
        <w:tc>
          <w:tcPr>
            <w:tcW w:w="851" w:type="dxa"/>
            <w:shd w:val="clear" w:color="auto" w:fill="FFFFFF" w:themeFill="background1"/>
          </w:tcPr>
          <w:p w14:paraId="48266D8F" w14:textId="77777777" w:rsidR="00C14CE0" w:rsidRDefault="00C14CE0" w:rsidP="00C14CE0">
            <w:pPr>
              <w:bidi w:val="0"/>
              <w:jc w:val="center"/>
              <w:rPr>
                <w:rFonts w:asciiTheme="majorBidi" w:hAnsiTheme="majorBidi" w:cstheme="majorBidi"/>
                <w:b/>
                <w:bCs/>
              </w:rPr>
            </w:pPr>
          </w:p>
        </w:tc>
        <w:tc>
          <w:tcPr>
            <w:tcW w:w="709" w:type="dxa"/>
            <w:shd w:val="clear" w:color="auto" w:fill="FFFFFF" w:themeFill="background1"/>
          </w:tcPr>
          <w:p w14:paraId="0545D0C2" w14:textId="77777777" w:rsidR="00C14CE0" w:rsidRDefault="00C14CE0" w:rsidP="00C14CE0">
            <w:pPr>
              <w:bidi w:val="0"/>
              <w:jc w:val="center"/>
              <w:rPr>
                <w:rFonts w:asciiTheme="majorBidi" w:hAnsiTheme="majorBidi" w:cstheme="majorBidi"/>
                <w:b/>
                <w:bCs/>
              </w:rPr>
            </w:pPr>
          </w:p>
        </w:tc>
        <w:tc>
          <w:tcPr>
            <w:tcW w:w="567" w:type="dxa"/>
            <w:shd w:val="clear" w:color="auto" w:fill="FFFFFF" w:themeFill="background1"/>
          </w:tcPr>
          <w:p w14:paraId="626652BB"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0A80A8E1"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04DB6428" w14:textId="77777777" w:rsidR="00C14CE0" w:rsidRDefault="00C14CE0" w:rsidP="00C14CE0">
            <w:pPr>
              <w:bidi w:val="0"/>
              <w:jc w:val="center"/>
              <w:rPr>
                <w:rFonts w:asciiTheme="majorBidi" w:hAnsiTheme="majorBidi" w:cstheme="majorBidi"/>
                <w:b/>
                <w:bCs/>
              </w:rPr>
            </w:pPr>
          </w:p>
        </w:tc>
        <w:tc>
          <w:tcPr>
            <w:tcW w:w="850" w:type="dxa"/>
            <w:shd w:val="clear" w:color="auto" w:fill="BFBFBF" w:themeFill="background1" w:themeFillShade="BF"/>
          </w:tcPr>
          <w:p w14:paraId="6F9E10A5" w14:textId="77777777" w:rsidR="00C14CE0" w:rsidRDefault="00C14CE0" w:rsidP="00C14CE0">
            <w:pPr>
              <w:bidi w:val="0"/>
              <w:jc w:val="center"/>
              <w:rPr>
                <w:rFonts w:asciiTheme="majorBidi" w:hAnsiTheme="majorBidi" w:cstheme="majorBidi"/>
                <w:b/>
                <w:bCs/>
              </w:rPr>
            </w:pPr>
          </w:p>
        </w:tc>
        <w:tc>
          <w:tcPr>
            <w:tcW w:w="850" w:type="dxa"/>
            <w:shd w:val="clear" w:color="auto" w:fill="FFFFFF" w:themeFill="background1"/>
          </w:tcPr>
          <w:p w14:paraId="1DF17A09" w14:textId="77777777" w:rsidR="00C14CE0" w:rsidRDefault="00C14CE0" w:rsidP="00C14CE0">
            <w:pPr>
              <w:bidi w:val="0"/>
              <w:jc w:val="center"/>
              <w:rPr>
                <w:rFonts w:asciiTheme="majorBidi" w:hAnsiTheme="majorBidi" w:cstheme="majorBidi"/>
                <w:b/>
                <w:bCs/>
              </w:rPr>
            </w:pPr>
          </w:p>
        </w:tc>
      </w:tr>
    </w:tbl>
    <w:p w14:paraId="310AEEF5" w14:textId="77777777" w:rsidR="00B36CF0" w:rsidRPr="004924C4" w:rsidRDefault="00B36CF0" w:rsidP="00B36CF0">
      <w:pPr>
        <w:bidi w:val="0"/>
        <w:rPr>
          <w:rFonts w:asciiTheme="majorBidi" w:hAnsiTheme="majorBidi" w:cstheme="majorBidi"/>
          <w:color w:val="C00000"/>
          <w:sz w:val="26"/>
          <w:szCs w:val="26"/>
        </w:rPr>
      </w:pPr>
    </w:p>
    <w:p w14:paraId="6861E8EA" w14:textId="77777777" w:rsidR="00DF71B2" w:rsidRDefault="00DF71B2" w:rsidP="00DF71B2">
      <w:pPr>
        <w:bidi w:val="0"/>
        <w:rPr>
          <w:rFonts w:ascii="Arial Black" w:hAnsi="Arial Black" w:cstheme="majorBidi"/>
          <w:color w:val="C00000"/>
        </w:rPr>
      </w:pPr>
    </w:p>
    <w:p w14:paraId="0F31437C" w14:textId="77777777" w:rsidR="00A62F09" w:rsidRDefault="00A62F09" w:rsidP="00A62F09">
      <w:pPr>
        <w:tabs>
          <w:tab w:val="right" w:pos="540"/>
        </w:tabs>
        <w:bidi w:val="0"/>
        <w:jc w:val="both"/>
        <w:rPr>
          <w:b/>
          <w:bCs/>
          <w:color w:val="000000"/>
          <w:sz w:val="28"/>
          <w:szCs w:val="28"/>
          <w:u w:val="single"/>
        </w:rPr>
      </w:pPr>
    </w:p>
    <w:p w14:paraId="6FF6A3CA" w14:textId="77777777" w:rsidR="00B36CF0" w:rsidRDefault="00B36CF0" w:rsidP="00B36CF0">
      <w:pPr>
        <w:tabs>
          <w:tab w:val="right" w:pos="540"/>
        </w:tabs>
        <w:bidi w:val="0"/>
        <w:jc w:val="both"/>
        <w:rPr>
          <w:b/>
          <w:bCs/>
          <w:color w:val="000000"/>
          <w:sz w:val="28"/>
          <w:szCs w:val="28"/>
          <w:u w:val="single"/>
        </w:rPr>
      </w:pPr>
    </w:p>
    <w:p w14:paraId="63F681FA" w14:textId="77777777" w:rsidR="00CF7407" w:rsidRDefault="00CF7407" w:rsidP="00CF7407">
      <w:pPr>
        <w:tabs>
          <w:tab w:val="right" w:pos="540"/>
        </w:tabs>
        <w:bidi w:val="0"/>
        <w:jc w:val="both"/>
        <w:rPr>
          <w:b/>
          <w:bCs/>
          <w:color w:val="000000"/>
          <w:sz w:val="28"/>
          <w:szCs w:val="28"/>
          <w:u w:val="single"/>
        </w:rPr>
      </w:pPr>
    </w:p>
    <w:p w14:paraId="02E54EEE" w14:textId="77777777" w:rsidR="00CF7407" w:rsidRDefault="00CF7407" w:rsidP="00CF7407">
      <w:pPr>
        <w:tabs>
          <w:tab w:val="right" w:pos="540"/>
        </w:tabs>
        <w:bidi w:val="0"/>
        <w:jc w:val="both"/>
        <w:rPr>
          <w:b/>
          <w:bCs/>
          <w:color w:val="000000"/>
          <w:sz w:val="28"/>
          <w:szCs w:val="28"/>
          <w:u w:val="single"/>
        </w:rPr>
      </w:pPr>
    </w:p>
    <w:p w14:paraId="3211C4A6" w14:textId="77777777" w:rsidR="00B36CF0" w:rsidRDefault="00B36CF0" w:rsidP="00B36CF0">
      <w:pPr>
        <w:tabs>
          <w:tab w:val="right" w:pos="540"/>
        </w:tabs>
        <w:bidi w:val="0"/>
        <w:jc w:val="both"/>
        <w:rPr>
          <w:b/>
          <w:bCs/>
          <w:color w:val="000000"/>
          <w:sz w:val="28"/>
          <w:szCs w:val="28"/>
          <w:u w:val="single"/>
        </w:rPr>
      </w:pPr>
    </w:p>
    <w:p w14:paraId="6EB1D305" w14:textId="77777777" w:rsidR="00A641E7" w:rsidRDefault="00A641E7" w:rsidP="00A641E7">
      <w:pPr>
        <w:tabs>
          <w:tab w:val="right" w:pos="540"/>
        </w:tabs>
        <w:bidi w:val="0"/>
        <w:jc w:val="both"/>
        <w:rPr>
          <w:b/>
          <w:bCs/>
          <w:color w:val="000000"/>
          <w:sz w:val="28"/>
          <w:szCs w:val="28"/>
          <w:u w:val="single"/>
        </w:rPr>
      </w:pPr>
    </w:p>
    <w:p w14:paraId="36F958EF" w14:textId="77777777" w:rsidR="00A641E7" w:rsidRDefault="00A641E7" w:rsidP="00A641E7">
      <w:pPr>
        <w:tabs>
          <w:tab w:val="right" w:pos="540"/>
        </w:tabs>
        <w:bidi w:val="0"/>
        <w:jc w:val="both"/>
        <w:rPr>
          <w:b/>
          <w:bCs/>
          <w:color w:val="000000"/>
          <w:sz w:val="28"/>
          <w:szCs w:val="28"/>
          <w:u w:val="single"/>
        </w:rPr>
      </w:pPr>
    </w:p>
    <w:p w14:paraId="16D594E1" w14:textId="77777777" w:rsidR="00B36CF0" w:rsidRDefault="00B36CF0" w:rsidP="00B36CF0">
      <w:pPr>
        <w:tabs>
          <w:tab w:val="right" w:pos="540"/>
        </w:tabs>
        <w:bidi w:val="0"/>
        <w:jc w:val="both"/>
        <w:rPr>
          <w:b/>
          <w:bCs/>
          <w:color w:val="000000"/>
          <w:sz w:val="28"/>
          <w:szCs w:val="28"/>
          <w:u w:val="single"/>
        </w:rPr>
      </w:pPr>
    </w:p>
    <w:p w14:paraId="1ABD3D3A" w14:textId="77777777" w:rsidR="00B36CF0" w:rsidRDefault="00B36CF0" w:rsidP="00B36CF0">
      <w:pPr>
        <w:tabs>
          <w:tab w:val="right" w:pos="540"/>
        </w:tabs>
        <w:bidi w:val="0"/>
        <w:jc w:val="both"/>
        <w:rPr>
          <w:b/>
          <w:bCs/>
          <w:color w:val="000000"/>
          <w:sz w:val="28"/>
          <w:szCs w:val="28"/>
          <w:u w:val="single"/>
        </w:rPr>
      </w:pPr>
    </w:p>
    <w:p w14:paraId="68E2AA77" w14:textId="77777777" w:rsidR="000B694E" w:rsidRPr="001E5890" w:rsidRDefault="000B694E" w:rsidP="00CE57EB">
      <w:pPr>
        <w:tabs>
          <w:tab w:val="right" w:pos="540"/>
        </w:tabs>
        <w:bidi w:val="0"/>
        <w:jc w:val="both"/>
        <w:rPr>
          <w:b/>
          <w:bCs/>
          <w:color w:val="000000"/>
          <w:sz w:val="28"/>
          <w:szCs w:val="28"/>
          <w:u w:val="single"/>
        </w:rPr>
      </w:pPr>
      <w:r w:rsidRPr="001E5890">
        <w:rPr>
          <w:b/>
          <w:bCs/>
          <w:color w:val="000000"/>
          <w:sz w:val="28"/>
          <w:szCs w:val="28"/>
          <w:u w:val="single"/>
        </w:rPr>
        <w:t>4. External References for Standards (Benchmarks):</w:t>
      </w:r>
    </w:p>
    <w:p w14:paraId="5AB2939C" w14:textId="77777777" w:rsidR="000B694E" w:rsidRPr="007C6426" w:rsidRDefault="000B694E" w:rsidP="00373923">
      <w:pPr>
        <w:widowControl w:val="0"/>
        <w:bidi w:val="0"/>
        <w:jc w:val="both"/>
        <w:rPr>
          <w:lang w:eastAsia="ar-SA"/>
        </w:rPr>
      </w:pPr>
      <w:r>
        <w:rPr>
          <w:lang w:eastAsia="ar-SA"/>
        </w:rPr>
        <w:t>-</w:t>
      </w:r>
      <w:r w:rsidR="00373923">
        <w:rPr>
          <w:lang w:eastAsia="ar-SA"/>
        </w:rPr>
        <w:t>Technological University Dublin (TU Dublin)</w:t>
      </w:r>
      <w:r w:rsidRPr="007C6426">
        <w:rPr>
          <w:lang w:eastAsia="ar-SA"/>
        </w:rPr>
        <w:t xml:space="preserve"> Academic Standards. Available at:</w:t>
      </w:r>
    </w:p>
    <w:p w14:paraId="0FD5B598" w14:textId="77777777" w:rsidR="00CC4677" w:rsidRPr="00755DC9" w:rsidRDefault="008E744A" w:rsidP="000B694E">
      <w:pPr>
        <w:tabs>
          <w:tab w:val="right" w:pos="540"/>
        </w:tabs>
        <w:bidi w:val="0"/>
        <w:jc w:val="both"/>
        <w:rPr>
          <w:rFonts w:asciiTheme="majorBidi" w:hAnsiTheme="majorBidi" w:cstheme="majorBidi"/>
          <w:b/>
          <w:bCs/>
        </w:rPr>
      </w:pPr>
      <w:hyperlink r:id="rId10" w:history="1">
        <w:r w:rsidR="000B694E" w:rsidRPr="007C6426">
          <w:rPr>
            <w:rStyle w:val="Hyperlink"/>
            <w:lang w:eastAsia="ar-SA"/>
          </w:rPr>
          <w:t>http://www.dit.ie/qualityassuranceandacademicprogrammerecords/handbook/</w:t>
        </w:r>
      </w:hyperlink>
    </w:p>
    <w:p w14:paraId="14A44D9B" w14:textId="77777777" w:rsidR="00CC4677" w:rsidRDefault="00CC4677" w:rsidP="00755DC9">
      <w:pPr>
        <w:tabs>
          <w:tab w:val="right" w:pos="540"/>
        </w:tabs>
        <w:bidi w:val="0"/>
        <w:ind w:left="540"/>
        <w:jc w:val="both"/>
        <w:rPr>
          <w:rFonts w:asciiTheme="majorBidi" w:hAnsiTheme="majorBidi" w:cstheme="majorBidi"/>
          <w:b/>
          <w:bCs/>
        </w:rPr>
      </w:pPr>
    </w:p>
    <w:p w14:paraId="7E41EE6C" w14:textId="77777777" w:rsidR="00E56C27" w:rsidRPr="00755DC9" w:rsidRDefault="00A55365" w:rsidP="00755DC9">
      <w:pPr>
        <w:tabs>
          <w:tab w:val="right" w:pos="360"/>
        </w:tabs>
        <w:bidi w:val="0"/>
        <w:jc w:val="both"/>
        <w:rPr>
          <w:rFonts w:asciiTheme="majorBidi" w:hAnsiTheme="majorBidi" w:cstheme="majorBidi"/>
          <w:b/>
          <w:bCs/>
          <w:sz w:val="28"/>
          <w:szCs w:val="28"/>
        </w:rPr>
      </w:pPr>
      <w:r w:rsidRPr="00755DC9">
        <w:rPr>
          <w:rFonts w:asciiTheme="majorBidi" w:hAnsiTheme="majorBidi" w:cstheme="majorBidi"/>
          <w:b/>
          <w:bCs/>
        </w:rPr>
        <w:tab/>
      </w:r>
    </w:p>
    <w:p w14:paraId="4264B180" w14:textId="77777777" w:rsidR="00737E67" w:rsidRPr="001E5890" w:rsidRDefault="008632F9" w:rsidP="00755DC9">
      <w:pPr>
        <w:bidi w:val="0"/>
        <w:jc w:val="both"/>
        <w:rPr>
          <w:rFonts w:asciiTheme="majorBidi" w:hAnsiTheme="majorBidi" w:cstheme="majorBidi"/>
          <w:b/>
          <w:bCs/>
          <w:sz w:val="28"/>
          <w:szCs w:val="28"/>
          <w:u w:val="single"/>
        </w:rPr>
      </w:pPr>
      <w:r w:rsidRPr="001E5890">
        <w:rPr>
          <w:rFonts w:asciiTheme="majorBidi" w:hAnsiTheme="majorBidi" w:cstheme="majorBidi"/>
          <w:b/>
          <w:bCs/>
          <w:sz w:val="28"/>
          <w:szCs w:val="28"/>
          <w:u w:val="single"/>
        </w:rPr>
        <w:t>5</w:t>
      </w:r>
      <w:r w:rsidR="00737E67" w:rsidRPr="001E5890">
        <w:rPr>
          <w:rFonts w:asciiTheme="majorBidi" w:hAnsiTheme="majorBidi" w:cstheme="majorBidi"/>
          <w:b/>
          <w:bCs/>
          <w:sz w:val="28"/>
          <w:szCs w:val="28"/>
          <w:u w:val="single"/>
        </w:rPr>
        <w:t>-</w:t>
      </w:r>
      <w:r w:rsidR="00B70BA3" w:rsidRPr="001E5890">
        <w:rPr>
          <w:rFonts w:asciiTheme="majorBidi" w:hAnsiTheme="majorBidi" w:cstheme="majorBidi"/>
          <w:b/>
          <w:bCs/>
          <w:sz w:val="28"/>
          <w:szCs w:val="28"/>
          <w:u w:val="single"/>
        </w:rPr>
        <w:t xml:space="preserve"> </w:t>
      </w:r>
      <w:r w:rsidR="00CC4677" w:rsidRPr="001E5890">
        <w:rPr>
          <w:rFonts w:asciiTheme="majorBidi" w:hAnsiTheme="majorBidi" w:cstheme="majorBidi"/>
          <w:b/>
          <w:bCs/>
          <w:sz w:val="28"/>
          <w:szCs w:val="28"/>
          <w:u w:val="single"/>
        </w:rPr>
        <w:t>P</w:t>
      </w:r>
      <w:r w:rsidR="00C05346" w:rsidRPr="001E5890">
        <w:rPr>
          <w:rFonts w:asciiTheme="majorBidi" w:hAnsiTheme="majorBidi" w:cstheme="majorBidi"/>
          <w:b/>
          <w:bCs/>
          <w:sz w:val="28"/>
          <w:szCs w:val="28"/>
          <w:u w:val="single"/>
        </w:rPr>
        <w:t>rogram</w:t>
      </w:r>
      <w:r w:rsidR="00737E67" w:rsidRPr="001E5890">
        <w:rPr>
          <w:rFonts w:asciiTheme="majorBidi" w:hAnsiTheme="majorBidi" w:cstheme="majorBidi"/>
          <w:b/>
          <w:bCs/>
          <w:sz w:val="28"/>
          <w:szCs w:val="28"/>
          <w:u w:val="single"/>
        </w:rPr>
        <w:t xml:space="preserve"> Structure and Contents</w:t>
      </w:r>
      <w:r w:rsidR="00CC4677" w:rsidRPr="001E5890">
        <w:rPr>
          <w:rFonts w:asciiTheme="majorBidi" w:hAnsiTheme="majorBidi" w:cstheme="majorBidi"/>
          <w:b/>
          <w:bCs/>
          <w:sz w:val="28"/>
          <w:szCs w:val="28"/>
          <w:u w:val="single"/>
        </w:rPr>
        <w:t>:</w:t>
      </w:r>
    </w:p>
    <w:p w14:paraId="2BFA568A" w14:textId="77777777" w:rsidR="000B694E" w:rsidRPr="00315A15" w:rsidRDefault="000B694E" w:rsidP="000B694E">
      <w:pPr>
        <w:bidi w:val="0"/>
        <w:jc w:val="both"/>
        <w:rPr>
          <w:rFonts w:asciiTheme="majorBidi" w:hAnsiTheme="majorBidi" w:cstheme="majorBidi"/>
          <w:b/>
          <w:bCs/>
          <w:color w:val="000000"/>
          <w:sz w:val="28"/>
          <w:szCs w:val="28"/>
          <w:u w:val="single"/>
        </w:rPr>
      </w:pPr>
      <w:r>
        <w:rPr>
          <w:rFonts w:asciiTheme="majorBidi" w:hAnsiTheme="majorBidi" w:cstheme="majorBidi"/>
          <w:b/>
          <w:bCs/>
          <w:color w:val="000000"/>
          <w:sz w:val="28"/>
          <w:szCs w:val="28"/>
          <w:u w:val="single"/>
        </w:rPr>
        <w:t>5.</w:t>
      </w:r>
      <w:r w:rsidRPr="00315A15">
        <w:rPr>
          <w:rFonts w:asciiTheme="majorBidi" w:hAnsiTheme="majorBidi" w:cstheme="majorBidi"/>
          <w:b/>
          <w:bCs/>
          <w:color w:val="000000"/>
          <w:sz w:val="28"/>
          <w:szCs w:val="28"/>
          <w:u w:val="single"/>
        </w:rPr>
        <w:t>1. General Features of the B</w:t>
      </w:r>
      <w:r>
        <w:rPr>
          <w:rFonts w:asciiTheme="majorBidi" w:hAnsiTheme="majorBidi" w:cstheme="majorBidi"/>
          <w:b/>
          <w:bCs/>
          <w:color w:val="000000"/>
          <w:sz w:val="28"/>
          <w:szCs w:val="28"/>
          <w:u w:val="single"/>
        </w:rPr>
        <w:t xml:space="preserve">. </w:t>
      </w:r>
      <w:r w:rsidRPr="00315A15">
        <w:rPr>
          <w:rFonts w:asciiTheme="majorBidi" w:hAnsiTheme="majorBidi" w:cstheme="majorBidi"/>
          <w:b/>
          <w:bCs/>
          <w:color w:val="000000"/>
          <w:sz w:val="28"/>
          <w:szCs w:val="28"/>
          <w:u w:val="single"/>
        </w:rPr>
        <w:t>sc. Program</w:t>
      </w:r>
      <w:r>
        <w:rPr>
          <w:rFonts w:asciiTheme="majorBidi" w:hAnsiTheme="majorBidi" w:cstheme="majorBidi"/>
          <w:b/>
          <w:bCs/>
          <w:color w:val="000000"/>
          <w:sz w:val="28"/>
          <w:szCs w:val="28"/>
          <w:u w:val="single"/>
        </w:rPr>
        <w:t xml:space="preserve"> at PUA-FFAS):</w:t>
      </w:r>
    </w:p>
    <w:p w14:paraId="3DD6BA35" w14:textId="05DE8595" w:rsidR="000B694E" w:rsidRPr="000C3214" w:rsidRDefault="00C2324C" w:rsidP="000B694E">
      <w:pPr>
        <w:bidi w:val="0"/>
        <w:jc w:val="both"/>
        <w:rPr>
          <w:rFonts w:asciiTheme="majorBidi" w:hAnsiTheme="majorBidi" w:cstheme="majorBidi"/>
          <w:sz w:val="28"/>
          <w:szCs w:val="28"/>
        </w:rPr>
      </w:pPr>
      <w:r>
        <w:rPr>
          <w:rFonts w:asciiTheme="majorBidi" w:hAnsiTheme="majorBidi" w:cstheme="majorBidi"/>
          <w:b/>
          <w:bCs/>
          <w:noProof/>
          <w:sz w:val="22"/>
          <w:szCs w:val="22"/>
          <w:lang w:bidi="ar-SA"/>
        </w:rPr>
        <mc:AlternateContent>
          <mc:Choice Requires="wps">
            <w:drawing>
              <wp:anchor distT="0" distB="0" distL="114300" distR="114300" simplePos="0" relativeHeight="251675648" behindDoc="0" locked="0" layoutInCell="1" allowOverlap="1" wp14:anchorId="3E141E48" wp14:editId="4B2C845B">
                <wp:simplePos x="0" y="0"/>
                <wp:positionH relativeFrom="column">
                  <wp:posOffset>3346450</wp:posOffset>
                </wp:positionH>
                <wp:positionV relativeFrom="paragraph">
                  <wp:posOffset>159385</wp:posOffset>
                </wp:positionV>
                <wp:extent cx="457200" cy="32639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w="9525">
                          <a:solidFill>
                            <a:srgbClr val="000000"/>
                          </a:solidFill>
                          <a:miter lim="800000"/>
                          <a:headEnd/>
                          <a:tailEnd/>
                        </a:ln>
                      </wps:spPr>
                      <wps:txbx>
                        <w:txbxContent>
                          <w:p w14:paraId="06B2FB4E" w14:textId="77777777" w:rsidR="007E7B56" w:rsidRPr="00F871C9" w:rsidRDefault="007E7B56" w:rsidP="000B694E">
                            <w:pPr>
                              <w:jc w:val="center"/>
                              <w:rPr>
                                <w:b/>
                                <w:bCs/>
                                <w:rtl/>
                              </w:rPr>
                            </w:pPr>
                            <w:r>
                              <w:rPr>
                                <w:b/>
                                <w:bCs/>
                              </w:rPr>
                              <w:t>69</w:t>
                            </w:r>
                          </w:p>
                          <w:p w14:paraId="1B5F924A" w14:textId="77777777" w:rsidR="007E7B56" w:rsidRPr="00123371" w:rsidRDefault="007E7B56" w:rsidP="000B694E">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41E48" id="Text Box 19" o:spid="_x0000_s1028" type="#_x0000_t202" style="position:absolute;left:0;text-align:left;margin-left:263.5pt;margin-top:12.55pt;width:36pt;height:2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">
                <v:textbox>
                  <w:txbxContent>
                    <w:p w14:paraId="06B2FB4E" w14:textId="77777777" w:rsidR="007E7B56" w:rsidRPr="00F871C9" w:rsidRDefault="007E7B56" w:rsidP="000B694E">
                      <w:pPr>
                        <w:jc w:val="center"/>
                        <w:rPr>
                          <w:b/>
                          <w:bCs/>
                          <w:rtl/>
                        </w:rPr>
                      </w:pPr>
                      <w:r>
                        <w:rPr>
                          <w:b/>
                          <w:bCs/>
                        </w:rPr>
                        <w:t>69</w:t>
                      </w:r>
                    </w:p>
                    <w:p w14:paraId="1B5F924A" w14:textId="77777777" w:rsidR="007E7B56" w:rsidRPr="00123371" w:rsidRDefault="007E7B56" w:rsidP="000B694E">
                      <w:pPr>
                        <w:rPr>
                          <w:rtl/>
                        </w:rPr>
                      </w:pPr>
                    </w:p>
                  </w:txbxContent>
                </v:textbox>
              </v:shape>
            </w:pict>
          </mc:Fallback>
        </mc:AlternateContent>
      </w:r>
      <w:r>
        <w:rPr>
          <w:rFonts w:asciiTheme="majorBidi" w:hAnsiTheme="majorBidi" w:cstheme="majorBidi"/>
          <w:b/>
          <w:bCs/>
          <w:noProof/>
          <w:sz w:val="22"/>
          <w:szCs w:val="22"/>
          <w:lang w:bidi="ar-SA"/>
        </w:rPr>
        <mc:AlternateContent>
          <mc:Choice Requires="wps">
            <w:drawing>
              <wp:anchor distT="0" distB="0" distL="114300" distR="114300" simplePos="0" relativeHeight="251673600" behindDoc="0" locked="0" layoutInCell="1" allowOverlap="1" wp14:anchorId="24DA934A" wp14:editId="4EAC72D3">
                <wp:simplePos x="0" y="0"/>
                <wp:positionH relativeFrom="column">
                  <wp:posOffset>5221605</wp:posOffset>
                </wp:positionH>
                <wp:positionV relativeFrom="paragraph">
                  <wp:posOffset>159385</wp:posOffset>
                </wp:positionV>
                <wp:extent cx="457200" cy="32639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6390"/>
                        </a:xfrm>
                        <a:prstGeom prst="rect">
                          <a:avLst/>
                        </a:prstGeom>
                        <a:solidFill>
                          <a:srgbClr val="FFFFFF"/>
                        </a:solidFill>
                        <a:ln w="9525">
                          <a:solidFill>
                            <a:srgbClr val="000000"/>
                          </a:solidFill>
                          <a:miter lim="800000"/>
                          <a:headEnd/>
                          <a:tailEnd/>
                        </a:ln>
                      </wps:spPr>
                      <wps:txbx>
                        <w:txbxContent>
                          <w:p w14:paraId="78857CF3" w14:textId="77777777" w:rsidR="007E7B56" w:rsidRPr="00F871C9" w:rsidRDefault="007E7B56" w:rsidP="000B694E">
                            <w:pPr>
                              <w:jc w:val="center"/>
                              <w:rPr>
                                <w:b/>
                                <w:bCs/>
                                <w:color w:val="000000" w:themeColor="text1"/>
                                <w:rtl/>
                              </w:rPr>
                            </w:pPr>
                            <w:r>
                              <w:rPr>
                                <w:b/>
                                <w:bCs/>
                                <w:color w:val="000000" w:themeColor="text1"/>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A934A" id="_x0000_s1029" type="#_x0000_t202" style="position:absolute;left:0;text-align:left;margin-left:411.15pt;margin-top:12.55pt;width:36pt;height:2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">
                <v:textbox>
                  <w:txbxContent>
                    <w:p w14:paraId="78857CF3" w14:textId="77777777" w:rsidR="007E7B56" w:rsidRPr="00F871C9" w:rsidRDefault="007E7B56" w:rsidP="000B694E">
                      <w:pPr>
                        <w:jc w:val="center"/>
                        <w:rPr>
                          <w:b/>
                          <w:bCs/>
                          <w:color w:val="000000" w:themeColor="text1"/>
                          <w:rtl/>
                        </w:rPr>
                      </w:pPr>
                      <w:r>
                        <w:rPr>
                          <w:b/>
                          <w:bCs/>
                          <w:color w:val="000000" w:themeColor="text1"/>
                        </w:rPr>
                        <w:t>17</w:t>
                      </w:r>
                    </w:p>
                  </w:txbxContent>
                </v:textbox>
              </v:shape>
            </w:pict>
          </mc:Fallback>
        </mc:AlternateContent>
      </w:r>
      <w:r w:rsidR="000B694E">
        <w:rPr>
          <w:rFonts w:asciiTheme="majorBidi" w:hAnsiTheme="majorBidi" w:cstheme="majorBidi"/>
          <w:b/>
          <w:bCs/>
          <w:color w:val="000000"/>
          <w:sz w:val="28"/>
          <w:szCs w:val="28"/>
        </w:rPr>
        <w:t>- Length of Study</w:t>
      </w:r>
      <w:r w:rsidR="000B694E" w:rsidRPr="000C3214">
        <w:rPr>
          <w:rFonts w:asciiTheme="majorBidi" w:hAnsiTheme="majorBidi" w:cstheme="majorBidi"/>
          <w:b/>
          <w:bCs/>
          <w:sz w:val="28"/>
          <w:szCs w:val="28"/>
        </w:rPr>
        <w:t xml:space="preserve">: </w:t>
      </w:r>
      <w:r w:rsidR="000B694E" w:rsidRPr="00F87D40">
        <w:rPr>
          <w:rFonts w:asciiTheme="majorBidi" w:hAnsiTheme="majorBidi" w:cstheme="majorBidi"/>
          <w:sz w:val="28"/>
          <w:szCs w:val="28"/>
        </w:rPr>
        <w:t>A Four-year Program</w:t>
      </w:r>
    </w:p>
    <w:p w14:paraId="71B2676E" w14:textId="543BDDD8" w:rsidR="000B694E" w:rsidRDefault="00C2324C" w:rsidP="000B694E">
      <w:pPr>
        <w:bidi w:val="0"/>
        <w:spacing w:line="360" w:lineRule="auto"/>
        <w:jc w:val="both"/>
        <w:rPr>
          <w:rFonts w:asciiTheme="majorBidi" w:hAnsiTheme="majorBidi" w:cstheme="majorBidi"/>
          <w:b/>
          <w:bCs/>
        </w:rPr>
      </w:pPr>
      <w:r>
        <w:rPr>
          <w:rFonts w:asciiTheme="majorBidi" w:hAnsiTheme="majorBidi" w:cstheme="majorBidi"/>
          <w:b/>
          <w:bCs/>
          <w:noProof/>
          <w:sz w:val="22"/>
          <w:szCs w:val="22"/>
          <w:lang w:bidi="ar-SA"/>
        </w:rPr>
        <mc:AlternateContent>
          <mc:Choice Requires="wps">
            <w:drawing>
              <wp:anchor distT="0" distB="0" distL="114300" distR="114300" simplePos="0" relativeHeight="251674624" behindDoc="0" locked="0" layoutInCell="1" allowOverlap="1" wp14:anchorId="70513D45" wp14:editId="55590C5B">
                <wp:simplePos x="0" y="0"/>
                <wp:positionH relativeFrom="column">
                  <wp:posOffset>2026285</wp:posOffset>
                </wp:positionH>
                <wp:positionV relativeFrom="paragraph">
                  <wp:posOffset>35560</wp:posOffset>
                </wp:positionV>
                <wp:extent cx="466725" cy="326390"/>
                <wp:effectExtent l="0" t="0" r="9525"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26390"/>
                        </a:xfrm>
                        <a:prstGeom prst="rect">
                          <a:avLst/>
                        </a:prstGeom>
                        <a:solidFill>
                          <a:srgbClr val="FFFFFF"/>
                        </a:solidFill>
                        <a:ln w="9525">
                          <a:solidFill>
                            <a:srgbClr val="000000"/>
                          </a:solidFill>
                          <a:miter lim="800000"/>
                          <a:headEnd/>
                          <a:tailEnd/>
                        </a:ln>
                      </wps:spPr>
                      <wps:txbx>
                        <w:txbxContent>
                          <w:p w14:paraId="0106F702" w14:textId="77777777" w:rsidR="007E7B56" w:rsidRPr="00F871C9" w:rsidRDefault="007E7B56" w:rsidP="000B694E">
                            <w:pPr>
                              <w:jc w:val="center"/>
                              <w:rPr>
                                <w:szCs w:val="16"/>
                              </w:rPr>
                            </w:pPr>
                            <w:r>
                              <w:rPr>
                                <w:szCs w:val="16"/>
                              </w:rPr>
                              <w:t>36</w:t>
                            </w:r>
                          </w:p>
                          <w:p w14:paraId="033EAB19" w14:textId="77777777" w:rsidR="007E7B56" w:rsidRPr="00123371" w:rsidRDefault="007E7B56" w:rsidP="000B694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13D45" id="Text Box 21" o:spid="_x0000_s1030" type="#_x0000_t202" style="position:absolute;left:0;text-align:left;margin-left:159.55pt;margin-top:2.8pt;width:36.75pt;height:25.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">
                <v:textbox>
                  <w:txbxContent>
                    <w:p w14:paraId="0106F702" w14:textId="77777777" w:rsidR="007E7B56" w:rsidRPr="00F871C9" w:rsidRDefault="007E7B56" w:rsidP="000B694E">
                      <w:pPr>
                        <w:jc w:val="center"/>
                        <w:rPr>
                          <w:szCs w:val="16"/>
                        </w:rPr>
                      </w:pPr>
                      <w:r>
                        <w:rPr>
                          <w:szCs w:val="16"/>
                        </w:rPr>
                        <w:t>36</w:t>
                      </w:r>
                    </w:p>
                    <w:p w14:paraId="033EAB19" w14:textId="77777777" w:rsidR="007E7B56" w:rsidRPr="00123371" w:rsidRDefault="007E7B56" w:rsidP="000B694E">
                      <w:pPr>
                        <w:rPr>
                          <w:szCs w:val="16"/>
                        </w:rPr>
                      </w:pPr>
                    </w:p>
                  </w:txbxContent>
                </v:textbox>
              </v:shape>
            </w:pict>
          </mc:Fallback>
        </mc:AlternateContent>
      </w:r>
      <w:r>
        <w:rPr>
          <w:rFonts w:asciiTheme="majorBidi" w:hAnsiTheme="majorBidi" w:cstheme="majorBidi"/>
          <w:b/>
          <w:bCs/>
          <w:noProof/>
          <w:lang w:bidi="ar-SA"/>
        </w:rPr>
        <mc:AlternateContent>
          <mc:Choice Requires="wps">
            <w:drawing>
              <wp:anchor distT="0" distB="0" distL="114300" distR="114300" simplePos="0" relativeHeight="251676672" behindDoc="0" locked="0" layoutInCell="1" allowOverlap="1" wp14:anchorId="77A87387" wp14:editId="734EFBB0">
                <wp:simplePos x="0" y="0"/>
                <wp:positionH relativeFrom="column">
                  <wp:posOffset>5221605</wp:posOffset>
                </wp:positionH>
                <wp:positionV relativeFrom="paragraph">
                  <wp:posOffset>526415</wp:posOffset>
                </wp:positionV>
                <wp:extent cx="466725" cy="269240"/>
                <wp:effectExtent l="0" t="0" r="9525" b="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69240"/>
                        </a:xfrm>
                        <a:prstGeom prst="rect">
                          <a:avLst/>
                        </a:prstGeom>
                        <a:solidFill>
                          <a:srgbClr val="FFFFFF"/>
                        </a:solidFill>
                        <a:ln w="9525">
                          <a:solidFill>
                            <a:srgbClr val="000000"/>
                          </a:solidFill>
                          <a:miter lim="800000"/>
                          <a:headEnd/>
                          <a:tailEnd/>
                        </a:ln>
                      </wps:spPr>
                      <wps:txbx>
                        <w:txbxContent>
                          <w:p w14:paraId="44F409B5" w14:textId="77777777" w:rsidR="007E7B56" w:rsidRPr="00F871C9" w:rsidRDefault="007E7B56" w:rsidP="000B694E">
                            <w:pPr>
                              <w:jc w:val="center"/>
                              <w:rPr>
                                <w:szCs w:val="16"/>
                              </w:rPr>
                            </w:pPr>
                            <w:r>
                              <w:rPr>
                                <w:szCs w:val="16"/>
                              </w:rPr>
                              <w:t>6</w:t>
                            </w:r>
                          </w:p>
                          <w:p w14:paraId="61254D2A" w14:textId="77777777" w:rsidR="007E7B56" w:rsidRPr="00123371" w:rsidRDefault="007E7B56" w:rsidP="000B694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87387" id="_x0000_s1031" type="#_x0000_t202" style="position:absolute;left:0;text-align:left;margin-left:411.15pt;margin-top:41.45pt;width:36.75pt;height:2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">
                <v:textbox>
                  <w:txbxContent>
                    <w:p w14:paraId="44F409B5" w14:textId="77777777" w:rsidR="007E7B56" w:rsidRPr="00F871C9" w:rsidRDefault="007E7B56" w:rsidP="000B694E">
                      <w:pPr>
                        <w:jc w:val="center"/>
                        <w:rPr>
                          <w:szCs w:val="16"/>
                        </w:rPr>
                      </w:pPr>
                      <w:r>
                        <w:rPr>
                          <w:szCs w:val="16"/>
                        </w:rPr>
                        <w:t>6</w:t>
                      </w:r>
                    </w:p>
                    <w:p w14:paraId="61254D2A" w14:textId="77777777" w:rsidR="007E7B56" w:rsidRPr="00123371" w:rsidRDefault="007E7B56" w:rsidP="000B694E">
                      <w:pPr>
                        <w:rPr>
                          <w:szCs w:val="16"/>
                        </w:rPr>
                      </w:pPr>
                    </w:p>
                  </w:txbxContent>
                </v:textbox>
              </v:shape>
            </w:pict>
          </mc:Fallback>
        </mc:AlternateContent>
      </w:r>
      <w:r>
        <w:rPr>
          <w:rFonts w:asciiTheme="majorBidi" w:hAnsiTheme="majorBidi" w:cstheme="majorBidi"/>
          <w:b/>
          <w:bCs/>
          <w:noProof/>
          <w:lang w:bidi="ar-SA"/>
        </w:rPr>
        <mc:AlternateContent>
          <mc:Choice Requires="wps">
            <w:drawing>
              <wp:anchor distT="0" distB="0" distL="114300" distR="114300" simplePos="0" relativeHeight="251677696" behindDoc="0" locked="0" layoutInCell="1" allowOverlap="1" wp14:anchorId="1464FECD" wp14:editId="234A2AD5">
                <wp:simplePos x="0" y="0"/>
                <wp:positionH relativeFrom="column">
                  <wp:posOffset>3275965</wp:posOffset>
                </wp:positionH>
                <wp:positionV relativeFrom="paragraph">
                  <wp:posOffset>526415</wp:posOffset>
                </wp:positionV>
                <wp:extent cx="466725" cy="297815"/>
                <wp:effectExtent l="0" t="0" r="9525" b="698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297815"/>
                        </a:xfrm>
                        <a:prstGeom prst="rect">
                          <a:avLst/>
                        </a:prstGeom>
                        <a:solidFill>
                          <a:srgbClr val="FFFFFF"/>
                        </a:solidFill>
                        <a:ln w="9525">
                          <a:solidFill>
                            <a:srgbClr val="000000"/>
                          </a:solidFill>
                          <a:miter lim="800000"/>
                          <a:headEnd/>
                          <a:tailEnd/>
                        </a:ln>
                      </wps:spPr>
                      <wps:txbx>
                        <w:txbxContent>
                          <w:p w14:paraId="0F2EEE05" w14:textId="77777777" w:rsidR="007E7B56" w:rsidRPr="00F871C9" w:rsidRDefault="007E7B56" w:rsidP="000B694E">
                            <w:pPr>
                              <w:jc w:val="center"/>
                              <w:rPr>
                                <w:szCs w:val="16"/>
                              </w:rPr>
                            </w:pPr>
                            <w:r>
                              <w:rPr>
                                <w:szCs w:val="16"/>
                              </w:rPr>
                              <w:t>12</w:t>
                            </w:r>
                          </w:p>
                          <w:p w14:paraId="166DEF24" w14:textId="77777777" w:rsidR="007E7B56" w:rsidRPr="00123371" w:rsidRDefault="007E7B56" w:rsidP="000B694E">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4FECD" id="_x0000_s1032" type="#_x0000_t202" style="position:absolute;left:0;text-align:left;margin-left:257.95pt;margin-top:41.45pt;width:36.7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">
                <v:textbox>
                  <w:txbxContent>
                    <w:p w14:paraId="0F2EEE05" w14:textId="77777777" w:rsidR="007E7B56" w:rsidRPr="00F871C9" w:rsidRDefault="007E7B56" w:rsidP="000B694E">
                      <w:pPr>
                        <w:jc w:val="center"/>
                        <w:rPr>
                          <w:szCs w:val="16"/>
                        </w:rPr>
                      </w:pPr>
                      <w:r>
                        <w:rPr>
                          <w:szCs w:val="16"/>
                        </w:rPr>
                        <w:t>12</w:t>
                      </w:r>
                    </w:p>
                    <w:p w14:paraId="166DEF24" w14:textId="77777777" w:rsidR="007E7B56" w:rsidRPr="00123371" w:rsidRDefault="007E7B56" w:rsidP="000B694E">
                      <w:pPr>
                        <w:rPr>
                          <w:szCs w:val="16"/>
                        </w:rPr>
                      </w:pPr>
                    </w:p>
                  </w:txbxContent>
                </v:textbox>
              </v:shape>
            </w:pict>
          </mc:Fallback>
        </mc:AlternateContent>
      </w:r>
      <w:r w:rsidR="000B694E">
        <w:rPr>
          <w:rFonts w:asciiTheme="majorBidi" w:hAnsiTheme="majorBidi" w:cstheme="majorBidi"/>
          <w:b/>
          <w:bCs/>
        </w:rPr>
        <w:t xml:space="preserve">- </w:t>
      </w:r>
      <w:r w:rsidR="000B694E" w:rsidRPr="00F871C9">
        <w:rPr>
          <w:rFonts w:asciiTheme="majorBidi" w:hAnsiTheme="majorBidi" w:cstheme="majorBidi"/>
          <w:b/>
          <w:bCs/>
          <w:sz w:val="28"/>
          <w:szCs w:val="28"/>
        </w:rPr>
        <w:t>No. of credit hours:</w:t>
      </w:r>
      <w:r w:rsidR="000B694E" w:rsidRPr="000C3214">
        <w:rPr>
          <w:rFonts w:asciiTheme="majorBidi" w:hAnsiTheme="majorBidi" w:cstheme="majorBidi"/>
          <w:b/>
          <w:bCs/>
          <w:rtl/>
        </w:rPr>
        <w:t xml:space="preserve"> </w:t>
      </w:r>
      <w:r w:rsidR="000B694E" w:rsidRPr="00670E82">
        <w:rPr>
          <w:rFonts w:asciiTheme="majorBidi" w:hAnsiTheme="majorBidi" w:cstheme="majorBidi"/>
          <w:b/>
          <w:bCs/>
          <w:u w:val="single"/>
        </w:rPr>
        <w:t>Core</w:t>
      </w:r>
      <w:r w:rsidR="000B694E">
        <w:rPr>
          <w:rFonts w:asciiTheme="majorBidi" w:hAnsiTheme="majorBidi" w:cstheme="majorBidi"/>
        </w:rPr>
        <w:t xml:space="preserve">  </w:t>
      </w:r>
      <w:r w:rsidR="000B694E" w:rsidRPr="000C3214">
        <w:rPr>
          <w:rFonts w:asciiTheme="majorBidi" w:hAnsiTheme="majorBidi" w:cstheme="majorBidi"/>
        </w:rPr>
        <w:tab/>
        <w:t xml:space="preserve">       </w:t>
      </w:r>
      <w:r w:rsidR="000B694E" w:rsidRPr="00670E82">
        <w:rPr>
          <w:rFonts w:asciiTheme="majorBidi" w:hAnsiTheme="majorBidi" w:cstheme="majorBidi"/>
          <w:b/>
          <w:bCs/>
          <w:u w:val="single"/>
        </w:rPr>
        <w:t>Specialized</w:t>
      </w:r>
      <w:r w:rsidR="000B694E">
        <w:rPr>
          <w:rFonts w:asciiTheme="majorBidi" w:hAnsiTheme="majorBidi" w:cstheme="majorBidi"/>
        </w:rPr>
        <w:t xml:space="preserve">               </w:t>
      </w:r>
      <w:r w:rsidR="000B694E" w:rsidRPr="00670E82">
        <w:rPr>
          <w:rFonts w:asciiTheme="majorBidi" w:hAnsiTheme="majorBidi" w:cstheme="majorBidi"/>
          <w:b/>
          <w:bCs/>
          <w:u w:val="single"/>
        </w:rPr>
        <w:t>Humanities</w:t>
      </w:r>
      <w:r w:rsidR="000B694E">
        <w:rPr>
          <w:rFonts w:asciiTheme="majorBidi" w:hAnsiTheme="majorBidi" w:cstheme="majorBidi"/>
          <w:b/>
          <w:bCs/>
        </w:rPr>
        <w:t xml:space="preserve">       </w:t>
      </w:r>
      <w:r w:rsidR="000B694E">
        <w:rPr>
          <w:rFonts w:asciiTheme="majorBidi" w:hAnsiTheme="majorBidi" w:cstheme="majorBidi"/>
          <w:b/>
          <w:bCs/>
        </w:rPr>
        <w:tab/>
      </w:r>
      <w:r w:rsidR="000B694E">
        <w:rPr>
          <w:rFonts w:asciiTheme="majorBidi" w:hAnsiTheme="majorBidi" w:cstheme="majorBidi"/>
          <w:b/>
          <w:bCs/>
        </w:rPr>
        <w:tab/>
      </w:r>
      <w:r w:rsidR="000B694E">
        <w:rPr>
          <w:rFonts w:asciiTheme="majorBidi" w:hAnsiTheme="majorBidi" w:cstheme="majorBidi"/>
          <w:b/>
          <w:bCs/>
        </w:rPr>
        <w:tab/>
      </w:r>
      <w:r w:rsidR="000B694E">
        <w:rPr>
          <w:rFonts w:asciiTheme="majorBidi" w:hAnsiTheme="majorBidi" w:cstheme="majorBidi"/>
          <w:b/>
          <w:bCs/>
        </w:rPr>
        <w:tab/>
        <w:t xml:space="preserve">   </w:t>
      </w:r>
    </w:p>
    <w:p w14:paraId="6436E18B" w14:textId="77777777" w:rsidR="000B694E" w:rsidRPr="00F871C9" w:rsidRDefault="000B694E" w:rsidP="000B694E">
      <w:pPr>
        <w:bidi w:val="0"/>
        <w:spacing w:line="360" w:lineRule="auto"/>
        <w:jc w:val="both"/>
        <w:rPr>
          <w:rFonts w:asciiTheme="majorBidi" w:hAnsiTheme="majorBidi" w:cstheme="majorBidi"/>
          <w:b/>
          <w:bCs/>
        </w:rPr>
      </w:pPr>
      <w:r>
        <w:rPr>
          <w:rFonts w:asciiTheme="majorBidi" w:hAnsiTheme="majorBidi" w:cstheme="majorBidi"/>
          <w:b/>
          <w:bCs/>
        </w:rPr>
        <w:tab/>
      </w:r>
      <w:r>
        <w:rPr>
          <w:rFonts w:asciiTheme="majorBidi" w:hAnsiTheme="majorBidi" w:cstheme="majorBidi"/>
          <w:b/>
          <w:bCs/>
        </w:rPr>
        <w:tab/>
      </w:r>
      <w:r>
        <w:rPr>
          <w:rFonts w:asciiTheme="majorBidi" w:hAnsiTheme="majorBidi" w:cstheme="majorBidi"/>
          <w:b/>
          <w:bCs/>
        </w:rPr>
        <w:tab/>
        <w:t xml:space="preserve"> </w:t>
      </w:r>
      <w:r w:rsidRPr="00670E82">
        <w:rPr>
          <w:rFonts w:asciiTheme="majorBidi" w:hAnsiTheme="majorBidi" w:cstheme="majorBidi"/>
          <w:b/>
          <w:bCs/>
          <w:u w:val="single"/>
        </w:rPr>
        <w:t>University Requirements</w:t>
      </w:r>
      <w:r>
        <w:rPr>
          <w:rFonts w:asciiTheme="majorBidi" w:hAnsiTheme="majorBidi" w:cstheme="majorBidi"/>
          <w:b/>
          <w:bCs/>
        </w:rPr>
        <w:tab/>
      </w:r>
      <w:r>
        <w:rPr>
          <w:rFonts w:asciiTheme="majorBidi" w:hAnsiTheme="majorBidi" w:cstheme="majorBidi"/>
          <w:b/>
          <w:bCs/>
        </w:rPr>
        <w:tab/>
        <w:t xml:space="preserve">      </w:t>
      </w:r>
      <w:r w:rsidRPr="00670E82">
        <w:rPr>
          <w:rFonts w:asciiTheme="majorBidi" w:hAnsiTheme="majorBidi" w:cstheme="majorBidi"/>
          <w:b/>
          <w:bCs/>
          <w:u w:val="single"/>
        </w:rPr>
        <w:t>Elective</w:t>
      </w:r>
    </w:p>
    <w:p w14:paraId="287771A1" w14:textId="77777777" w:rsidR="000B694E" w:rsidRDefault="000B694E" w:rsidP="000B694E">
      <w:pPr>
        <w:bidi w:val="0"/>
        <w:ind w:right="-514"/>
        <w:jc w:val="both"/>
        <w:rPr>
          <w:rFonts w:asciiTheme="majorBidi" w:hAnsiTheme="majorBidi" w:cstheme="majorBidi"/>
          <w:b/>
          <w:bCs/>
        </w:rPr>
      </w:pPr>
    </w:p>
    <w:p w14:paraId="094F090E" w14:textId="77777777" w:rsidR="000B694E" w:rsidRPr="00FA5E23" w:rsidRDefault="000B694E" w:rsidP="000B694E">
      <w:pPr>
        <w:bidi w:val="0"/>
        <w:ind w:right="-514"/>
        <w:jc w:val="both"/>
        <w:rPr>
          <w:rFonts w:asciiTheme="majorBidi" w:hAnsiTheme="majorBidi" w:cstheme="majorBidi"/>
          <w:sz w:val="28"/>
          <w:szCs w:val="28"/>
        </w:rPr>
      </w:pPr>
      <w:r>
        <w:rPr>
          <w:rFonts w:asciiTheme="majorBidi" w:hAnsiTheme="majorBidi" w:cstheme="majorBidi"/>
          <w:b/>
          <w:bCs/>
        </w:rPr>
        <w:t xml:space="preserve">- </w:t>
      </w:r>
      <w:r w:rsidRPr="00FA5E23">
        <w:rPr>
          <w:rFonts w:asciiTheme="majorBidi" w:hAnsiTheme="majorBidi" w:cstheme="majorBidi"/>
          <w:b/>
          <w:bCs/>
          <w:sz w:val="28"/>
          <w:szCs w:val="28"/>
        </w:rPr>
        <w:t xml:space="preserve">Practical/Field Training: </w:t>
      </w:r>
      <w:r w:rsidRPr="00F92E2B">
        <w:rPr>
          <w:rFonts w:asciiTheme="majorBidi" w:hAnsiTheme="majorBidi" w:cstheme="majorBidi"/>
          <w:sz w:val="28"/>
          <w:szCs w:val="28"/>
        </w:rPr>
        <w:t>21 days.</w:t>
      </w:r>
    </w:p>
    <w:p w14:paraId="381B1037" w14:textId="77777777" w:rsidR="000B694E" w:rsidRDefault="000B694E" w:rsidP="000B694E">
      <w:pPr>
        <w:bidi w:val="0"/>
        <w:ind w:right="-341"/>
        <w:jc w:val="both"/>
        <w:rPr>
          <w:rFonts w:asciiTheme="majorBidi" w:hAnsiTheme="majorBidi" w:cstheme="majorBidi"/>
          <w:b/>
          <w:bCs/>
          <w:sz w:val="28"/>
          <w:szCs w:val="28"/>
          <w:u w:val="single"/>
        </w:rPr>
      </w:pPr>
    </w:p>
    <w:p w14:paraId="0149D551" w14:textId="77777777" w:rsidR="006D0BB9" w:rsidRDefault="006D0BB9" w:rsidP="006D0BB9">
      <w:pPr>
        <w:bidi w:val="0"/>
        <w:ind w:right="-341"/>
        <w:jc w:val="both"/>
        <w:rPr>
          <w:rFonts w:asciiTheme="majorBidi" w:hAnsiTheme="majorBidi" w:cstheme="majorBidi"/>
          <w:b/>
          <w:bCs/>
          <w:sz w:val="28"/>
          <w:szCs w:val="28"/>
          <w:u w:val="single"/>
        </w:rPr>
      </w:pPr>
    </w:p>
    <w:p w14:paraId="088934E8" w14:textId="77777777" w:rsidR="000B694E" w:rsidRPr="003E3309" w:rsidRDefault="000B694E" w:rsidP="000B694E">
      <w:pPr>
        <w:bidi w:val="0"/>
        <w:ind w:right="-341"/>
        <w:jc w:val="both"/>
        <w:rPr>
          <w:rFonts w:asciiTheme="majorBidi" w:hAnsiTheme="majorBidi" w:cstheme="majorBidi"/>
          <w:b/>
          <w:bCs/>
          <w:color w:val="000000"/>
          <w:sz w:val="28"/>
          <w:szCs w:val="28"/>
          <w:u w:val="single"/>
        </w:rPr>
      </w:pPr>
      <w:r w:rsidRPr="003E3309">
        <w:rPr>
          <w:rFonts w:asciiTheme="majorBidi" w:hAnsiTheme="majorBidi" w:cstheme="majorBidi"/>
          <w:b/>
          <w:bCs/>
          <w:color w:val="000000"/>
          <w:sz w:val="28"/>
          <w:szCs w:val="28"/>
          <w:u w:val="single"/>
        </w:rPr>
        <w:t>5.2. Study Load for each Semester:</w:t>
      </w:r>
    </w:p>
    <w:p w14:paraId="12BF6FC4" w14:textId="77777777" w:rsidR="000B694E" w:rsidRPr="003E3309" w:rsidRDefault="000B694E" w:rsidP="000B694E">
      <w:pPr>
        <w:bidi w:val="0"/>
        <w:ind w:right="-341"/>
        <w:jc w:val="both"/>
        <w:rPr>
          <w:rFonts w:asciiTheme="majorBidi" w:hAnsiTheme="majorBidi" w:cstheme="majorBidi"/>
          <w:b/>
          <w:bCs/>
          <w:color w:val="000000"/>
          <w:sz w:val="28"/>
          <w:szCs w:val="28"/>
          <w:u w:val="single"/>
        </w:rPr>
      </w:pPr>
    </w:p>
    <w:tbl>
      <w:tblPr>
        <w:tblStyle w:val="TableGrid"/>
        <w:tblW w:w="10065" w:type="dxa"/>
        <w:tblInd w:w="-880" w:type="dxa"/>
        <w:tblLayout w:type="fixed"/>
        <w:tblLook w:val="04A0" w:firstRow="1" w:lastRow="0" w:firstColumn="1" w:lastColumn="0" w:noHBand="0" w:noVBand="1"/>
      </w:tblPr>
      <w:tblGrid>
        <w:gridCol w:w="1414"/>
        <w:gridCol w:w="1275"/>
        <w:gridCol w:w="993"/>
        <w:gridCol w:w="855"/>
        <w:gridCol w:w="1420"/>
        <w:gridCol w:w="1557"/>
        <w:gridCol w:w="1417"/>
        <w:gridCol w:w="1134"/>
      </w:tblGrid>
      <w:tr w:rsidR="000B694E" w14:paraId="5ED688CB" w14:textId="77777777" w:rsidTr="006F2B29">
        <w:tc>
          <w:tcPr>
            <w:tcW w:w="1414" w:type="dxa"/>
            <w:shd w:val="pct10" w:color="auto" w:fill="auto"/>
          </w:tcPr>
          <w:p w14:paraId="552F7C1E"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rPr>
              <w:t>Year of</w:t>
            </w:r>
          </w:p>
          <w:p w14:paraId="19B97F27"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rPr>
              <w:t>Study</w:t>
            </w:r>
          </w:p>
        </w:tc>
        <w:tc>
          <w:tcPr>
            <w:tcW w:w="1275" w:type="dxa"/>
            <w:shd w:val="pct10" w:color="auto" w:fill="auto"/>
          </w:tcPr>
          <w:p w14:paraId="7C4FBAB4" w14:textId="77777777" w:rsidR="000B694E" w:rsidRPr="0096550E" w:rsidRDefault="000B694E" w:rsidP="00F53A02">
            <w:pPr>
              <w:bidi w:val="0"/>
              <w:jc w:val="center"/>
              <w:rPr>
                <w:rFonts w:asciiTheme="majorBidi" w:hAnsiTheme="majorBidi" w:cstheme="majorBidi"/>
                <w:b/>
                <w:bCs/>
              </w:rPr>
            </w:pPr>
          </w:p>
          <w:p w14:paraId="19BA8CCB"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rPr>
              <w:t>Semester</w:t>
            </w:r>
          </w:p>
        </w:tc>
        <w:tc>
          <w:tcPr>
            <w:tcW w:w="993" w:type="dxa"/>
            <w:shd w:val="pct10" w:color="auto" w:fill="auto"/>
          </w:tcPr>
          <w:p w14:paraId="24B815E6"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rPr>
              <w:t>Total Study Load</w:t>
            </w:r>
          </w:p>
          <w:p w14:paraId="452CDD57" w14:textId="77777777" w:rsidR="000B694E" w:rsidRDefault="000B694E" w:rsidP="00F53A0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c>
          <w:tcPr>
            <w:tcW w:w="855" w:type="dxa"/>
            <w:shd w:val="pct10" w:color="auto" w:fill="auto"/>
          </w:tcPr>
          <w:p w14:paraId="653422B4" w14:textId="77777777" w:rsidR="000B694E" w:rsidRPr="0096550E" w:rsidRDefault="000B694E" w:rsidP="00F53A02">
            <w:pPr>
              <w:bidi w:val="0"/>
              <w:jc w:val="center"/>
              <w:rPr>
                <w:rFonts w:asciiTheme="majorBidi" w:hAnsiTheme="majorBidi" w:cstheme="majorBidi"/>
                <w:b/>
                <w:bCs/>
              </w:rPr>
            </w:pPr>
            <w:r>
              <w:rPr>
                <w:rFonts w:asciiTheme="majorBidi" w:hAnsiTheme="majorBidi" w:cstheme="majorBidi"/>
                <w:b/>
                <w:bCs/>
              </w:rPr>
              <w:t>Core</w:t>
            </w:r>
          </w:p>
          <w:p w14:paraId="1C2433E7" w14:textId="77777777" w:rsidR="000B694E" w:rsidRDefault="000B694E" w:rsidP="00F53A0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c>
          <w:tcPr>
            <w:tcW w:w="1420" w:type="dxa"/>
            <w:shd w:val="pct10" w:color="auto" w:fill="auto"/>
          </w:tcPr>
          <w:p w14:paraId="33E7D699" w14:textId="77777777" w:rsidR="000B694E" w:rsidRDefault="000B694E" w:rsidP="00F53A02">
            <w:pPr>
              <w:bidi w:val="0"/>
              <w:jc w:val="center"/>
              <w:rPr>
                <w:rFonts w:asciiTheme="majorBidi" w:hAnsiTheme="majorBidi" w:cstheme="majorBidi"/>
                <w:b/>
                <w:bCs/>
              </w:rPr>
            </w:pPr>
            <w:r>
              <w:rPr>
                <w:rFonts w:asciiTheme="majorBidi" w:hAnsiTheme="majorBidi" w:cstheme="majorBidi"/>
                <w:b/>
                <w:bCs/>
              </w:rPr>
              <w:t>University Requirements</w:t>
            </w:r>
          </w:p>
          <w:p w14:paraId="60206F77"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sz w:val="20"/>
                <w:szCs w:val="20"/>
              </w:rPr>
              <w:t>(Credit hours)</w:t>
            </w:r>
          </w:p>
        </w:tc>
        <w:tc>
          <w:tcPr>
            <w:tcW w:w="1557" w:type="dxa"/>
            <w:shd w:val="pct10" w:color="auto" w:fill="auto"/>
          </w:tcPr>
          <w:p w14:paraId="576117CC" w14:textId="77777777" w:rsidR="000B694E" w:rsidRDefault="000B694E" w:rsidP="00F53A02">
            <w:pPr>
              <w:bidi w:val="0"/>
              <w:jc w:val="center"/>
              <w:rPr>
                <w:rFonts w:asciiTheme="majorBidi" w:hAnsiTheme="majorBidi" w:cstheme="majorBidi"/>
                <w:b/>
                <w:bCs/>
              </w:rPr>
            </w:pPr>
            <w:r>
              <w:rPr>
                <w:rFonts w:asciiTheme="majorBidi" w:hAnsiTheme="majorBidi" w:cstheme="majorBidi"/>
                <w:b/>
                <w:bCs/>
              </w:rPr>
              <w:t>Specialized</w:t>
            </w:r>
          </w:p>
          <w:p w14:paraId="42DAD8B5"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sz w:val="20"/>
                <w:szCs w:val="20"/>
              </w:rPr>
              <w:t>(Credit hours)</w:t>
            </w:r>
          </w:p>
        </w:tc>
        <w:tc>
          <w:tcPr>
            <w:tcW w:w="1417" w:type="dxa"/>
            <w:shd w:val="pct10" w:color="auto" w:fill="auto"/>
          </w:tcPr>
          <w:p w14:paraId="60B86B4C" w14:textId="77777777" w:rsidR="000B694E" w:rsidRDefault="000B694E" w:rsidP="00F53A02">
            <w:pPr>
              <w:bidi w:val="0"/>
              <w:jc w:val="center"/>
              <w:rPr>
                <w:rFonts w:asciiTheme="majorBidi" w:hAnsiTheme="majorBidi" w:cstheme="majorBidi"/>
                <w:b/>
                <w:bCs/>
              </w:rPr>
            </w:pPr>
            <w:r>
              <w:rPr>
                <w:rFonts w:asciiTheme="majorBidi" w:hAnsiTheme="majorBidi" w:cstheme="majorBidi"/>
                <w:b/>
                <w:bCs/>
              </w:rPr>
              <w:t>Humanities</w:t>
            </w:r>
          </w:p>
          <w:p w14:paraId="1DF930C2"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sz w:val="20"/>
                <w:szCs w:val="20"/>
              </w:rPr>
              <w:t>(Credit hours</w:t>
            </w:r>
            <w:r>
              <w:rPr>
                <w:rFonts w:asciiTheme="majorBidi" w:hAnsiTheme="majorBidi" w:cstheme="majorBidi"/>
                <w:b/>
                <w:bCs/>
                <w:sz w:val="20"/>
                <w:szCs w:val="20"/>
              </w:rPr>
              <w:t>)</w:t>
            </w:r>
          </w:p>
        </w:tc>
        <w:tc>
          <w:tcPr>
            <w:tcW w:w="1134" w:type="dxa"/>
            <w:shd w:val="pct10" w:color="auto" w:fill="auto"/>
          </w:tcPr>
          <w:p w14:paraId="7BD03666" w14:textId="77777777" w:rsidR="000B694E" w:rsidRPr="0096550E" w:rsidRDefault="000B694E" w:rsidP="00F53A02">
            <w:pPr>
              <w:bidi w:val="0"/>
              <w:jc w:val="center"/>
              <w:rPr>
                <w:rFonts w:asciiTheme="majorBidi" w:hAnsiTheme="majorBidi" w:cstheme="majorBidi"/>
                <w:b/>
                <w:bCs/>
              </w:rPr>
            </w:pPr>
            <w:r w:rsidRPr="0096550E">
              <w:rPr>
                <w:rFonts w:asciiTheme="majorBidi" w:hAnsiTheme="majorBidi" w:cstheme="majorBidi"/>
                <w:b/>
                <w:bCs/>
              </w:rPr>
              <w:t>Elective</w:t>
            </w:r>
          </w:p>
          <w:p w14:paraId="7DC3E288" w14:textId="77777777" w:rsidR="000B694E" w:rsidRDefault="000B694E" w:rsidP="00F53A02">
            <w:pPr>
              <w:bidi w:val="0"/>
              <w:jc w:val="center"/>
              <w:rPr>
                <w:rFonts w:asciiTheme="majorBidi" w:hAnsiTheme="majorBidi" w:cstheme="majorBidi"/>
                <w:b/>
                <w:bCs/>
                <w:sz w:val="28"/>
                <w:szCs w:val="28"/>
              </w:rPr>
            </w:pPr>
            <w:r w:rsidRPr="0096550E">
              <w:rPr>
                <w:rFonts w:asciiTheme="majorBidi" w:hAnsiTheme="majorBidi" w:cstheme="majorBidi"/>
                <w:b/>
                <w:bCs/>
                <w:sz w:val="20"/>
                <w:szCs w:val="20"/>
              </w:rPr>
              <w:t>(Credit hours)</w:t>
            </w:r>
          </w:p>
        </w:tc>
      </w:tr>
      <w:tr w:rsidR="000B694E" w14:paraId="566AC951" w14:textId="77777777" w:rsidTr="007915BC">
        <w:tc>
          <w:tcPr>
            <w:tcW w:w="1414" w:type="dxa"/>
            <w:vMerge w:val="restart"/>
          </w:tcPr>
          <w:p w14:paraId="674ACAA8" w14:textId="77777777" w:rsidR="000B694E" w:rsidRPr="007915BC" w:rsidRDefault="000B694E" w:rsidP="00F53A02">
            <w:pPr>
              <w:bidi w:val="0"/>
              <w:jc w:val="both"/>
              <w:rPr>
                <w:rFonts w:asciiTheme="majorBidi" w:hAnsiTheme="majorBidi" w:cstheme="majorBidi"/>
                <w:b/>
                <w:bCs/>
              </w:rPr>
            </w:pPr>
            <w:r w:rsidRPr="007915BC">
              <w:rPr>
                <w:rFonts w:asciiTheme="majorBidi" w:hAnsiTheme="majorBidi" w:cstheme="majorBidi"/>
                <w:b/>
                <w:bCs/>
              </w:rPr>
              <w:t>First Year</w:t>
            </w:r>
          </w:p>
        </w:tc>
        <w:tc>
          <w:tcPr>
            <w:tcW w:w="1275" w:type="dxa"/>
          </w:tcPr>
          <w:p w14:paraId="3B4D72F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w:t>
            </w:r>
          </w:p>
        </w:tc>
        <w:tc>
          <w:tcPr>
            <w:tcW w:w="993" w:type="dxa"/>
          </w:tcPr>
          <w:p w14:paraId="2541133A"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19</w:t>
            </w:r>
          </w:p>
        </w:tc>
        <w:tc>
          <w:tcPr>
            <w:tcW w:w="855" w:type="dxa"/>
          </w:tcPr>
          <w:p w14:paraId="4C8B5E34"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15</w:t>
            </w:r>
          </w:p>
        </w:tc>
        <w:tc>
          <w:tcPr>
            <w:tcW w:w="1420" w:type="dxa"/>
          </w:tcPr>
          <w:p w14:paraId="19A9CB5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4</w:t>
            </w:r>
          </w:p>
        </w:tc>
        <w:tc>
          <w:tcPr>
            <w:tcW w:w="1557" w:type="dxa"/>
          </w:tcPr>
          <w:p w14:paraId="21EA389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17" w:type="dxa"/>
          </w:tcPr>
          <w:p w14:paraId="318917D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134" w:type="dxa"/>
          </w:tcPr>
          <w:p w14:paraId="7363CADF"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14:paraId="13718D9C" w14:textId="77777777" w:rsidTr="007915BC">
        <w:tc>
          <w:tcPr>
            <w:tcW w:w="1414" w:type="dxa"/>
            <w:vMerge/>
          </w:tcPr>
          <w:p w14:paraId="59BA0F73" w14:textId="77777777" w:rsidR="000B694E" w:rsidRPr="007915BC" w:rsidRDefault="000B694E" w:rsidP="00F53A02">
            <w:pPr>
              <w:bidi w:val="0"/>
              <w:jc w:val="both"/>
              <w:rPr>
                <w:rFonts w:asciiTheme="majorBidi" w:hAnsiTheme="majorBidi" w:cstheme="majorBidi"/>
                <w:b/>
                <w:bCs/>
              </w:rPr>
            </w:pPr>
          </w:p>
        </w:tc>
        <w:tc>
          <w:tcPr>
            <w:tcW w:w="1275" w:type="dxa"/>
          </w:tcPr>
          <w:p w14:paraId="51EFA59D"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2</w:t>
            </w:r>
          </w:p>
        </w:tc>
        <w:tc>
          <w:tcPr>
            <w:tcW w:w="993" w:type="dxa"/>
          </w:tcPr>
          <w:p w14:paraId="71B1550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16</w:t>
            </w:r>
          </w:p>
        </w:tc>
        <w:tc>
          <w:tcPr>
            <w:tcW w:w="855" w:type="dxa"/>
          </w:tcPr>
          <w:p w14:paraId="3B178A9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12</w:t>
            </w:r>
          </w:p>
        </w:tc>
        <w:tc>
          <w:tcPr>
            <w:tcW w:w="1420" w:type="dxa"/>
          </w:tcPr>
          <w:p w14:paraId="112D9529"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4</w:t>
            </w:r>
          </w:p>
        </w:tc>
        <w:tc>
          <w:tcPr>
            <w:tcW w:w="1557" w:type="dxa"/>
          </w:tcPr>
          <w:p w14:paraId="1CBFFD7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17" w:type="dxa"/>
          </w:tcPr>
          <w:p w14:paraId="0C6C9C1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134" w:type="dxa"/>
          </w:tcPr>
          <w:p w14:paraId="3DAC3B7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14:paraId="2E7AC92C" w14:textId="77777777" w:rsidTr="007915BC">
        <w:tc>
          <w:tcPr>
            <w:tcW w:w="1414" w:type="dxa"/>
            <w:vMerge w:val="restart"/>
          </w:tcPr>
          <w:p w14:paraId="0652638E" w14:textId="77777777" w:rsidR="000B694E" w:rsidRPr="007915BC" w:rsidRDefault="000B694E" w:rsidP="00F53A02">
            <w:pPr>
              <w:bidi w:val="0"/>
              <w:jc w:val="both"/>
              <w:rPr>
                <w:rFonts w:asciiTheme="majorBidi" w:hAnsiTheme="majorBidi" w:cstheme="majorBidi"/>
                <w:b/>
                <w:bCs/>
              </w:rPr>
            </w:pPr>
            <w:r w:rsidRPr="007915BC">
              <w:rPr>
                <w:rFonts w:asciiTheme="majorBidi" w:hAnsiTheme="majorBidi" w:cstheme="majorBidi"/>
                <w:b/>
                <w:bCs/>
              </w:rPr>
              <w:t>Second Year</w:t>
            </w:r>
          </w:p>
        </w:tc>
        <w:tc>
          <w:tcPr>
            <w:tcW w:w="1275" w:type="dxa"/>
          </w:tcPr>
          <w:p w14:paraId="21C1F5CF"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c>
          <w:tcPr>
            <w:tcW w:w="993" w:type="dxa"/>
          </w:tcPr>
          <w:p w14:paraId="28FFDB0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16</w:t>
            </w:r>
          </w:p>
        </w:tc>
        <w:tc>
          <w:tcPr>
            <w:tcW w:w="855" w:type="dxa"/>
          </w:tcPr>
          <w:p w14:paraId="7A8219F7"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c>
          <w:tcPr>
            <w:tcW w:w="1420" w:type="dxa"/>
          </w:tcPr>
          <w:p w14:paraId="6C2B200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2</w:t>
            </w:r>
          </w:p>
        </w:tc>
        <w:tc>
          <w:tcPr>
            <w:tcW w:w="1557" w:type="dxa"/>
          </w:tcPr>
          <w:p w14:paraId="4D796E5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w:t>
            </w:r>
          </w:p>
        </w:tc>
        <w:tc>
          <w:tcPr>
            <w:tcW w:w="1417" w:type="dxa"/>
          </w:tcPr>
          <w:p w14:paraId="468B9EF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5</w:t>
            </w:r>
          </w:p>
        </w:tc>
        <w:tc>
          <w:tcPr>
            <w:tcW w:w="1134" w:type="dxa"/>
          </w:tcPr>
          <w:p w14:paraId="755DE72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14:paraId="09940FDB" w14:textId="77777777" w:rsidTr="007915BC">
        <w:tc>
          <w:tcPr>
            <w:tcW w:w="1414" w:type="dxa"/>
            <w:vMerge/>
          </w:tcPr>
          <w:p w14:paraId="37846165" w14:textId="77777777" w:rsidR="000B694E" w:rsidRPr="007915BC" w:rsidRDefault="000B694E" w:rsidP="00F53A02">
            <w:pPr>
              <w:bidi w:val="0"/>
              <w:jc w:val="both"/>
              <w:rPr>
                <w:rFonts w:asciiTheme="majorBidi" w:hAnsiTheme="majorBidi" w:cstheme="majorBidi"/>
                <w:b/>
                <w:bCs/>
              </w:rPr>
            </w:pPr>
          </w:p>
        </w:tc>
        <w:tc>
          <w:tcPr>
            <w:tcW w:w="1275" w:type="dxa"/>
          </w:tcPr>
          <w:p w14:paraId="6C99334F"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4</w:t>
            </w:r>
          </w:p>
        </w:tc>
        <w:tc>
          <w:tcPr>
            <w:tcW w:w="993" w:type="dxa"/>
          </w:tcPr>
          <w:p w14:paraId="4C5252D0"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18</w:t>
            </w:r>
          </w:p>
        </w:tc>
        <w:tc>
          <w:tcPr>
            <w:tcW w:w="855" w:type="dxa"/>
          </w:tcPr>
          <w:p w14:paraId="0D3FCBCF"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w:t>
            </w:r>
          </w:p>
        </w:tc>
        <w:tc>
          <w:tcPr>
            <w:tcW w:w="1420" w:type="dxa"/>
          </w:tcPr>
          <w:p w14:paraId="637A7A4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557" w:type="dxa"/>
          </w:tcPr>
          <w:p w14:paraId="6CB294F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9</w:t>
            </w:r>
          </w:p>
        </w:tc>
        <w:tc>
          <w:tcPr>
            <w:tcW w:w="1417" w:type="dxa"/>
          </w:tcPr>
          <w:p w14:paraId="1A0AB6E2"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c>
          <w:tcPr>
            <w:tcW w:w="1134" w:type="dxa"/>
          </w:tcPr>
          <w:p w14:paraId="2816B114"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rsidRPr="00BF1627" w14:paraId="72809E88" w14:textId="77777777" w:rsidTr="007915BC">
        <w:tc>
          <w:tcPr>
            <w:tcW w:w="1414" w:type="dxa"/>
            <w:vMerge w:val="restart"/>
          </w:tcPr>
          <w:p w14:paraId="1030F1E5" w14:textId="77777777" w:rsidR="000B694E" w:rsidRPr="007915BC" w:rsidRDefault="000B694E" w:rsidP="00F53A02">
            <w:pPr>
              <w:bidi w:val="0"/>
              <w:jc w:val="both"/>
              <w:rPr>
                <w:rFonts w:asciiTheme="majorBidi" w:hAnsiTheme="majorBidi" w:cstheme="majorBidi"/>
                <w:b/>
                <w:bCs/>
              </w:rPr>
            </w:pPr>
            <w:r w:rsidRPr="007915BC">
              <w:rPr>
                <w:rFonts w:asciiTheme="majorBidi" w:hAnsiTheme="majorBidi" w:cstheme="majorBidi"/>
                <w:b/>
                <w:bCs/>
              </w:rPr>
              <w:t>Third Year</w:t>
            </w:r>
          </w:p>
        </w:tc>
        <w:tc>
          <w:tcPr>
            <w:tcW w:w="1275" w:type="dxa"/>
          </w:tcPr>
          <w:p w14:paraId="40BC8D8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5</w:t>
            </w:r>
          </w:p>
        </w:tc>
        <w:tc>
          <w:tcPr>
            <w:tcW w:w="993" w:type="dxa"/>
          </w:tcPr>
          <w:p w14:paraId="1C8F05E9"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18</w:t>
            </w:r>
          </w:p>
        </w:tc>
        <w:tc>
          <w:tcPr>
            <w:tcW w:w="855" w:type="dxa"/>
          </w:tcPr>
          <w:p w14:paraId="35E26B26"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20" w:type="dxa"/>
          </w:tcPr>
          <w:p w14:paraId="4A3570CA"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557" w:type="dxa"/>
          </w:tcPr>
          <w:p w14:paraId="7F34C30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18</w:t>
            </w:r>
          </w:p>
        </w:tc>
        <w:tc>
          <w:tcPr>
            <w:tcW w:w="1417" w:type="dxa"/>
          </w:tcPr>
          <w:p w14:paraId="262A0476"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134" w:type="dxa"/>
          </w:tcPr>
          <w:p w14:paraId="34F9E987"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rsidRPr="00BF1627" w14:paraId="683A6B6C" w14:textId="77777777" w:rsidTr="007915BC">
        <w:tc>
          <w:tcPr>
            <w:tcW w:w="1414" w:type="dxa"/>
            <w:vMerge/>
          </w:tcPr>
          <w:p w14:paraId="4B4EB3FA" w14:textId="77777777" w:rsidR="000B694E" w:rsidRPr="007915BC" w:rsidRDefault="000B694E" w:rsidP="00F53A02">
            <w:pPr>
              <w:bidi w:val="0"/>
              <w:jc w:val="both"/>
              <w:rPr>
                <w:rFonts w:asciiTheme="majorBidi" w:hAnsiTheme="majorBidi" w:cstheme="majorBidi"/>
                <w:b/>
                <w:bCs/>
              </w:rPr>
            </w:pPr>
          </w:p>
        </w:tc>
        <w:tc>
          <w:tcPr>
            <w:tcW w:w="1275" w:type="dxa"/>
          </w:tcPr>
          <w:p w14:paraId="255B5F4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w:t>
            </w:r>
          </w:p>
        </w:tc>
        <w:tc>
          <w:tcPr>
            <w:tcW w:w="993" w:type="dxa"/>
          </w:tcPr>
          <w:p w14:paraId="3D63F2E0"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19</w:t>
            </w:r>
          </w:p>
        </w:tc>
        <w:tc>
          <w:tcPr>
            <w:tcW w:w="855" w:type="dxa"/>
          </w:tcPr>
          <w:p w14:paraId="3E69566A"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20" w:type="dxa"/>
          </w:tcPr>
          <w:p w14:paraId="6A24EE9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2</w:t>
            </w:r>
          </w:p>
        </w:tc>
        <w:tc>
          <w:tcPr>
            <w:tcW w:w="1557" w:type="dxa"/>
          </w:tcPr>
          <w:p w14:paraId="25E1AE4F"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8</w:t>
            </w:r>
          </w:p>
        </w:tc>
        <w:tc>
          <w:tcPr>
            <w:tcW w:w="1417" w:type="dxa"/>
          </w:tcPr>
          <w:p w14:paraId="5DE8E0EB"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w:t>
            </w:r>
          </w:p>
        </w:tc>
        <w:tc>
          <w:tcPr>
            <w:tcW w:w="1134" w:type="dxa"/>
          </w:tcPr>
          <w:p w14:paraId="4A09778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r>
      <w:tr w:rsidR="000B694E" w:rsidRPr="00BF1627" w14:paraId="5FE23080" w14:textId="77777777" w:rsidTr="007915BC">
        <w:tc>
          <w:tcPr>
            <w:tcW w:w="1414" w:type="dxa"/>
            <w:vMerge w:val="restart"/>
          </w:tcPr>
          <w:p w14:paraId="24380D17" w14:textId="77777777" w:rsidR="000B694E" w:rsidRPr="007915BC" w:rsidRDefault="000B694E" w:rsidP="00F53A02">
            <w:pPr>
              <w:bidi w:val="0"/>
              <w:jc w:val="both"/>
              <w:rPr>
                <w:rFonts w:asciiTheme="majorBidi" w:hAnsiTheme="majorBidi" w:cstheme="majorBidi"/>
                <w:b/>
                <w:bCs/>
              </w:rPr>
            </w:pPr>
            <w:r w:rsidRPr="007915BC">
              <w:rPr>
                <w:rFonts w:asciiTheme="majorBidi" w:hAnsiTheme="majorBidi" w:cstheme="majorBidi"/>
                <w:b/>
                <w:bCs/>
              </w:rPr>
              <w:t>Fourth Year</w:t>
            </w:r>
          </w:p>
        </w:tc>
        <w:tc>
          <w:tcPr>
            <w:tcW w:w="1275" w:type="dxa"/>
          </w:tcPr>
          <w:p w14:paraId="155AF2B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7</w:t>
            </w:r>
          </w:p>
        </w:tc>
        <w:tc>
          <w:tcPr>
            <w:tcW w:w="993" w:type="dxa"/>
          </w:tcPr>
          <w:p w14:paraId="5D1D20C7"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17</w:t>
            </w:r>
          </w:p>
        </w:tc>
        <w:tc>
          <w:tcPr>
            <w:tcW w:w="855" w:type="dxa"/>
          </w:tcPr>
          <w:p w14:paraId="417F602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20" w:type="dxa"/>
          </w:tcPr>
          <w:p w14:paraId="4E98037E"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557" w:type="dxa"/>
          </w:tcPr>
          <w:p w14:paraId="38CADE6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11</w:t>
            </w:r>
          </w:p>
        </w:tc>
        <w:tc>
          <w:tcPr>
            <w:tcW w:w="1417" w:type="dxa"/>
          </w:tcPr>
          <w:p w14:paraId="59C1EE67"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c>
          <w:tcPr>
            <w:tcW w:w="1134" w:type="dxa"/>
          </w:tcPr>
          <w:p w14:paraId="7FE3C3F9"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w:t>
            </w:r>
          </w:p>
        </w:tc>
      </w:tr>
      <w:tr w:rsidR="000B694E" w:rsidRPr="00BF1627" w14:paraId="6496B29C" w14:textId="77777777" w:rsidTr="006F2B29">
        <w:tc>
          <w:tcPr>
            <w:tcW w:w="1414" w:type="dxa"/>
            <w:vMerge/>
            <w:tcBorders>
              <w:bottom w:val="double" w:sz="4" w:space="0" w:color="auto"/>
            </w:tcBorders>
          </w:tcPr>
          <w:p w14:paraId="036B80E3" w14:textId="77777777" w:rsidR="000B694E" w:rsidRDefault="000B694E" w:rsidP="00F53A02">
            <w:pPr>
              <w:bidi w:val="0"/>
              <w:jc w:val="both"/>
              <w:rPr>
                <w:rFonts w:asciiTheme="majorBidi" w:hAnsiTheme="majorBidi" w:cstheme="majorBidi"/>
                <w:b/>
                <w:bCs/>
                <w:sz w:val="28"/>
                <w:szCs w:val="28"/>
              </w:rPr>
            </w:pPr>
          </w:p>
        </w:tc>
        <w:tc>
          <w:tcPr>
            <w:tcW w:w="1275" w:type="dxa"/>
            <w:tcBorders>
              <w:bottom w:val="double" w:sz="4" w:space="0" w:color="auto"/>
            </w:tcBorders>
          </w:tcPr>
          <w:p w14:paraId="4E3C2489"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8</w:t>
            </w:r>
          </w:p>
        </w:tc>
        <w:tc>
          <w:tcPr>
            <w:tcW w:w="993" w:type="dxa"/>
            <w:tcBorders>
              <w:bottom w:val="double" w:sz="4" w:space="0" w:color="auto"/>
            </w:tcBorders>
          </w:tcPr>
          <w:p w14:paraId="74526BB7"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17</w:t>
            </w:r>
          </w:p>
        </w:tc>
        <w:tc>
          <w:tcPr>
            <w:tcW w:w="855" w:type="dxa"/>
            <w:tcBorders>
              <w:bottom w:val="double" w:sz="4" w:space="0" w:color="auto"/>
            </w:tcBorders>
          </w:tcPr>
          <w:p w14:paraId="18FB446B"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420" w:type="dxa"/>
            <w:tcBorders>
              <w:bottom w:val="double" w:sz="4" w:space="0" w:color="auto"/>
            </w:tcBorders>
          </w:tcPr>
          <w:p w14:paraId="7A7C76F0"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557" w:type="dxa"/>
            <w:tcBorders>
              <w:bottom w:val="double" w:sz="4" w:space="0" w:color="auto"/>
            </w:tcBorders>
          </w:tcPr>
          <w:p w14:paraId="13EBCCA0"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17</w:t>
            </w:r>
          </w:p>
        </w:tc>
        <w:tc>
          <w:tcPr>
            <w:tcW w:w="1417" w:type="dxa"/>
            <w:tcBorders>
              <w:bottom w:val="double" w:sz="4" w:space="0" w:color="auto"/>
            </w:tcBorders>
          </w:tcPr>
          <w:p w14:paraId="5815DE48"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c>
          <w:tcPr>
            <w:tcW w:w="1134" w:type="dxa"/>
            <w:tcBorders>
              <w:bottom w:val="double" w:sz="4" w:space="0" w:color="auto"/>
            </w:tcBorders>
          </w:tcPr>
          <w:p w14:paraId="59FD46EC"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0</w:t>
            </w:r>
          </w:p>
        </w:tc>
      </w:tr>
      <w:tr w:rsidR="000B694E" w:rsidRPr="00BF1627" w14:paraId="38BC1EB2" w14:textId="77777777" w:rsidTr="006F2B29">
        <w:tc>
          <w:tcPr>
            <w:tcW w:w="2689" w:type="dxa"/>
            <w:gridSpan w:val="2"/>
            <w:tcBorders>
              <w:top w:val="double" w:sz="4" w:space="0" w:color="auto"/>
              <w:left w:val="double" w:sz="4" w:space="0" w:color="auto"/>
              <w:bottom w:val="double" w:sz="4" w:space="0" w:color="auto"/>
              <w:right w:val="double" w:sz="4" w:space="0" w:color="auto"/>
            </w:tcBorders>
            <w:shd w:val="pct25" w:color="auto" w:fill="auto"/>
          </w:tcPr>
          <w:p w14:paraId="044EF393"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Total</w:t>
            </w:r>
          </w:p>
        </w:tc>
        <w:tc>
          <w:tcPr>
            <w:tcW w:w="993" w:type="dxa"/>
            <w:tcBorders>
              <w:top w:val="double" w:sz="4" w:space="0" w:color="auto"/>
              <w:left w:val="double" w:sz="4" w:space="0" w:color="auto"/>
              <w:bottom w:val="double" w:sz="4" w:space="0" w:color="auto"/>
              <w:right w:val="double" w:sz="4" w:space="0" w:color="auto"/>
            </w:tcBorders>
            <w:shd w:val="pct25" w:color="auto" w:fill="auto"/>
          </w:tcPr>
          <w:p w14:paraId="63E30D44"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140</w:t>
            </w:r>
          </w:p>
        </w:tc>
        <w:tc>
          <w:tcPr>
            <w:tcW w:w="855" w:type="dxa"/>
            <w:tcBorders>
              <w:top w:val="double" w:sz="4" w:space="0" w:color="auto"/>
              <w:left w:val="double" w:sz="4" w:space="0" w:color="auto"/>
              <w:bottom w:val="double" w:sz="4" w:space="0" w:color="auto"/>
              <w:right w:val="double" w:sz="4" w:space="0" w:color="auto"/>
            </w:tcBorders>
            <w:shd w:val="pct10" w:color="auto" w:fill="auto"/>
          </w:tcPr>
          <w:p w14:paraId="1880D2C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36</w:t>
            </w:r>
          </w:p>
        </w:tc>
        <w:tc>
          <w:tcPr>
            <w:tcW w:w="1420" w:type="dxa"/>
            <w:tcBorders>
              <w:top w:val="double" w:sz="4" w:space="0" w:color="auto"/>
              <w:left w:val="double" w:sz="4" w:space="0" w:color="auto"/>
              <w:bottom w:val="double" w:sz="4" w:space="0" w:color="auto"/>
              <w:right w:val="double" w:sz="4" w:space="0" w:color="auto"/>
            </w:tcBorders>
            <w:shd w:val="pct10" w:color="auto" w:fill="auto"/>
          </w:tcPr>
          <w:p w14:paraId="212202EB"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12</w:t>
            </w:r>
          </w:p>
        </w:tc>
        <w:tc>
          <w:tcPr>
            <w:tcW w:w="1557" w:type="dxa"/>
            <w:tcBorders>
              <w:top w:val="double" w:sz="4" w:space="0" w:color="auto"/>
              <w:left w:val="double" w:sz="4" w:space="0" w:color="auto"/>
              <w:bottom w:val="double" w:sz="4" w:space="0" w:color="auto"/>
              <w:right w:val="double" w:sz="4" w:space="0" w:color="auto"/>
            </w:tcBorders>
            <w:shd w:val="pct10" w:color="auto" w:fill="auto"/>
          </w:tcPr>
          <w:p w14:paraId="30D6ABD1"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69</w:t>
            </w:r>
          </w:p>
        </w:tc>
        <w:tc>
          <w:tcPr>
            <w:tcW w:w="1417" w:type="dxa"/>
            <w:tcBorders>
              <w:top w:val="double" w:sz="4" w:space="0" w:color="auto"/>
              <w:left w:val="double" w:sz="4" w:space="0" w:color="auto"/>
              <w:bottom w:val="double" w:sz="4" w:space="0" w:color="auto"/>
              <w:right w:val="double" w:sz="4" w:space="0" w:color="auto"/>
            </w:tcBorders>
            <w:shd w:val="pct10" w:color="auto" w:fill="auto"/>
          </w:tcPr>
          <w:p w14:paraId="368A3E7A"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17</w:t>
            </w:r>
          </w:p>
        </w:tc>
        <w:tc>
          <w:tcPr>
            <w:tcW w:w="1134" w:type="dxa"/>
            <w:tcBorders>
              <w:top w:val="double" w:sz="4" w:space="0" w:color="auto"/>
              <w:left w:val="double" w:sz="4" w:space="0" w:color="auto"/>
              <w:bottom w:val="double" w:sz="4" w:space="0" w:color="auto"/>
              <w:right w:val="double" w:sz="4" w:space="0" w:color="auto"/>
            </w:tcBorders>
            <w:shd w:val="pct10" w:color="auto" w:fill="auto"/>
          </w:tcPr>
          <w:p w14:paraId="708BA815" w14:textId="77777777" w:rsidR="000B694E" w:rsidRPr="007915BC" w:rsidRDefault="000B694E" w:rsidP="00F53A02">
            <w:pPr>
              <w:bidi w:val="0"/>
              <w:jc w:val="center"/>
              <w:rPr>
                <w:rFonts w:asciiTheme="majorBidi" w:hAnsiTheme="majorBidi" w:cstheme="majorBidi"/>
                <w:b/>
                <w:bCs/>
              </w:rPr>
            </w:pPr>
            <w:r w:rsidRPr="007915BC">
              <w:rPr>
                <w:rFonts w:asciiTheme="majorBidi" w:hAnsiTheme="majorBidi" w:cstheme="majorBidi"/>
                <w:b/>
                <w:bCs/>
              </w:rPr>
              <w:t>6</w:t>
            </w:r>
          </w:p>
        </w:tc>
      </w:tr>
    </w:tbl>
    <w:p w14:paraId="23F27040" w14:textId="77777777" w:rsidR="001E5890" w:rsidRDefault="001E5890" w:rsidP="001E5890">
      <w:pPr>
        <w:bidi w:val="0"/>
        <w:ind w:right="-341"/>
        <w:jc w:val="both"/>
        <w:rPr>
          <w:rFonts w:asciiTheme="majorBidi" w:hAnsiTheme="majorBidi" w:cstheme="majorBidi"/>
          <w:b/>
          <w:bCs/>
          <w:color w:val="000000"/>
          <w:sz w:val="28"/>
          <w:szCs w:val="28"/>
          <w:u w:val="single"/>
        </w:rPr>
      </w:pPr>
    </w:p>
    <w:p w14:paraId="26C91C12" w14:textId="77777777" w:rsidR="00B36CF0" w:rsidRDefault="00B36CF0" w:rsidP="00B36CF0">
      <w:pPr>
        <w:bidi w:val="0"/>
        <w:ind w:right="-341"/>
        <w:jc w:val="both"/>
        <w:rPr>
          <w:rFonts w:asciiTheme="majorBidi" w:hAnsiTheme="majorBidi" w:cstheme="majorBidi"/>
          <w:b/>
          <w:bCs/>
          <w:color w:val="000000"/>
          <w:sz w:val="28"/>
          <w:szCs w:val="28"/>
          <w:u w:val="single"/>
        </w:rPr>
      </w:pPr>
    </w:p>
    <w:p w14:paraId="0C46A9B2" w14:textId="77777777" w:rsidR="00B36CF0" w:rsidRDefault="00B36CF0" w:rsidP="00B36CF0">
      <w:pPr>
        <w:bidi w:val="0"/>
        <w:ind w:right="-341"/>
        <w:jc w:val="both"/>
        <w:rPr>
          <w:rFonts w:asciiTheme="majorBidi" w:hAnsiTheme="majorBidi" w:cstheme="majorBidi"/>
          <w:b/>
          <w:bCs/>
          <w:color w:val="000000"/>
          <w:sz w:val="28"/>
          <w:szCs w:val="28"/>
          <w:u w:val="single"/>
        </w:rPr>
      </w:pPr>
    </w:p>
    <w:p w14:paraId="0DE8CC43" w14:textId="77777777" w:rsidR="00B36CF0" w:rsidRDefault="00B36CF0" w:rsidP="00B36CF0">
      <w:pPr>
        <w:bidi w:val="0"/>
        <w:ind w:right="-341"/>
        <w:jc w:val="both"/>
        <w:rPr>
          <w:rFonts w:asciiTheme="majorBidi" w:hAnsiTheme="majorBidi" w:cstheme="majorBidi"/>
          <w:b/>
          <w:bCs/>
          <w:color w:val="000000"/>
          <w:sz w:val="28"/>
          <w:szCs w:val="28"/>
          <w:u w:val="single"/>
        </w:rPr>
      </w:pPr>
    </w:p>
    <w:p w14:paraId="36F0DB77" w14:textId="77777777" w:rsidR="00B36CF0" w:rsidRDefault="00B36CF0" w:rsidP="00B36CF0">
      <w:pPr>
        <w:bidi w:val="0"/>
        <w:ind w:right="-341"/>
        <w:jc w:val="both"/>
        <w:rPr>
          <w:rFonts w:asciiTheme="majorBidi" w:hAnsiTheme="majorBidi" w:cstheme="majorBidi"/>
          <w:b/>
          <w:bCs/>
          <w:color w:val="000000"/>
          <w:sz w:val="28"/>
          <w:szCs w:val="28"/>
          <w:u w:val="single"/>
        </w:rPr>
      </w:pPr>
    </w:p>
    <w:p w14:paraId="512035C0" w14:textId="77777777" w:rsidR="00B36CF0" w:rsidRDefault="00B36CF0" w:rsidP="00B36CF0">
      <w:pPr>
        <w:bidi w:val="0"/>
        <w:ind w:right="-341"/>
        <w:jc w:val="both"/>
        <w:rPr>
          <w:rFonts w:asciiTheme="majorBidi" w:hAnsiTheme="majorBidi" w:cstheme="majorBidi"/>
          <w:b/>
          <w:bCs/>
          <w:color w:val="000000"/>
          <w:sz w:val="28"/>
          <w:szCs w:val="28"/>
          <w:u w:val="single"/>
        </w:rPr>
      </w:pPr>
    </w:p>
    <w:p w14:paraId="5BBAF891" w14:textId="77777777" w:rsidR="00B36CF0" w:rsidRDefault="00B36CF0" w:rsidP="00B36CF0">
      <w:pPr>
        <w:bidi w:val="0"/>
        <w:ind w:right="-341"/>
        <w:jc w:val="both"/>
        <w:rPr>
          <w:rFonts w:asciiTheme="majorBidi" w:hAnsiTheme="majorBidi" w:cstheme="majorBidi"/>
          <w:b/>
          <w:bCs/>
          <w:color w:val="000000"/>
          <w:sz w:val="28"/>
          <w:szCs w:val="28"/>
          <w:u w:val="single"/>
        </w:rPr>
      </w:pPr>
    </w:p>
    <w:p w14:paraId="2EDEA925" w14:textId="77777777" w:rsidR="00AA2850" w:rsidRDefault="00AA2850" w:rsidP="00AA2850">
      <w:pPr>
        <w:bidi w:val="0"/>
        <w:ind w:right="-341"/>
        <w:jc w:val="both"/>
        <w:rPr>
          <w:rFonts w:asciiTheme="majorBidi" w:hAnsiTheme="majorBidi" w:cstheme="majorBidi"/>
          <w:b/>
          <w:bCs/>
          <w:color w:val="000000"/>
          <w:sz w:val="28"/>
          <w:szCs w:val="28"/>
          <w:u w:val="single"/>
        </w:rPr>
      </w:pPr>
    </w:p>
    <w:p w14:paraId="2F0BBB72" w14:textId="77777777" w:rsidR="00AA2850" w:rsidRDefault="00AA2850" w:rsidP="00AA2850">
      <w:pPr>
        <w:bidi w:val="0"/>
        <w:ind w:right="-341"/>
        <w:jc w:val="both"/>
        <w:rPr>
          <w:rFonts w:asciiTheme="majorBidi" w:hAnsiTheme="majorBidi" w:cstheme="majorBidi"/>
          <w:b/>
          <w:bCs/>
          <w:color w:val="000000"/>
          <w:sz w:val="28"/>
          <w:szCs w:val="28"/>
          <w:u w:val="single"/>
        </w:rPr>
      </w:pPr>
    </w:p>
    <w:p w14:paraId="7022D76F" w14:textId="77777777" w:rsidR="00AA2850" w:rsidRDefault="00AA2850" w:rsidP="00AA2850">
      <w:pPr>
        <w:bidi w:val="0"/>
        <w:ind w:right="-341"/>
        <w:jc w:val="both"/>
        <w:rPr>
          <w:rFonts w:asciiTheme="majorBidi" w:hAnsiTheme="majorBidi" w:cstheme="majorBidi"/>
          <w:b/>
          <w:bCs/>
          <w:color w:val="000000"/>
          <w:sz w:val="28"/>
          <w:szCs w:val="28"/>
          <w:u w:val="single"/>
        </w:rPr>
      </w:pPr>
    </w:p>
    <w:p w14:paraId="03AFA10F" w14:textId="77777777" w:rsidR="00B36CF0" w:rsidRDefault="00B36CF0" w:rsidP="00B36CF0">
      <w:pPr>
        <w:bidi w:val="0"/>
        <w:ind w:right="-341"/>
        <w:jc w:val="both"/>
        <w:rPr>
          <w:rFonts w:asciiTheme="majorBidi" w:hAnsiTheme="majorBidi" w:cstheme="majorBidi"/>
          <w:b/>
          <w:bCs/>
          <w:color w:val="000000"/>
          <w:sz w:val="28"/>
          <w:szCs w:val="28"/>
          <w:u w:val="single"/>
        </w:rPr>
      </w:pPr>
    </w:p>
    <w:p w14:paraId="03C266F0" w14:textId="77777777" w:rsidR="000B694E" w:rsidRPr="003E3309" w:rsidRDefault="000B694E" w:rsidP="001E5890">
      <w:pPr>
        <w:bidi w:val="0"/>
        <w:ind w:right="-341"/>
        <w:jc w:val="both"/>
        <w:rPr>
          <w:rFonts w:asciiTheme="majorBidi" w:hAnsiTheme="majorBidi" w:cstheme="majorBidi"/>
          <w:b/>
          <w:bCs/>
          <w:color w:val="000000"/>
          <w:sz w:val="28"/>
          <w:szCs w:val="28"/>
          <w:u w:val="single"/>
        </w:rPr>
      </w:pPr>
      <w:r w:rsidRPr="003E3309">
        <w:rPr>
          <w:rFonts w:asciiTheme="majorBidi" w:hAnsiTheme="majorBidi" w:cstheme="majorBidi"/>
          <w:b/>
          <w:bCs/>
          <w:color w:val="000000"/>
          <w:sz w:val="28"/>
          <w:szCs w:val="28"/>
          <w:u w:val="single"/>
        </w:rPr>
        <w:t>5.3. Program Modules (in credit hour system)</w:t>
      </w:r>
    </w:p>
    <w:p w14:paraId="53F3B84A" w14:textId="77777777" w:rsidR="000B694E" w:rsidRPr="00315A15" w:rsidRDefault="000B694E" w:rsidP="000B694E">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t>5.3.1.Core Modules</w:t>
      </w:r>
      <w:r w:rsidRPr="00315A15">
        <w:rPr>
          <w:rFonts w:asciiTheme="majorBidi" w:hAnsiTheme="majorBidi" w:cstheme="majorBidi"/>
          <w:b/>
          <w:bCs/>
          <w:sz w:val="28"/>
          <w:szCs w:val="28"/>
          <w:u w:val="single"/>
        </w:rPr>
        <w:t>:</w:t>
      </w:r>
    </w:p>
    <w:p w14:paraId="47F1C413" w14:textId="77777777" w:rsidR="000B694E" w:rsidRPr="00C942D3" w:rsidRDefault="000B694E" w:rsidP="000B694E">
      <w:pPr>
        <w:bidi w:val="0"/>
        <w:ind w:right="-341"/>
        <w:jc w:val="both"/>
        <w:rPr>
          <w:rFonts w:asciiTheme="majorBidi" w:hAnsiTheme="majorBidi" w:cstheme="majorBidi"/>
          <w:b/>
          <w:bCs/>
          <w:sz w:val="28"/>
          <w:szCs w:val="28"/>
        </w:rPr>
      </w:pPr>
      <w:r w:rsidRPr="00123371">
        <w:rPr>
          <w:rFonts w:asciiTheme="majorBidi" w:hAnsiTheme="majorBidi" w:cstheme="majorBidi"/>
          <w:b/>
          <w:bCs/>
          <w:sz w:val="26"/>
          <w:szCs w:val="26"/>
        </w:rPr>
        <w:t xml:space="preserve"> The student has to pass </w:t>
      </w:r>
      <w:r>
        <w:rPr>
          <w:rFonts w:asciiTheme="majorBidi" w:hAnsiTheme="majorBidi" w:cstheme="majorBidi"/>
          <w:b/>
          <w:bCs/>
          <w:sz w:val="26"/>
          <w:szCs w:val="26"/>
        </w:rPr>
        <w:t xml:space="preserve">ALL </w:t>
      </w:r>
      <w:r w:rsidRPr="00123371">
        <w:rPr>
          <w:rFonts w:asciiTheme="majorBidi" w:hAnsiTheme="majorBidi" w:cstheme="majorBidi"/>
          <w:b/>
          <w:bCs/>
          <w:sz w:val="26"/>
          <w:szCs w:val="26"/>
        </w:rPr>
        <w:t>the following</w:t>
      </w:r>
      <w:r>
        <w:rPr>
          <w:rFonts w:asciiTheme="majorBidi" w:hAnsiTheme="majorBidi" w:cstheme="majorBidi"/>
          <w:b/>
          <w:bCs/>
          <w:sz w:val="26"/>
          <w:szCs w:val="26"/>
        </w:rPr>
        <w:t xml:space="preserve"> Core</w:t>
      </w:r>
      <w:r w:rsidRPr="00123371">
        <w:rPr>
          <w:rFonts w:asciiTheme="majorBidi" w:hAnsiTheme="majorBidi" w:cstheme="majorBidi"/>
          <w:b/>
          <w:bCs/>
          <w:sz w:val="26"/>
          <w:szCs w:val="26"/>
        </w:rPr>
        <w:t xml:space="preserve"> </w:t>
      </w:r>
      <w:r>
        <w:rPr>
          <w:rFonts w:asciiTheme="majorBidi" w:hAnsiTheme="majorBidi" w:cstheme="majorBidi"/>
          <w:b/>
          <w:bCs/>
          <w:sz w:val="26"/>
          <w:szCs w:val="26"/>
        </w:rPr>
        <w:t>Modules</w:t>
      </w:r>
      <w:r w:rsidRPr="00123371">
        <w:rPr>
          <w:rFonts w:asciiTheme="majorBidi" w:hAnsiTheme="majorBidi" w:cstheme="majorBidi"/>
          <w:b/>
          <w:bCs/>
          <w:sz w:val="26"/>
          <w:szCs w:val="26"/>
        </w:rPr>
        <w:t>:</w:t>
      </w:r>
    </w:p>
    <w:tbl>
      <w:tblPr>
        <w:tblpPr w:leftFromText="180" w:rightFromText="180" w:vertAnchor="text" w:horzAnchor="margin" w:tblpXSpec="center" w:tblpY="332"/>
        <w:tblW w:w="8522" w:type="dxa"/>
        <w:tblLayout w:type="fixed"/>
        <w:tblCellMar>
          <w:left w:w="0" w:type="dxa"/>
          <w:right w:w="0" w:type="dxa"/>
        </w:tblCellMar>
        <w:tblLook w:val="04A0" w:firstRow="1" w:lastRow="0" w:firstColumn="1" w:lastColumn="0" w:noHBand="0" w:noVBand="1"/>
      </w:tblPr>
      <w:tblGrid>
        <w:gridCol w:w="870"/>
        <w:gridCol w:w="1699"/>
        <w:gridCol w:w="4678"/>
        <w:gridCol w:w="1275"/>
      </w:tblGrid>
      <w:tr w:rsidR="000B694E" w:rsidRPr="00BE52BD" w14:paraId="659A2FE4" w14:textId="77777777" w:rsidTr="001E5890">
        <w:trPr>
          <w:trHeight w:val="570"/>
          <w:tblHeader/>
        </w:trPr>
        <w:tc>
          <w:tcPr>
            <w:tcW w:w="870" w:type="dxa"/>
            <w:tcBorders>
              <w:top w:val="single" w:sz="4" w:space="0" w:color="000000"/>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center"/>
            <w:hideMark/>
          </w:tcPr>
          <w:p w14:paraId="20FBFAE6"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serial</w:t>
            </w:r>
          </w:p>
        </w:tc>
        <w:tc>
          <w:tcPr>
            <w:tcW w:w="1699" w:type="dxa"/>
            <w:tcBorders>
              <w:top w:val="single" w:sz="4" w:space="0" w:color="000000"/>
              <w:left w:val="nil"/>
              <w:bottom w:val="single" w:sz="4" w:space="0" w:color="000000"/>
              <w:right w:val="single" w:sz="4" w:space="0" w:color="000000"/>
            </w:tcBorders>
            <w:shd w:val="clear" w:color="auto" w:fill="auto"/>
            <w:tcMar>
              <w:top w:w="17" w:type="dxa"/>
              <w:left w:w="17" w:type="dxa"/>
              <w:bottom w:w="0" w:type="dxa"/>
              <w:right w:w="17" w:type="dxa"/>
            </w:tcMar>
            <w:vAlign w:val="center"/>
            <w:hideMark/>
          </w:tcPr>
          <w:p w14:paraId="7DD515E7"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Code</w:t>
            </w:r>
          </w:p>
        </w:tc>
        <w:tc>
          <w:tcPr>
            <w:tcW w:w="4678" w:type="dxa"/>
            <w:tcBorders>
              <w:top w:val="single" w:sz="4" w:space="0" w:color="000000"/>
              <w:left w:val="nil"/>
              <w:bottom w:val="single" w:sz="4" w:space="0" w:color="000000"/>
              <w:right w:val="single" w:sz="4" w:space="0" w:color="000000"/>
            </w:tcBorders>
            <w:shd w:val="clear" w:color="auto" w:fill="auto"/>
            <w:tcMar>
              <w:top w:w="17" w:type="dxa"/>
              <w:left w:w="17" w:type="dxa"/>
              <w:bottom w:w="0" w:type="dxa"/>
              <w:right w:w="17" w:type="dxa"/>
            </w:tcMar>
            <w:vAlign w:val="center"/>
            <w:hideMark/>
          </w:tcPr>
          <w:p w14:paraId="72B642A4"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Title</w:t>
            </w:r>
          </w:p>
        </w:tc>
        <w:tc>
          <w:tcPr>
            <w:tcW w:w="1275" w:type="dxa"/>
            <w:tcBorders>
              <w:top w:val="single" w:sz="4" w:space="0" w:color="000000"/>
              <w:left w:val="nil"/>
              <w:bottom w:val="single" w:sz="4" w:space="0" w:color="000000"/>
              <w:right w:val="single" w:sz="4" w:space="0" w:color="000000"/>
            </w:tcBorders>
            <w:shd w:val="clear" w:color="auto" w:fill="auto"/>
            <w:tcMar>
              <w:top w:w="17" w:type="dxa"/>
              <w:left w:w="17" w:type="dxa"/>
              <w:bottom w:w="0" w:type="dxa"/>
              <w:right w:w="17" w:type="dxa"/>
            </w:tcMar>
            <w:vAlign w:val="center"/>
            <w:hideMark/>
          </w:tcPr>
          <w:p w14:paraId="55277401"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Credit Hours</w:t>
            </w:r>
          </w:p>
        </w:tc>
      </w:tr>
      <w:tr w:rsidR="000B694E" w:rsidRPr="00BE52BD" w14:paraId="0D4E6E8E"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72C1C63"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1</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2249E4A6"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BE 101</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07D57040" w14:textId="77777777" w:rsidR="000B694E" w:rsidRPr="00314FC8" w:rsidRDefault="000B694E" w:rsidP="00F53A02">
            <w:pPr>
              <w:bidi w:val="0"/>
              <w:jc w:val="center"/>
              <w:rPr>
                <w:rFonts w:asciiTheme="majorBidi" w:hAnsiTheme="majorBidi" w:cstheme="majorBidi"/>
              </w:rPr>
            </w:pPr>
            <w:r w:rsidRPr="00314FC8">
              <w:rPr>
                <w:rFonts w:asciiTheme="majorBidi" w:hAnsiTheme="majorBidi" w:cstheme="majorBidi"/>
              </w:rPr>
              <w:t>Microeconomics</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224006B7"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67669CFE"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4F3E96C"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2</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C4E91AC"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BA 102</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D377197"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Quantitative Methods </w:t>
            </w:r>
            <w:r w:rsidR="001E5890">
              <w:rPr>
                <w:rFonts w:asciiTheme="majorBidi" w:hAnsiTheme="majorBidi" w:cstheme="majorBidi"/>
              </w:rPr>
              <w:t>1</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730D7C4D"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36CF7FE4"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6A1A266"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1E012FF"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BT 103</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C45A8B6"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Management </w:t>
            </w:r>
            <w:r w:rsidR="001E5890">
              <w:rPr>
                <w:rFonts w:asciiTheme="majorBidi" w:hAnsiTheme="majorBidi" w:cstheme="majorBidi"/>
              </w:rPr>
              <w:t>1</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4766336C"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32F3D6E1"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516A1682"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4</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DEE5A6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BA 104</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C0F382C"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Accounting </w:t>
            </w:r>
            <w:r w:rsidR="001E5890">
              <w:rPr>
                <w:rFonts w:asciiTheme="majorBidi" w:hAnsiTheme="majorBidi" w:cstheme="majorBidi"/>
              </w:rPr>
              <w:t>1</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EEADB82"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32E29536"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4F87489C"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5</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3F95E7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BM 105</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0A9D43E" w14:textId="77777777" w:rsidR="000B694E" w:rsidRPr="00314FC8" w:rsidRDefault="000B694E" w:rsidP="00F53A02">
            <w:pPr>
              <w:bidi w:val="0"/>
              <w:jc w:val="center"/>
              <w:rPr>
                <w:rFonts w:asciiTheme="majorBidi" w:hAnsiTheme="majorBidi" w:cstheme="majorBidi"/>
              </w:rPr>
            </w:pPr>
            <w:r w:rsidRPr="00314FC8">
              <w:rPr>
                <w:rFonts w:asciiTheme="majorBidi" w:hAnsiTheme="majorBidi" w:cstheme="majorBidi"/>
              </w:rPr>
              <w:t>Marketing</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E4046A2"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6F375656"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398302DF"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6</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7211FF13"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BE 208</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3773627B" w14:textId="77777777" w:rsidR="000B694E" w:rsidRPr="00314FC8" w:rsidRDefault="000B694E" w:rsidP="00F53A02">
            <w:pPr>
              <w:bidi w:val="0"/>
              <w:jc w:val="center"/>
              <w:rPr>
                <w:rFonts w:asciiTheme="majorBidi" w:hAnsiTheme="majorBidi" w:cstheme="majorBidi"/>
              </w:rPr>
            </w:pPr>
            <w:r w:rsidRPr="00314FC8">
              <w:rPr>
                <w:rFonts w:asciiTheme="majorBidi" w:hAnsiTheme="majorBidi" w:cstheme="majorBidi"/>
              </w:rPr>
              <w:t>Macroeconomics</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095D5C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21A5BD47"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38F804AC"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7</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DD815D3"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BA 209</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05CA033E"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Quantitative Methods </w:t>
            </w:r>
            <w:r w:rsidR="001E5890">
              <w:rPr>
                <w:rFonts w:asciiTheme="majorBidi" w:hAnsiTheme="majorBidi" w:cstheme="majorBidi"/>
              </w:rPr>
              <w:t>2</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31EB0EDB"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65BF5C82"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E5B1ED6"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8</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38BAF3F9"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BT 210</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772E7796"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Management </w:t>
            </w:r>
            <w:r w:rsidR="001E5890">
              <w:rPr>
                <w:rFonts w:asciiTheme="majorBidi" w:hAnsiTheme="majorBidi" w:cstheme="majorBidi"/>
              </w:rPr>
              <w:t>2</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4CAEB76B"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67ED99E2"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794CE2DB"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9</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5A7E086"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BA 211</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45D3CFC" w14:textId="77777777" w:rsidR="000B694E" w:rsidRPr="00314FC8" w:rsidRDefault="000B694E" w:rsidP="001E5890">
            <w:pPr>
              <w:bidi w:val="0"/>
              <w:jc w:val="center"/>
              <w:rPr>
                <w:rFonts w:asciiTheme="majorBidi" w:hAnsiTheme="majorBidi" w:cstheme="majorBidi"/>
              </w:rPr>
            </w:pPr>
            <w:r w:rsidRPr="00314FC8">
              <w:rPr>
                <w:rFonts w:asciiTheme="majorBidi" w:hAnsiTheme="majorBidi" w:cstheme="majorBidi"/>
              </w:rPr>
              <w:t xml:space="preserve">Accounting </w:t>
            </w:r>
            <w:r w:rsidR="001E5890">
              <w:rPr>
                <w:rFonts w:asciiTheme="majorBidi" w:hAnsiTheme="majorBidi" w:cstheme="majorBidi"/>
              </w:rPr>
              <w:t>2</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7F97440"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53FE994F"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21355CC1"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10</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17340FF0"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BA 318</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43542A07" w14:textId="77777777" w:rsidR="000B694E" w:rsidRPr="00314FC8" w:rsidRDefault="000B694E" w:rsidP="008A230B">
            <w:pPr>
              <w:bidi w:val="0"/>
              <w:jc w:val="center"/>
              <w:rPr>
                <w:rFonts w:asciiTheme="majorBidi" w:hAnsiTheme="majorBidi" w:cstheme="majorBidi"/>
              </w:rPr>
            </w:pPr>
            <w:r w:rsidRPr="00314FC8">
              <w:rPr>
                <w:rFonts w:asciiTheme="majorBidi" w:hAnsiTheme="majorBidi" w:cstheme="majorBidi"/>
              </w:rPr>
              <w:t xml:space="preserve">Intermediate Accounting </w:t>
            </w:r>
            <w:r w:rsidR="008A230B">
              <w:rPr>
                <w:rFonts w:asciiTheme="majorBidi" w:hAnsiTheme="majorBidi" w:cstheme="majorBidi"/>
              </w:rPr>
              <w:t>1</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0EDD1F1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451886D0" w14:textId="77777777" w:rsidTr="001E5890">
        <w:trPr>
          <w:trHeight w:val="300"/>
        </w:trPr>
        <w:tc>
          <w:tcPr>
            <w:tcW w:w="870" w:type="dxa"/>
            <w:tcBorders>
              <w:top w:val="nil"/>
              <w:left w:val="single" w:sz="4" w:space="0" w:color="000000"/>
              <w:bottom w:val="single" w:sz="4" w:space="0" w:color="000000"/>
              <w:right w:val="single" w:sz="4" w:space="0" w:color="000000"/>
            </w:tcBorders>
            <w:shd w:val="clear" w:color="auto" w:fill="auto"/>
            <w:tcMar>
              <w:top w:w="17" w:type="dxa"/>
              <w:left w:w="17" w:type="dxa"/>
              <w:bottom w:w="0" w:type="dxa"/>
              <w:right w:w="17" w:type="dxa"/>
            </w:tcMar>
            <w:vAlign w:val="bottom"/>
            <w:hideMark/>
          </w:tcPr>
          <w:p w14:paraId="694C5160"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11</w:t>
            </w:r>
          </w:p>
        </w:tc>
        <w:tc>
          <w:tcPr>
            <w:tcW w:w="1699"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2FDABC5F"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BT 423</w:t>
            </w:r>
          </w:p>
        </w:tc>
        <w:tc>
          <w:tcPr>
            <w:tcW w:w="4678"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757962F2" w14:textId="77777777" w:rsidR="000B694E" w:rsidRPr="00314FC8" w:rsidRDefault="000B694E" w:rsidP="00F53A02">
            <w:pPr>
              <w:bidi w:val="0"/>
              <w:jc w:val="center"/>
              <w:rPr>
                <w:rFonts w:asciiTheme="majorBidi" w:hAnsiTheme="majorBidi" w:cstheme="majorBidi"/>
              </w:rPr>
            </w:pPr>
            <w:r w:rsidRPr="00314FC8">
              <w:rPr>
                <w:rFonts w:asciiTheme="majorBidi" w:hAnsiTheme="majorBidi" w:cstheme="majorBidi"/>
              </w:rPr>
              <w:t>Operations Management</w:t>
            </w:r>
          </w:p>
        </w:tc>
        <w:tc>
          <w:tcPr>
            <w:tcW w:w="1275" w:type="dxa"/>
            <w:tcBorders>
              <w:top w:val="nil"/>
              <w:left w:val="nil"/>
              <w:bottom w:val="single" w:sz="4" w:space="0" w:color="000000"/>
              <w:right w:val="single" w:sz="4" w:space="0" w:color="000000"/>
            </w:tcBorders>
            <w:shd w:val="clear" w:color="auto" w:fill="auto"/>
            <w:tcMar>
              <w:top w:w="17" w:type="dxa"/>
              <w:left w:w="17" w:type="dxa"/>
              <w:bottom w:w="0" w:type="dxa"/>
              <w:right w:w="17" w:type="dxa"/>
            </w:tcMar>
            <w:vAlign w:val="bottom"/>
            <w:hideMark/>
          </w:tcPr>
          <w:p w14:paraId="4CD5E755"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7288F1FC" w14:textId="77777777" w:rsidTr="001E5890">
        <w:trPr>
          <w:trHeight w:val="405"/>
        </w:trPr>
        <w:tc>
          <w:tcPr>
            <w:tcW w:w="870" w:type="dxa"/>
            <w:tcBorders>
              <w:top w:val="nil"/>
              <w:left w:val="single" w:sz="4" w:space="0" w:color="000000"/>
              <w:bottom w:val="nil"/>
              <w:right w:val="single" w:sz="4" w:space="0" w:color="000000"/>
            </w:tcBorders>
            <w:shd w:val="clear" w:color="auto" w:fill="auto"/>
            <w:tcMar>
              <w:top w:w="17" w:type="dxa"/>
              <w:left w:w="17" w:type="dxa"/>
              <w:bottom w:w="0" w:type="dxa"/>
              <w:right w:w="17" w:type="dxa"/>
            </w:tcMar>
            <w:vAlign w:val="bottom"/>
            <w:hideMark/>
          </w:tcPr>
          <w:p w14:paraId="58F8B8B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12</w:t>
            </w:r>
          </w:p>
        </w:tc>
        <w:tc>
          <w:tcPr>
            <w:tcW w:w="1699" w:type="dxa"/>
            <w:tcBorders>
              <w:top w:val="nil"/>
              <w:left w:val="nil"/>
              <w:bottom w:val="nil"/>
              <w:right w:val="single" w:sz="4" w:space="0" w:color="000000"/>
            </w:tcBorders>
            <w:shd w:val="clear" w:color="auto" w:fill="auto"/>
            <w:tcMar>
              <w:top w:w="17" w:type="dxa"/>
              <w:left w:w="17" w:type="dxa"/>
              <w:bottom w:w="0" w:type="dxa"/>
              <w:right w:w="17" w:type="dxa"/>
            </w:tcMar>
            <w:vAlign w:val="bottom"/>
            <w:hideMark/>
          </w:tcPr>
          <w:p w14:paraId="58D35EE8"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BT 424</w:t>
            </w:r>
          </w:p>
        </w:tc>
        <w:tc>
          <w:tcPr>
            <w:tcW w:w="4678" w:type="dxa"/>
            <w:tcBorders>
              <w:top w:val="nil"/>
              <w:left w:val="nil"/>
              <w:bottom w:val="nil"/>
              <w:right w:val="single" w:sz="4" w:space="0" w:color="000000"/>
            </w:tcBorders>
            <w:shd w:val="clear" w:color="auto" w:fill="auto"/>
            <w:tcMar>
              <w:top w:w="17" w:type="dxa"/>
              <w:left w:w="17" w:type="dxa"/>
              <w:bottom w:w="0" w:type="dxa"/>
              <w:right w:w="17" w:type="dxa"/>
            </w:tcMar>
            <w:vAlign w:val="bottom"/>
            <w:hideMark/>
          </w:tcPr>
          <w:p w14:paraId="3FECD1FB" w14:textId="77777777" w:rsidR="000B694E" w:rsidRPr="00314FC8" w:rsidRDefault="000B694E" w:rsidP="00F53A02">
            <w:pPr>
              <w:bidi w:val="0"/>
              <w:jc w:val="center"/>
              <w:rPr>
                <w:rFonts w:asciiTheme="majorBidi" w:hAnsiTheme="majorBidi" w:cstheme="majorBidi"/>
              </w:rPr>
            </w:pPr>
            <w:r w:rsidRPr="00314FC8">
              <w:rPr>
                <w:rFonts w:asciiTheme="majorBidi" w:hAnsiTheme="majorBidi" w:cstheme="majorBidi"/>
              </w:rPr>
              <w:t>Human Resource Management (HRM)</w:t>
            </w:r>
          </w:p>
        </w:tc>
        <w:tc>
          <w:tcPr>
            <w:tcW w:w="1275" w:type="dxa"/>
            <w:tcBorders>
              <w:top w:val="nil"/>
              <w:left w:val="nil"/>
              <w:bottom w:val="nil"/>
              <w:right w:val="single" w:sz="4" w:space="0" w:color="000000"/>
            </w:tcBorders>
            <w:shd w:val="clear" w:color="auto" w:fill="auto"/>
            <w:tcMar>
              <w:top w:w="17" w:type="dxa"/>
              <w:left w:w="17" w:type="dxa"/>
              <w:bottom w:w="0" w:type="dxa"/>
              <w:right w:w="17" w:type="dxa"/>
            </w:tcMar>
            <w:vAlign w:val="bottom"/>
            <w:hideMark/>
          </w:tcPr>
          <w:p w14:paraId="7B407301" w14:textId="77777777" w:rsidR="000B694E" w:rsidRPr="00125912" w:rsidRDefault="000B694E" w:rsidP="00F53A02">
            <w:pPr>
              <w:bidi w:val="0"/>
              <w:jc w:val="center"/>
              <w:rPr>
                <w:rFonts w:asciiTheme="majorBidi" w:hAnsiTheme="majorBidi" w:cstheme="majorBidi"/>
              </w:rPr>
            </w:pPr>
            <w:r w:rsidRPr="00125912">
              <w:rPr>
                <w:rFonts w:asciiTheme="majorBidi" w:hAnsiTheme="majorBidi" w:cstheme="majorBidi"/>
              </w:rPr>
              <w:t>3</w:t>
            </w:r>
          </w:p>
        </w:tc>
      </w:tr>
      <w:tr w:rsidR="000B694E" w:rsidRPr="00BE52BD" w14:paraId="461C570C" w14:textId="77777777" w:rsidTr="001E5890">
        <w:trPr>
          <w:trHeight w:val="375"/>
        </w:trPr>
        <w:tc>
          <w:tcPr>
            <w:tcW w:w="7247" w:type="dxa"/>
            <w:gridSpan w:val="3"/>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bottom"/>
            <w:hideMark/>
          </w:tcPr>
          <w:p w14:paraId="0AB83DDF" w14:textId="77777777" w:rsidR="000B694E" w:rsidRPr="00444536" w:rsidRDefault="000B694E" w:rsidP="00F53A02">
            <w:pPr>
              <w:bidi w:val="0"/>
              <w:jc w:val="center"/>
              <w:rPr>
                <w:rFonts w:asciiTheme="majorBidi" w:hAnsiTheme="majorBidi" w:cstheme="majorBidi"/>
                <w:b/>
                <w:bCs/>
              </w:rPr>
            </w:pPr>
            <w:r w:rsidRPr="00444536">
              <w:rPr>
                <w:rFonts w:asciiTheme="majorBidi" w:hAnsiTheme="majorBidi" w:cstheme="majorBidi"/>
                <w:b/>
                <w:bCs/>
              </w:rPr>
              <w:t>Total Core Hours</w:t>
            </w:r>
          </w:p>
        </w:tc>
        <w:tc>
          <w:tcPr>
            <w:tcW w:w="1275" w:type="dxa"/>
            <w:tcBorders>
              <w:top w:val="single" w:sz="4" w:space="0" w:color="auto"/>
              <w:left w:val="nil"/>
              <w:bottom w:val="single" w:sz="4" w:space="0" w:color="auto"/>
              <w:right w:val="single" w:sz="4" w:space="0" w:color="auto"/>
            </w:tcBorders>
            <w:shd w:val="clear" w:color="auto" w:fill="auto"/>
            <w:noWrap/>
            <w:tcMar>
              <w:top w:w="17" w:type="dxa"/>
              <w:left w:w="17" w:type="dxa"/>
              <w:bottom w:w="0" w:type="dxa"/>
              <w:right w:w="17" w:type="dxa"/>
            </w:tcMar>
            <w:vAlign w:val="center"/>
            <w:hideMark/>
          </w:tcPr>
          <w:p w14:paraId="592A4816" w14:textId="77777777" w:rsidR="000B694E" w:rsidRPr="00444536" w:rsidRDefault="000B694E" w:rsidP="00F53A02">
            <w:pPr>
              <w:bidi w:val="0"/>
              <w:jc w:val="center"/>
              <w:rPr>
                <w:rFonts w:asciiTheme="majorBidi" w:hAnsiTheme="majorBidi" w:cstheme="majorBidi"/>
                <w:b/>
                <w:bCs/>
              </w:rPr>
            </w:pPr>
            <w:r w:rsidRPr="00444536">
              <w:rPr>
                <w:rFonts w:asciiTheme="majorBidi" w:hAnsiTheme="majorBidi" w:cstheme="majorBidi"/>
                <w:b/>
                <w:bCs/>
              </w:rPr>
              <w:t>36</w:t>
            </w:r>
          </w:p>
        </w:tc>
      </w:tr>
    </w:tbl>
    <w:p w14:paraId="48444625" w14:textId="77777777" w:rsidR="000B694E" w:rsidRDefault="000B694E" w:rsidP="000B694E">
      <w:pPr>
        <w:bidi w:val="0"/>
        <w:ind w:right="-341"/>
        <w:jc w:val="both"/>
        <w:rPr>
          <w:rFonts w:asciiTheme="majorBidi" w:hAnsiTheme="majorBidi" w:cstheme="majorBidi"/>
          <w:b/>
          <w:bCs/>
        </w:rPr>
      </w:pPr>
    </w:p>
    <w:p w14:paraId="7E43CAA9" w14:textId="77777777" w:rsidR="000B694E" w:rsidRDefault="000B694E" w:rsidP="000B694E">
      <w:pPr>
        <w:bidi w:val="0"/>
        <w:ind w:right="-341"/>
        <w:jc w:val="both"/>
        <w:rPr>
          <w:rFonts w:asciiTheme="majorBidi" w:hAnsiTheme="majorBidi" w:cstheme="majorBidi"/>
          <w:b/>
          <w:bCs/>
          <w:sz w:val="28"/>
          <w:szCs w:val="28"/>
          <w:u w:val="single"/>
        </w:rPr>
      </w:pPr>
    </w:p>
    <w:p w14:paraId="09C2B1B4" w14:textId="77777777" w:rsidR="000B694E" w:rsidRDefault="000B694E" w:rsidP="000B694E">
      <w:pPr>
        <w:bidi w:val="0"/>
        <w:ind w:right="-341"/>
        <w:jc w:val="both"/>
        <w:rPr>
          <w:rFonts w:asciiTheme="majorBidi" w:hAnsiTheme="majorBidi" w:cstheme="majorBidi"/>
          <w:b/>
          <w:bCs/>
          <w:sz w:val="28"/>
          <w:szCs w:val="28"/>
          <w:u w:val="single"/>
        </w:rPr>
      </w:pPr>
      <w:r>
        <w:rPr>
          <w:rFonts w:asciiTheme="majorBidi" w:hAnsiTheme="majorBidi" w:cstheme="majorBidi"/>
          <w:b/>
          <w:bCs/>
          <w:sz w:val="28"/>
          <w:szCs w:val="28"/>
          <w:u w:val="single"/>
        </w:rPr>
        <w:t>5.3.2</w:t>
      </w:r>
      <w:r w:rsidRPr="00BE52BD">
        <w:rPr>
          <w:rFonts w:asciiTheme="majorBidi" w:hAnsiTheme="majorBidi" w:cstheme="majorBidi"/>
          <w:b/>
          <w:bCs/>
          <w:sz w:val="28"/>
          <w:szCs w:val="28"/>
          <w:u w:val="single"/>
        </w:rPr>
        <w:t>. Specialized Modules:</w:t>
      </w:r>
    </w:p>
    <w:p w14:paraId="0D28070F" w14:textId="77777777" w:rsidR="00F41834" w:rsidRPr="00BE52BD" w:rsidRDefault="00A86BE8" w:rsidP="00A86BE8">
      <w:pPr>
        <w:bidi w:val="0"/>
        <w:ind w:right="-341"/>
        <w:jc w:val="both"/>
        <w:rPr>
          <w:rFonts w:asciiTheme="majorBidi" w:hAnsiTheme="majorBidi" w:cstheme="majorBidi"/>
          <w:b/>
          <w:bCs/>
          <w:sz w:val="28"/>
          <w:szCs w:val="28"/>
          <w:u w:val="single"/>
        </w:rPr>
      </w:pPr>
      <w:r>
        <w:rPr>
          <w:rFonts w:asciiTheme="majorBidi" w:hAnsiTheme="majorBidi" w:cstheme="majorBidi"/>
          <w:b/>
          <w:bCs/>
        </w:rPr>
        <w:t>Accounting</w:t>
      </w:r>
      <w:r w:rsidRPr="00125912">
        <w:rPr>
          <w:rFonts w:asciiTheme="majorBidi" w:hAnsiTheme="majorBidi" w:cstheme="majorBidi"/>
          <w:b/>
          <w:bCs/>
        </w:rPr>
        <w:t xml:space="preserve"> Students have to pass All of the following Specialized </w:t>
      </w:r>
      <w:r>
        <w:rPr>
          <w:rFonts w:asciiTheme="majorBidi" w:hAnsiTheme="majorBidi" w:cstheme="majorBidi"/>
          <w:b/>
          <w:bCs/>
        </w:rPr>
        <w:t>Accounting</w:t>
      </w:r>
      <w:r w:rsidRPr="00125912">
        <w:rPr>
          <w:rFonts w:asciiTheme="majorBidi" w:hAnsiTheme="majorBidi" w:cstheme="majorBidi"/>
          <w:b/>
          <w:bCs/>
        </w:rPr>
        <w:t xml:space="preserve"> Modules</w:t>
      </w:r>
    </w:p>
    <w:tbl>
      <w:tblPr>
        <w:tblW w:w="0" w:type="auto"/>
        <w:tblInd w:w="93" w:type="dxa"/>
        <w:tblLayout w:type="fixed"/>
        <w:tblLook w:val="04A0" w:firstRow="1" w:lastRow="0" w:firstColumn="1" w:lastColumn="0" w:noHBand="0" w:noVBand="1"/>
      </w:tblPr>
      <w:tblGrid>
        <w:gridCol w:w="1094"/>
        <w:gridCol w:w="2142"/>
        <w:gridCol w:w="4150"/>
        <w:gridCol w:w="1043"/>
      </w:tblGrid>
      <w:tr w:rsidR="00B26936" w:rsidRPr="000B694E" w14:paraId="600F4F23" w14:textId="77777777" w:rsidTr="00053842">
        <w:trPr>
          <w:trHeight w:val="570"/>
          <w:tblHeader/>
        </w:trPr>
        <w:tc>
          <w:tcPr>
            <w:tcW w:w="1094" w:type="dxa"/>
            <w:tcBorders>
              <w:top w:val="single" w:sz="4" w:space="0" w:color="000000"/>
              <w:left w:val="single" w:sz="4" w:space="0" w:color="000000"/>
              <w:bottom w:val="nil"/>
              <w:right w:val="single" w:sz="4" w:space="0" w:color="000000"/>
            </w:tcBorders>
            <w:shd w:val="clear" w:color="auto" w:fill="auto"/>
            <w:vAlign w:val="center"/>
            <w:hideMark/>
          </w:tcPr>
          <w:p w14:paraId="53A3748F" w14:textId="77777777" w:rsidR="000B694E" w:rsidRPr="000B694E" w:rsidRDefault="000B694E" w:rsidP="000B694E">
            <w:pPr>
              <w:bidi w:val="0"/>
              <w:jc w:val="center"/>
              <w:rPr>
                <w:rFonts w:ascii="inherit" w:hAnsi="inherit"/>
                <w:color w:val="000000"/>
                <w:sz w:val="16"/>
                <w:szCs w:val="16"/>
                <w:lang w:bidi="ar-SA"/>
              </w:rPr>
            </w:pPr>
            <w:r w:rsidRPr="000B694E">
              <w:rPr>
                <w:rFonts w:ascii="inherit" w:hAnsi="inherit"/>
                <w:color w:val="000000"/>
                <w:sz w:val="16"/>
                <w:szCs w:val="16"/>
                <w:lang w:bidi="ar-SA"/>
              </w:rPr>
              <w:t>serial</w:t>
            </w:r>
          </w:p>
        </w:tc>
        <w:tc>
          <w:tcPr>
            <w:tcW w:w="2142" w:type="dxa"/>
            <w:tcBorders>
              <w:top w:val="single" w:sz="4" w:space="0" w:color="000000"/>
              <w:left w:val="nil"/>
              <w:bottom w:val="nil"/>
              <w:right w:val="single" w:sz="4" w:space="0" w:color="000000"/>
            </w:tcBorders>
            <w:shd w:val="clear" w:color="auto" w:fill="auto"/>
            <w:vAlign w:val="center"/>
            <w:hideMark/>
          </w:tcPr>
          <w:p w14:paraId="40BB6EEF"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Code</w:t>
            </w:r>
          </w:p>
        </w:tc>
        <w:tc>
          <w:tcPr>
            <w:tcW w:w="4150" w:type="dxa"/>
            <w:tcBorders>
              <w:top w:val="single" w:sz="4" w:space="0" w:color="000000"/>
              <w:left w:val="nil"/>
              <w:bottom w:val="nil"/>
              <w:right w:val="single" w:sz="4" w:space="0" w:color="000000"/>
            </w:tcBorders>
            <w:shd w:val="clear" w:color="auto" w:fill="auto"/>
            <w:vAlign w:val="center"/>
            <w:hideMark/>
          </w:tcPr>
          <w:p w14:paraId="719BB09F"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Title</w:t>
            </w:r>
          </w:p>
        </w:tc>
        <w:tc>
          <w:tcPr>
            <w:tcW w:w="1043" w:type="dxa"/>
            <w:tcBorders>
              <w:top w:val="single" w:sz="4" w:space="0" w:color="000000"/>
              <w:left w:val="nil"/>
              <w:bottom w:val="single" w:sz="4" w:space="0" w:color="000000"/>
              <w:right w:val="single" w:sz="4" w:space="0" w:color="000000"/>
            </w:tcBorders>
            <w:shd w:val="clear" w:color="auto" w:fill="auto"/>
            <w:vAlign w:val="center"/>
            <w:hideMark/>
          </w:tcPr>
          <w:p w14:paraId="7CD3AFE1"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Credit Hours</w:t>
            </w:r>
          </w:p>
        </w:tc>
      </w:tr>
      <w:tr w:rsidR="00B26936" w:rsidRPr="000B694E" w14:paraId="045ACC40" w14:textId="77777777" w:rsidTr="00F51B43">
        <w:trPr>
          <w:trHeight w:val="30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BCA0E"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4A635AD8"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316</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14:paraId="60A0EF8D"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Information Management </w:t>
            </w:r>
            <w:r w:rsidR="009A0398">
              <w:rPr>
                <w:rFonts w:ascii="inherit" w:hAnsi="inherit"/>
                <w:color w:val="000000"/>
                <w:sz w:val="22"/>
                <w:szCs w:val="22"/>
                <w:lang w:bidi="ar-SA"/>
              </w:rPr>
              <w:t>1</w:t>
            </w:r>
          </w:p>
        </w:tc>
        <w:tc>
          <w:tcPr>
            <w:tcW w:w="1043" w:type="dxa"/>
            <w:tcBorders>
              <w:top w:val="nil"/>
              <w:left w:val="nil"/>
              <w:bottom w:val="single" w:sz="4" w:space="0" w:color="000000"/>
              <w:right w:val="single" w:sz="4" w:space="0" w:color="000000"/>
            </w:tcBorders>
            <w:shd w:val="clear" w:color="auto" w:fill="auto"/>
            <w:vAlign w:val="bottom"/>
            <w:hideMark/>
          </w:tcPr>
          <w:p w14:paraId="1912E152"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443B0F81"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A5A7557"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w:t>
            </w:r>
          </w:p>
        </w:tc>
        <w:tc>
          <w:tcPr>
            <w:tcW w:w="2142" w:type="dxa"/>
            <w:tcBorders>
              <w:top w:val="nil"/>
              <w:left w:val="nil"/>
              <w:bottom w:val="single" w:sz="4" w:space="0" w:color="auto"/>
              <w:right w:val="single" w:sz="4" w:space="0" w:color="auto"/>
            </w:tcBorders>
            <w:shd w:val="clear" w:color="auto" w:fill="auto"/>
            <w:vAlign w:val="center"/>
            <w:hideMark/>
          </w:tcPr>
          <w:p w14:paraId="6B544605"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319</w:t>
            </w:r>
          </w:p>
        </w:tc>
        <w:tc>
          <w:tcPr>
            <w:tcW w:w="4150" w:type="dxa"/>
            <w:tcBorders>
              <w:top w:val="nil"/>
              <w:left w:val="nil"/>
              <w:bottom w:val="single" w:sz="4" w:space="0" w:color="auto"/>
              <w:right w:val="single" w:sz="4" w:space="0" w:color="auto"/>
            </w:tcBorders>
            <w:shd w:val="clear" w:color="auto" w:fill="auto"/>
            <w:vAlign w:val="center"/>
            <w:hideMark/>
          </w:tcPr>
          <w:p w14:paraId="1B0F2F98"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Management Science </w:t>
            </w:r>
            <w:r w:rsidR="009A0398">
              <w:rPr>
                <w:rFonts w:ascii="inherit" w:hAnsi="inherit"/>
                <w:color w:val="000000"/>
                <w:sz w:val="22"/>
                <w:szCs w:val="22"/>
                <w:lang w:bidi="ar-SA"/>
              </w:rPr>
              <w:t>1</w:t>
            </w:r>
          </w:p>
        </w:tc>
        <w:tc>
          <w:tcPr>
            <w:tcW w:w="1043" w:type="dxa"/>
            <w:tcBorders>
              <w:top w:val="nil"/>
              <w:left w:val="nil"/>
              <w:bottom w:val="single" w:sz="4" w:space="0" w:color="auto"/>
              <w:right w:val="single" w:sz="4" w:space="0" w:color="000000"/>
            </w:tcBorders>
            <w:shd w:val="clear" w:color="auto" w:fill="auto"/>
            <w:vAlign w:val="bottom"/>
            <w:hideMark/>
          </w:tcPr>
          <w:p w14:paraId="30A1A4C6"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392BAE34" w14:textId="77777777" w:rsidTr="00F51B43">
        <w:trPr>
          <w:trHeight w:val="30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E9DF5"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3</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98E8E88"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422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14:paraId="0CFEB8AC"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Information Management </w:t>
            </w:r>
            <w:r w:rsidR="009A0398">
              <w:rPr>
                <w:rFonts w:ascii="inherit" w:hAnsi="inherit"/>
                <w:color w:val="000000"/>
                <w:sz w:val="22"/>
                <w:szCs w:val="22"/>
                <w:lang w:bidi="ar-SA"/>
              </w:rPr>
              <w:t>2</w:t>
            </w:r>
          </w:p>
        </w:tc>
        <w:tc>
          <w:tcPr>
            <w:tcW w:w="1043" w:type="dxa"/>
            <w:tcBorders>
              <w:top w:val="single" w:sz="4" w:space="0" w:color="auto"/>
              <w:left w:val="nil"/>
              <w:bottom w:val="single" w:sz="4" w:space="0" w:color="auto"/>
              <w:right w:val="single" w:sz="4" w:space="0" w:color="auto"/>
            </w:tcBorders>
            <w:shd w:val="clear" w:color="auto" w:fill="auto"/>
            <w:vAlign w:val="bottom"/>
            <w:hideMark/>
          </w:tcPr>
          <w:p w14:paraId="22FF59FB"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17D9F99D" w14:textId="77777777" w:rsidTr="00F51B43">
        <w:trPr>
          <w:trHeight w:val="300"/>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6C752"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4</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73D98B19"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425</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14:paraId="7BBA3703"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Intermediate Accounting </w:t>
            </w:r>
            <w:r w:rsidR="009A0398">
              <w:rPr>
                <w:rFonts w:ascii="inherit" w:hAnsi="inherit"/>
                <w:color w:val="000000"/>
                <w:sz w:val="22"/>
                <w:szCs w:val="22"/>
                <w:lang w:bidi="ar-SA"/>
              </w:rPr>
              <w:t>2</w:t>
            </w:r>
          </w:p>
        </w:tc>
        <w:tc>
          <w:tcPr>
            <w:tcW w:w="1043" w:type="dxa"/>
            <w:tcBorders>
              <w:top w:val="single" w:sz="4" w:space="0" w:color="auto"/>
              <w:left w:val="nil"/>
              <w:bottom w:val="single" w:sz="4" w:space="0" w:color="000000"/>
              <w:right w:val="single" w:sz="4" w:space="0" w:color="000000"/>
            </w:tcBorders>
            <w:shd w:val="clear" w:color="auto" w:fill="auto"/>
            <w:vAlign w:val="bottom"/>
            <w:hideMark/>
          </w:tcPr>
          <w:p w14:paraId="31DD74E3"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1C8F0E12"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049CB03"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5</w:t>
            </w:r>
          </w:p>
        </w:tc>
        <w:tc>
          <w:tcPr>
            <w:tcW w:w="2142" w:type="dxa"/>
            <w:tcBorders>
              <w:top w:val="nil"/>
              <w:left w:val="nil"/>
              <w:bottom w:val="single" w:sz="4" w:space="0" w:color="auto"/>
              <w:right w:val="single" w:sz="4" w:space="0" w:color="auto"/>
            </w:tcBorders>
            <w:shd w:val="clear" w:color="auto" w:fill="auto"/>
            <w:vAlign w:val="center"/>
            <w:hideMark/>
          </w:tcPr>
          <w:p w14:paraId="49FDF6CC"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426</w:t>
            </w:r>
          </w:p>
        </w:tc>
        <w:tc>
          <w:tcPr>
            <w:tcW w:w="4150" w:type="dxa"/>
            <w:tcBorders>
              <w:top w:val="nil"/>
              <w:left w:val="nil"/>
              <w:bottom w:val="single" w:sz="4" w:space="0" w:color="auto"/>
              <w:right w:val="single" w:sz="4" w:space="0" w:color="auto"/>
            </w:tcBorders>
            <w:shd w:val="clear" w:color="auto" w:fill="auto"/>
            <w:vAlign w:val="center"/>
            <w:hideMark/>
          </w:tcPr>
          <w:p w14:paraId="2EF1DF9B"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Management Science </w:t>
            </w:r>
            <w:r w:rsidR="009A0398">
              <w:rPr>
                <w:rFonts w:ascii="inherit" w:hAnsi="inherit"/>
                <w:color w:val="000000"/>
                <w:sz w:val="22"/>
                <w:szCs w:val="22"/>
                <w:lang w:bidi="ar-SA"/>
              </w:rPr>
              <w:t>2</w:t>
            </w:r>
          </w:p>
        </w:tc>
        <w:tc>
          <w:tcPr>
            <w:tcW w:w="1043" w:type="dxa"/>
            <w:tcBorders>
              <w:top w:val="nil"/>
              <w:left w:val="nil"/>
              <w:bottom w:val="single" w:sz="4" w:space="0" w:color="000000"/>
              <w:right w:val="single" w:sz="4" w:space="0" w:color="000000"/>
            </w:tcBorders>
            <w:shd w:val="clear" w:color="auto" w:fill="auto"/>
            <w:vAlign w:val="bottom"/>
            <w:hideMark/>
          </w:tcPr>
          <w:p w14:paraId="101BFB94"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7249F21D"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371B8FF2"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6</w:t>
            </w:r>
          </w:p>
        </w:tc>
        <w:tc>
          <w:tcPr>
            <w:tcW w:w="2142" w:type="dxa"/>
            <w:tcBorders>
              <w:top w:val="nil"/>
              <w:left w:val="nil"/>
              <w:bottom w:val="single" w:sz="4" w:space="0" w:color="auto"/>
              <w:right w:val="single" w:sz="4" w:space="0" w:color="auto"/>
            </w:tcBorders>
            <w:shd w:val="clear" w:color="auto" w:fill="auto"/>
            <w:vAlign w:val="center"/>
            <w:hideMark/>
          </w:tcPr>
          <w:p w14:paraId="376E14BA"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528</w:t>
            </w:r>
          </w:p>
        </w:tc>
        <w:tc>
          <w:tcPr>
            <w:tcW w:w="4150" w:type="dxa"/>
            <w:tcBorders>
              <w:top w:val="nil"/>
              <w:left w:val="nil"/>
              <w:bottom w:val="single" w:sz="4" w:space="0" w:color="auto"/>
              <w:right w:val="single" w:sz="4" w:space="0" w:color="auto"/>
            </w:tcBorders>
            <w:shd w:val="clear" w:color="auto" w:fill="auto"/>
            <w:vAlign w:val="center"/>
            <w:hideMark/>
          </w:tcPr>
          <w:p w14:paraId="151DE6EF" w14:textId="77777777" w:rsidR="000B694E" w:rsidRPr="000B694E" w:rsidRDefault="00F51B43" w:rsidP="001E5890">
            <w:pPr>
              <w:bidi w:val="0"/>
              <w:jc w:val="center"/>
              <w:rPr>
                <w:rFonts w:ascii="inherit" w:hAnsi="inherit"/>
                <w:color w:val="000000"/>
                <w:sz w:val="22"/>
                <w:szCs w:val="22"/>
                <w:lang w:bidi="ar-SA"/>
              </w:rPr>
            </w:pPr>
            <w:r>
              <w:rPr>
                <w:rFonts w:ascii="inherit" w:hAnsi="inherit"/>
                <w:color w:val="000000"/>
                <w:sz w:val="22"/>
                <w:szCs w:val="22"/>
                <w:lang w:bidi="ar-SA"/>
              </w:rPr>
              <w:t>Management</w:t>
            </w:r>
            <w:r w:rsidR="000B694E" w:rsidRPr="000B694E">
              <w:rPr>
                <w:rFonts w:ascii="inherit" w:hAnsi="inherit"/>
                <w:color w:val="000000"/>
                <w:sz w:val="22"/>
                <w:szCs w:val="22"/>
                <w:lang w:bidi="ar-SA"/>
              </w:rPr>
              <w:t xml:space="preserve">. Accounting for Business </w:t>
            </w:r>
            <w:r w:rsidR="001E5890">
              <w:rPr>
                <w:rFonts w:ascii="inherit" w:hAnsi="inherit"/>
                <w:color w:val="000000"/>
                <w:sz w:val="22"/>
                <w:szCs w:val="22"/>
                <w:lang w:bidi="ar-SA"/>
              </w:rPr>
              <w:t>1</w:t>
            </w:r>
          </w:p>
        </w:tc>
        <w:tc>
          <w:tcPr>
            <w:tcW w:w="1043" w:type="dxa"/>
            <w:tcBorders>
              <w:top w:val="nil"/>
              <w:left w:val="nil"/>
              <w:bottom w:val="single" w:sz="4" w:space="0" w:color="000000"/>
              <w:right w:val="single" w:sz="4" w:space="0" w:color="000000"/>
            </w:tcBorders>
            <w:shd w:val="clear" w:color="auto" w:fill="auto"/>
            <w:vAlign w:val="bottom"/>
            <w:hideMark/>
          </w:tcPr>
          <w:p w14:paraId="37311D9D"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65BAB929"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19DA39D3"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7</w:t>
            </w:r>
          </w:p>
        </w:tc>
        <w:tc>
          <w:tcPr>
            <w:tcW w:w="2142" w:type="dxa"/>
            <w:tcBorders>
              <w:top w:val="nil"/>
              <w:left w:val="nil"/>
              <w:bottom w:val="single" w:sz="4" w:space="0" w:color="auto"/>
              <w:right w:val="single" w:sz="4" w:space="0" w:color="auto"/>
            </w:tcBorders>
            <w:shd w:val="clear" w:color="auto" w:fill="auto"/>
            <w:vAlign w:val="center"/>
            <w:hideMark/>
          </w:tcPr>
          <w:p w14:paraId="63E90DB8"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529</w:t>
            </w:r>
          </w:p>
        </w:tc>
        <w:tc>
          <w:tcPr>
            <w:tcW w:w="4150" w:type="dxa"/>
            <w:tcBorders>
              <w:top w:val="nil"/>
              <w:left w:val="nil"/>
              <w:bottom w:val="single" w:sz="4" w:space="0" w:color="auto"/>
              <w:right w:val="single" w:sz="4" w:space="0" w:color="auto"/>
            </w:tcBorders>
            <w:shd w:val="clear" w:color="auto" w:fill="auto"/>
            <w:vAlign w:val="center"/>
            <w:hideMark/>
          </w:tcPr>
          <w:p w14:paraId="7EC04347" w14:textId="77777777" w:rsidR="000B694E" w:rsidRPr="000B694E" w:rsidRDefault="000B694E" w:rsidP="009A0398">
            <w:pPr>
              <w:bidi w:val="0"/>
              <w:jc w:val="center"/>
              <w:rPr>
                <w:rFonts w:ascii="inherit" w:hAnsi="inherit"/>
                <w:color w:val="000000"/>
                <w:sz w:val="22"/>
                <w:szCs w:val="22"/>
                <w:lang w:bidi="ar-SA"/>
              </w:rPr>
            </w:pPr>
            <w:r w:rsidRPr="000B694E">
              <w:rPr>
                <w:rFonts w:ascii="inherit" w:hAnsi="inherit"/>
                <w:color w:val="000000"/>
                <w:sz w:val="22"/>
                <w:szCs w:val="22"/>
                <w:lang w:bidi="ar-SA"/>
              </w:rPr>
              <w:t xml:space="preserve">Advanced </w:t>
            </w:r>
            <w:r w:rsidR="009A0398">
              <w:rPr>
                <w:rFonts w:ascii="inherit" w:hAnsi="inherit"/>
                <w:color w:val="000000"/>
                <w:sz w:val="22"/>
                <w:szCs w:val="22"/>
                <w:lang w:bidi="ar-SA"/>
              </w:rPr>
              <w:t>Management</w:t>
            </w:r>
            <w:r w:rsidRPr="000B694E">
              <w:rPr>
                <w:rFonts w:ascii="inherit" w:hAnsi="inherit"/>
                <w:color w:val="000000"/>
                <w:sz w:val="22"/>
                <w:szCs w:val="22"/>
                <w:lang w:bidi="ar-SA"/>
              </w:rPr>
              <w:t xml:space="preserve"> Accounting </w:t>
            </w:r>
            <w:r w:rsidR="001E5890">
              <w:rPr>
                <w:rFonts w:ascii="inherit" w:hAnsi="inherit"/>
                <w:color w:val="000000"/>
                <w:sz w:val="22"/>
                <w:szCs w:val="22"/>
                <w:lang w:bidi="ar-SA"/>
              </w:rPr>
              <w:t>1</w:t>
            </w:r>
          </w:p>
        </w:tc>
        <w:tc>
          <w:tcPr>
            <w:tcW w:w="1043" w:type="dxa"/>
            <w:tcBorders>
              <w:top w:val="nil"/>
              <w:left w:val="nil"/>
              <w:bottom w:val="single" w:sz="4" w:space="0" w:color="000000"/>
              <w:right w:val="single" w:sz="4" w:space="0" w:color="000000"/>
            </w:tcBorders>
            <w:shd w:val="clear" w:color="auto" w:fill="auto"/>
            <w:vAlign w:val="bottom"/>
            <w:hideMark/>
          </w:tcPr>
          <w:p w14:paraId="30E1E92A"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036A594C"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475E4FFB"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8</w:t>
            </w:r>
          </w:p>
        </w:tc>
        <w:tc>
          <w:tcPr>
            <w:tcW w:w="2142" w:type="dxa"/>
            <w:tcBorders>
              <w:top w:val="nil"/>
              <w:left w:val="nil"/>
              <w:bottom w:val="single" w:sz="4" w:space="0" w:color="auto"/>
              <w:right w:val="single" w:sz="4" w:space="0" w:color="auto"/>
            </w:tcBorders>
            <w:shd w:val="clear" w:color="auto" w:fill="auto"/>
            <w:vAlign w:val="center"/>
            <w:hideMark/>
          </w:tcPr>
          <w:p w14:paraId="082F3437"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BM 530</w:t>
            </w:r>
          </w:p>
        </w:tc>
        <w:tc>
          <w:tcPr>
            <w:tcW w:w="4150" w:type="dxa"/>
            <w:tcBorders>
              <w:top w:val="nil"/>
              <w:left w:val="nil"/>
              <w:bottom w:val="single" w:sz="4" w:space="0" w:color="auto"/>
              <w:right w:val="single" w:sz="4" w:space="0" w:color="auto"/>
            </w:tcBorders>
            <w:shd w:val="clear" w:color="auto" w:fill="auto"/>
            <w:vAlign w:val="center"/>
            <w:hideMark/>
          </w:tcPr>
          <w:p w14:paraId="15F2E844" w14:textId="77777777" w:rsidR="000B694E" w:rsidRPr="000B694E"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Managing Marketing Strategy</w:t>
            </w:r>
          </w:p>
        </w:tc>
        <w:tc>
          <w:tcPr>
            <w:tcW w:w="1043" w:type="dxa"/>
            <w:tcBorders>
              <w:top w:val="nil"/>
              <w:left w:val="nil"/>
              <w:bottom w:val="single" w:sz="4" w:space="0" w:color="000000"/>
              <w:right w:val="single" w:sz="4" w:space="0" w:color="000000"/>
            </w:tcBorders>
            <w:shd w:val="clear" w:color="auto" w:fill="auto"/>
            <w:vAlign w:val="bottom"/>
            <w:hideMark/>
          </w:tcPr>
          <w:p w14:paraId="22C53AB8"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269956B4"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1F071C8"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9</w:t>
            </w:r>
          </w:p>
        </w:tc>
        <w:tc>
          <w:tcPr>
            <w:tcW w:w="2142" w:type="dxa"/>
            <w:tcBorders>
              <w:top w:val="nil"/>
              <w:left w:val="nil"/>
              <w:bottom w:val="single" w:sz="4" w:space="0" w:color="auto"/>
              <w:right w:val="single" w:sz="4" w:space="0" w:color="auto"/>
            </w:tcBorders>
            <w:shd w:val="clear" w:color="auto" w:fill="auto"/>
            <w:vAlign w:val="center"/>
            <w:hideMark/>
          </w:tcPr>
          <w:p w14:paraId="2049CFD6"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531</w:t>
            </w:r>
          </w:p>
        </w:tc>
        <w:tc>
          <w:tcPr>
            <w:tcW w:w="4150" w:type="dxa"/>
            <w:tcBorders>
              <w:top w:val="nil"/>
              <w:left w:val="nil"/>
              <w:bottom w:val="single" w:sz="4" w:space="0" w:color="auto"/>
              <w:right w:val="single" w:sz="4" w:space="0" w:color="auto"/>
            </w:tcBorders>
            <w:shd w:val="clear" w:color="auto" w:fill="auto"/>
            <w:vAlign w:val="center"/>
            <w:hideMark/>
          </w:tcPr>
          <w:p w14:paraId="4AB717D6" w14:textId="77777777" w:rsidR="000B694E" w:rsidRPr="000B694E" w:rsidRDefault="000B694E" w:rsidP="001E5890">
            <w:pPr>
              <w:bidi w:val="0"/>
              <w:jc w:val="center"/>
              <w:rPr>
                <w:rFonts w:ascii="inherit" w:hAnsi="inherit"/>
                <w:color w:val="000000"/>
                <w:sz w:val="22"/>
                <w:szCs w:val="22"/>
                <w:lang w:bidi="ar-SA"/>
              </w:rPr>
            </w:pPr>
            <w:r w:rsidRPr="000B694E">
              <w:rPr>
                <w:rFonts w:ascii="inherit" w:hAnsi="inherit"/>
                <w:color w:val="000000"/>
                <w:sz w:val="22"/>
                <w:szCs w:val="22"/>
                <w:lang w:bidi="ar-SA"/>
              </w:rPr>
              <w:t xml:space="preserve">Supply Chain </w:t>
            </w:r>
            <w:r w:rsidR="001E5890">
              <w:rPr>
                <w:rFonts w:ascii="inherit" w:hAnsi="inherit"/>
                <w:color w:val="000000"/>
                <w:sz w:val="22"/>
                <w:szCs w:val="22"/>
                <w:lang w:bidi="ar-SA"/>
              </w:rPr>
              <w:t>Management</w:t>
            </w:r>
          </w:p>
        </w:tc>
        <w:tc>
          <w:tcPr>
            <w:tcW w:w="1043" w:type="dxa"/>
            <w:tcBorders>
              <w:top w:val="nil"/>
              <w:left w:val="nil"/>
              <w:bottom w:val="single" w:sz="4" w:space="0" w:color="000000"/>
              <w:right w:val="single" w:sz="4" w:space="0" w:color="000000"/>
            </w:tcBorders>
            <w:shd w:val="clear" w:color="auto" w:fill="auto"/>
            <w:vAlign w:val="bottom"/>
            <w:hideMark/>
          </w:tcPr>
          <w:p w14:paraId="6D1A5770"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4803B6EB"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63A00A56"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10</w:t>
            </w:r>
          </w:p>
        </w:tc>
        <w:tc>
          <w:tcPr>
            <w:tcW w:w="2142" w:type="dxa"/>
            <w:tcBorders>
              <w:top w:val="nil"/>
              <w:left w:val="nil"/>
              <w:bottom w:val="single" w:sz="4" w:space="0" w:color="auto"/>
              <w:right w:val="single" w:sz="4" w:space="0" w:color="auto"/>
            </w:tcBorders>
            <w:shd w:val="clear" w:color="auto" w:fill="auto"/>
            <w:vAlign w:val="center"/>
            <w:hideMark/>
          </w:tcPr>
          <w:p w14:paraId="0DB96202"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532</w:t>
            </w:r>
          </w:p>
        </w:tc>
        <w:tc>
          <w:tcPr>
            <w:tcW w:w="4150" w:type="dxa"/>
            <w:tcBorders>
              <w:top w:val="nil"/>
              <w:left w:val="nil"/>
              <w:bottom w:val="single" w:sz="4" w:space="0" w:color="auto"/>
              <w:right w:val="single" w:sz="4" w:space="0" w:color="auto"/>
            </w:tcBorders>
            <w:shd w:val="clear" w:color="auto" w:fill="auto"/>
            <w:vAlign w:val="center"/>
            <w:hideMark/>
          </w:tcPr>
          <w:p w14:paraId="1BF19542"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Taxation </w:t>
            </w:r>
            <w:r w:rsidR="009A0398">
              <w:rPr>
                <w:rFonts w:ascii="inherit" w:hAnsi="inherit"/>
                <w:color w:val="000000"/>
                <w:sz w:val="22"/>
                <w:szCs w:val="22"/>
                <w:lang w:bidi="ar-SA"/>
              </w:rPr>
              <w:t>1</w:t>
            </w:r>
          </w:p>
        </w:tc>
        <w:tc>
          <w:tcPr>
            <w:tcW w:w="1043" w:type="dxa"/>
            <w:tcBorders>
              <w:top w:val="nil"/>
              <w:left w:val="nil"/>
              <w:bottom w:val="single" w:sz="4" w:space="0" w:color="000000"/>
              <w:right w:val="single" w:sz="4" w:space="0" w:color="000000"/>
            </w:tcBorders>
            <w:shd w:val="clear" w:color="auto" w:fill="auto"/>
            <w:vAlign w:val="bottom"/>
            <w:hideMark/>
          </w:tcPr>
          <w:p w14:paraId="1DF7D71A"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474D4AC0"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518D313C"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11</w:t>
            </w:r>
          </w:p>
        </w:tc>
        <w:tc>
          <w:tcPr>
            <w:tcW w:w="2142" w:type="dxa"/>
            <w:tcBorders>
              <w:top w:val="nil"/>
              <w:left w:val="nil"/>
              <w:bottom w:val="single" w:sz="4" w:space="0" w:color="auto"/>
              <w:right w:val="single" w:sz="4" w:space="0" w:color="auto"/>
            </w:tcBorders>
            <w:shd w:val="clear" w:color="auto" w:fill="auto"/>
            <w:vAlign w:val="center"/>
            <w:hideMark/>
          </w:tcPr>
          <w:p w14:paraId="30A698CC"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BF 533</w:t>
            </w:r>
          </w:p>
        </w:tc>
        <w:tc>
          <w:tcPr>
            <w:tcW w:w="4150" w:type="dxa"/>
            <w:tcBorders>
              <w:top w:val="nil"/>
              <w:left w:val="nil"/>
              <w:bottom w:val="single" w:sz="4" w:space="0" w:color="auto"/>
              <w:right w:val="single" w:sz="4" w:space="0" w:color="auto"/>
            </w:tcBorders>
            <w:shd w:val="clear" w:color="auto" w:fill="auto"/>
            <w:vAlign w:val="center"/>
            <w:hideMark/>
          </w:tcPr>
          <w:p w14:paraId="0240A753"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Corporate Finance</w:t>
            </w:r>
          </w:p>
        </w:tc>
        <w:tc>
          <w:tcPr>
            <w:tcW w:w="1043" w:type="dxa"/>
            <w:tcBorders>
              <w:top w:val="nil"/>
              <w:left w:val="nil"/>
              <w:bottom w:val="single" w:sz="4" w:space="0" w:color="000000"/>
              <w:right w:val="single" w:sz="4" w:space="0" w:color="000000"/>
            </w:tcBorders>
            <w:shd w:val="clear" w:color="auto" w:fill="auto"/>
            <w:vAlign w:val="bottom"/>
            <w:hideMark/>
          </w:tcPr>
          <w:p w14:paraId="055FCD22"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212EFA35"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7B397776"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12</w:t>
            </w:r>
          </w:p>
        </w:tc>
        <w:tc>
          <w:tcPr>
            <w:tcW w:w="2142" w:type="dxa"/>
            <w:tcBorders>
              <w:top w:val="nil"/>
              <w:left w:val="nil"/>
              <w:bottom w:val="single" w:sz="4" w:space="0" w:color="auto"/>
              <w:right w:val="single" w:sz="4" w:space="0" w:color="auto"/>
            </w:tcBorders>
            <w:shd w:val="clear" w:color="auto" w:fill="auto"/>
            <w:vAlign w:val="center"/>
            <w:hideMark/>
          </w:tcPr>
          <w:p w14:paraId="66A8E4F9"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637</w:t>
            </w:r>
          </w:p>
        </w:tc>
        <w:tc>
          <w:tcPr>
            <w:tcW w:w="4150" w:type="dxa"/>
            <w:tcBorders>
              <w:top w:val="nil"/>
              <w:left w:val="nil"/>
              <w:bottom w:val="single" w:sz="4" w:space="0" w:color="auto"/>
              <w:right w:val="single" w:sz="4" w:space="0" w:color="auto"/>
            </w:tcBorders>
            <w:shd w:val="clear" w:color="auto" w:fill="auto"/>
            <w:vAlign w:val="center"/>
            <w:hideMark/>
          </w:tcPr>
          <w:p w14:paraId="78650F14"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 Entrepreneurship</w:t>
            </w:r>
          </w:p>
        </w:tc>
        <w:tc>
          <w:tcPr>
            <w:tcW w:w="1043" w:type="dxa"/>
            <w:tcBorders>
              <w:top w:val="nil"/>
              <w:left w:val="nil"/>
              <w:bottom w:val="single" w:sz="4" w:space="0" w:color="000000"/>
              <w:right w:val="single" w:sz="4" w:space="0" w:color="000000"/>
            </w:tcBorders>
            <w:shd w:val="clear" w:color="auto" w:fill="auto"/>
            <w:vAlign w:val="bottom"/>
            <w:hideMark/>
          </w:tcPr>
          <w:p w14:paraId="58005E50"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2</w:t>
            </w:r>
          </w:p>
        </w:tc>
      </w:tr>
      <w:tr w:rsidR="00B26936" w:rsidRPr="000B694E" w14:paraId="7536523A"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241803F"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13</w:t>
            </w:r>
          </w:p>
        </w:tc>
        <w:tc>
          <w:tcPr>
            <w:tcW w:w="2142" w:type="dxa"/>
            <w:tcBorders>
              <w:top w:val="nil"/>
              <w:left w:val="nil"/>
              <w:bottom w:val="single" w:sz="4" w:space="0" w:color="auto"/>
              <w:right w:val="single" w:sz="4" w:space="0" w:color="auto"/>
            </w:tcBorders>
            <w:shd w:val="clear" w:color="auto" w:fill="auto"/>
            <w:vAlign w:val="center"/>
            <w:hideMark/>
          </w:tcPr>
          <w:p w14:paraId="45E1C52E"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BF 639</w:t>
            </w:r>
          </w:p>
        </w:tc>
        <w:tc>
          <w:tcPr>
            <w:tcW w:w="4150" w:type="dxa"/>
            <w:tcBorders>
              <w:top w:val="nil"/>
              <w:left w:val="nil"/>
              <w:bottom w:val="single" w:sz="4" w:space="0" w:color="auto"/>
              <w:right w:val="single" w:sz="4" w:space="0" w:color="auto"/>
            </w:tcBorders>
            <w:shd w:val="clear" w:color="auto" w:fill="auto"/>
            <w:vAlign w:val="center"/>
            <w:hideMark/>
          </w:tcPr>
          <w:p w14:paraId="01565CD1"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Financial Reporting</w:t>
            </w:r>
          </w:p>
        </w:tc>
        <w:tc>
          <w:tcPr>
            <w:tcW w:w="1043" w:type="dxa"/>
            <w:tcBorders>
              <w:top w:val="nil"/>
              <w:left w:val="nil"/>
              <w:bottom w:val="single" w:sz="4" w:space="0" w:color="000000"/>
              <w:right w:val="single" w:sz="4" w:space="0" w:color="000000"/>
            </w:tcBorders>
            <w:shd w:val="clear" w:color="auto" w:fill="auto"/>
            <w:vAlign w:val="bottom"/>
            <w:hideMark/>
          </w:tcPr>
          <w:p w14:paraId="69336F00"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56A6DDF7" w14:textId="77777777" w:rsidTr="009A0398">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3FFD70B5"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14</w:t>
            </w:r>
          </w:p>
        </w:tc>
        <w:tc>
          <w:tcPr>
            <w:tcW w:w="2142" w:type="dxa"/>
            <w:tcBorders>
              <w:top w:val="nil"/>
              <w:left w:val="nil"/>
              <w:bottom w:val="single" w:sz="4" w:space="0" w:color="auto"/>
              <w:right w:val="single" w:sz="4" w:space="0" w:color="auto"/>
            </w:tcBorders>
            <w:shd w:val="clear" w:color="auto" w:fill="auto"/>
            <w:vAlign w:val="center"/>
            <w:hideMark/>
          </w:tcPr>
          <w:p w14:paraId="78D9B07C" w14:textId="77777777" w:rsidR="000B694E" w:rsidRPr="000B694E" w:rsidRDefault="000B694E" w:rsidP="009A0398">
            <w:pPr>
              <w:bidi w:val="0"/>
              <w:jc w:val="center"/>
              <w:rPr>
                <w:rFonts w:ascii="inherit" w:hAnsi="inherit"/>
                <w:color w:val="000000"/>
                <w:sz w:val="22"/>
                <w:szCs w:val="22"/>
                <w:lang w:bidi="ar-SA"/>
              </w:rPr>
            </w:pPr>
            <w:r w:rsidRPr="000B694E">
              <w:rPr>
                <w:rFonts w:ascii="inherit" w:hAnsi="inherit"/>
                <w:color w:val="000000"/>
                <w:sz w:val="22"/>
                <w:szCs w:val="22"/>
                <w:lang w:bidi="ar-SA"/>
              </w:rPr>
              <w:t>B</w:t>
            </w:r>
            <w:r w:rsidR="009A0398">
              <w:rPr>
                <w:rFonts w:ascii="inherit" w:hAnsi="inherit"/>
                <w:color w:val="000000"/>
                <w:sz w:val="22"/>
                <w:szCs w:val="22"/>
                <w:lang w:bidi="ar-SA"/>
              </w:rPr>
              <w:t>A</w:t>
            </w:r>
            <w:r w:rsidR="001E5890">
              <w:rPr>
                <w:rFonts w:ascii="inherit" w:hAnsi="inherit"/>
                <w:color w:val="000000"/>
                <w:sz w:val="22"/>
                <w:szCs w:val="22"/>
                <w:lang w:bidi="ar-SA"/>
              </w:rPr>
              <w:t xml:space="preserve"> </w:t>
            </w:r>
            <w:r w:rsidRPr="000B694E">
              <w:rPr>
                <w:rFonts w:ascii="inherit" w:hAnsi="inherit"/>
                <w:color w:val="000000"/>
                <w:sz w:val="22"/>
                <w:szCs w:val="22"/>
                <w:lang w:bidi="ar-SA"/>
              </w:rPr>
              <w:t>641</w:t>
            </w:r>
          </w:p>
        </w:tc>
        <w:tc>
          <w:tcPr>
            <w:tcW w:w="4150" w:type="dxa"/>
            <w:tcBorders>
              <w:top w:val="nil"/>
              <w:left w:val="nil"/>
              <w:bottom w:val="single" w:sz="4" w:space="0" w:color="auto"/>
              <w:right w:val="single" w:sz="4" w:space="0" w:color="auto"/>
            </w:tcBorders>
            <w:shd w:val="clear" w:color="auto" w:fill="auto"/>
            <w:vAlign w:val="center"/>
            <w:hideMark/>
          </w:tcPr>
          <w:p w14:paraId="525471FE"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Auditing</w:t>
            </w:r>
          </w:p>
        </w:tc>
        <w:tc>
          <w:tcPr>
            <w:tcW w:w="1043" w:type="dxa"/>
            <w:tcBorders>
              <w:top w:val="nil"/>
              <w:left w:val="nil"/>
              <w:bottom w:val="nil"/>
              <w:right w:val="single" w:sz="4" w:space="0" w:color="000000"/>
            </w:tcBorders>
            <w:shd w:val="clear" w:color="auto" w:fill="auto"/>
            <w:vAlign w:val="bottom"/>
            <w:hideMark/>
          </w:tcPr>
          <w:p w14:paraId="0CA5FB50"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2B6AD05E" w14:textId="77777777" w:rsidTr="009A0398">
        <w:trPr>
          <w:trHeight w:val="37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5A9E2585"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15</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00124287"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741</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14:paraId="578ED509"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Strategic Management </w:t>
            </w:r>
            <w:r w:rsidR="009A0398">
              <w:rPr>
                <w:rFonts w:ascii="inherit" w:hAnsi="inherit"/>
                <w:color w:val="000000"/>
                <w:sz w:val="22"/>
                <w:szCs w:val="22"/>
                <w:lang w:bidi="ar-SA"/>
              </w:rPr>
              <w:t>1</w:t>
            </w:r>
          </w:p>
        </w:tc>
        <w:tc>
          <w:tcPr>
            <w:tcW w:w="1043" w:type="dxa"/>
            <w:tcBorders>
              <w:top w:val="single" w:sz="4" w:space="0" w:color="000000"/>
              <w:left w:val="nil"/>
              <w:bottom w:val="single" w:sz="4" w:space="0" w:color="auto"/>
              <w:right w:val="single" w:sz="4" w:space="0" w:color="000000"/>
            </w:tcBorders>
            <w:shd w:val="clear" w:color="auto" w:fill="auto"/>
            <w:vAlign w:val="bottom"/>
            <w:hideMark/>
          </w:tcPr>
          <w:p w14:paraId="1D8FA99E"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6EB23C5B" w14:textId="77777777" w:rsidTr="00D52961">
        <w:trPr>
          <w:trHeight w:val="375"/>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C861F1"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16</w:t>
            </w:r>
          </w:p>
        </w:tc>
        <w:tc>
          <w:tcPr>
            <w:tcW w:w="2142" w:type="dxa"/>
            <w:tcBorders>
              <w:top w:val="single" w:sz="4" w:space="0" w:color="auto"/>
              <w:left w:val="nil"/>
              <w:bottom w:val="single" w:sz="4" w:space="0" w:color="auto"/>
              <w:right w:val="single" w:sz="4" w:space="0" w:color="auto"/>
            </w:tcBorders>
            <w:shd w:val="clear" w:color="auto" w:fill="auto"/>
            <w:vAlign w:val="center"/>
            <w:hideMark/>
          </w:tcPr>
          <w:p w14:paraId="11623272"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742</w:t>
            </w:r>
          </w:p>
        </w:tc>
        <w:tc>
          <w:tcPr>
            <w:tcW w:w="4150" w:type="dxa"/>
            <w:tcBorders>
              <w:top w:val="single" w:sz="4" w:space="0" w:color="auto"/>
              <w:left w:val="nil"/>
              <w:bottom w:val="single" w:sz="4" w:space="0" w:color="auto"/>
              <w:right w:val="single" w:sz="4" w:space="0" w:color="auto"/>
            </w:tcBorders>
            <w:shd w:val="clear" w:color="auto" w:fill="auto"/>
            <w:vAlign w:val="center"/>
            <w:hideMark/>
          </w:tcPr>
          <w:p w14:paraId="7F35F55C"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Research Project </w:t>
            </w:r>
            <w:r w:rsidR="009A0398">
              <w:rPr>
                <w:rFonts w:ascii="inherit" w:hAnsi="inherit"/>
                <w:color w:val="000000"/>
                <w:sz w:val="22"/>
                <w:szCs w:val="22"/>
                <w:lang w:bidi="ar-SA"/>
              </w:rPr>
              <w:t>1</w:t>
            </w:r>
          </w:p>
        </w:tc>
        <w:tc>
          <w:tcPr>
            <w:tcW w:w="1043" w:type="dxa"/>
            <w:tcBorders>
              <w:top w:val="single" w:sz="4" w:space="0" w:color="auto"/>
              <w:left w:val="nil"/>
              <w:bottom w:val="single" w:sz="4" w:space="0" w:color="000000"/>
              <w:right w:val="single" w:sz="4" w:space="0" w:color="000000"/>
            </w:tcBorders>
            <w:shd w:val="clear" w:color="auto" w:fill="auto"/>
            <w:vAlign w:val="bottom"/>
            <w:hideMark/>
          </w:tcPr>
          <w:p w14:paraId="5412C23B"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2</w:t>
            </w:r>
          </w:p>
        </w:tc>
      </w:tr>
      <w:tr w:rsidR="00B26936" w:rsidRPr="000B694E" w14:paraId="6155A3E2" w14:textId="77777777" w:rsidTr="009A0398">
        <w:trPr>
          <w:trHeight w:val="425"/>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46C2509D"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lastRenderedPageBreak/>
              <w:t>17</w:t>
            </w:r>
          </w:p>
        </w:tc>
        <w:tc>
          <w:tcPr>
            <w:tcW w:w="2142" w:type="dxa"/>
            <w:tcBorders>
              <w:top w:val="nil"/>
              <w:left w:val="nil"/>
              <w:bottom w:val="single" w:sz="4" w:space="0" w:color="auto"/>
              <w:right w:val="single" w:sz="4" w:space="0" w:color="auto"/>
            </w:tcBorders>
            <w:shd w:val="clear" w:color="auto" w:fill="auto"/>
            <w:vAlign w:val="center"/>
            <w:hideMark/>
          </w:tcPr>
          <w:p w14:paraId="279B840F"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744</w:t>
            </w:r>
          </w:p>
        </w:tc>
        <w:tc>
          <w:tcPr>
            <w:tcW w:w="4150" w:type="dxa"/>
            <w:tcBorders>
              <w:top w:val="nil"/>
              <w:left w:val="nil"/>
              <w:bottom w:val="single" w:sz="4" w:space="0" w:color="auto"/>
              <w:right w:val="single" w:sz="4" w:space="0" w:color="auto"/>
            </w:tcBorders>
            <w:shd w:val="clear" w:color="auto" w:fill="auto"/>
            <w:vAlign w:val="center"/>
            <w:hideMark/>
          </w:tcPr>
          <w:p w14:paraId="1425F1F1"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Total Quality Management (TQM)</w:t>
            </w:r>
          </w:p>
        </w:tc>
        <w:tc>
          <w:tcPr>
            <w:tcW w:w="1043" w:type="dxa"/>
            <w:tcBorders>
              <w:top w:val="nil"/>
              <w:left w:val="nil"/>
              <w:bottom w:val="single" w:sz="4" w:space="0" w:color="000000"/>
              <w:right w:val="single" w:sz="4" w:space="0" w:color="000000"/>
            </w:tcBorders>
            <w:shd w:val="clear" w:color="auto" w:fill="auto"/>
            <w:vAlign w:val="bottom"/>
            <w:hideMark/>
          </w:tcPr>
          <w:p w14:paraId="0EBF70C3"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38CF8D8B"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D7CF40A"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18</w:t>
            </w:r>
          </w:p>
        </w:tc>
        <w:tc>
          <w:tcPr>
            <w:tcW w:w="2142" w:type="dxa"/>
            <w:tcBorders>
              <w:top w:val="nil"/>
              <w:left w:val="nil"/>
              <w:bottom w:val="single" w:sz="4" w:space="0" w:color="auto"/>
              <w:right w:val="single" w:sz="4" w:space="0" w:color="auto"/>
            </w:tcBorders>
            <w:shd w:val="clear" w:color="auto" w:fill="auto"/>
            <w:vAlign w:val="center"/>
            <w:hideMark/>
          </w:tcPr>
          <w:p w14:paraId="2DAADC6E"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BE 747</w:t>
            </w:r>
          </w:p>
        </w:tc>
        <w:tc>
          <w:tcPr>
            <w:tcW w:w="4150" w:type="dxa"/>
            <w:tcBorders>
              <w:top w:val="nil"/>
              <w:left w:val="nil"/>
              <w:bottom w:val="single" w:sz="4" w:space="0" w:color="auto"/>
              <w:right w:val="single" w:sz="4" w:space="0" w:color="auto"/>
            </w:tcBorders>
            <w:shd w:val="clear" w:color="auto" w:fill="auto"/>
            <w:vAlign w:val="center"/>
            <w:hideMark/>
          </w:tcPr>
          <w:p w14:paraId="0ED735AA"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Financial Services</w:t>
            </w:r>
          </w:p>
        </w:tc>
        <w:tc>
          <w:tcPr>
            <w:tcW w:w="1043" w:type="dxa"/>
            <w:tcBorders>
              <w:top w:val="nil"/>
              <w:left w:val="nil"/>
              <w:bottom w:val="single" w:sz="4" w:space="0" w:color="000000"/>
              <w:right w:val="single" w:sz="4" w:space="0" w:color="000000"/>
            </w:tcBorders>
            <w:shd w:val="clear" w:color="auto" w:fill="auto"/>
            <w:vAlign w:val="bottom"/>
            <w:hideMark/>
          </w:tcPr>
          <w:p w14:paraId="71327C18"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411F1FEB"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0D75EBD6"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19</w:t>
            </w:r>
          </w:p>
        </w:tc>
        <w:tc>
          <w:tcPr>
            <w:tcW w:w="2142" w:type="dxa"/>
            <w:tcBorders>
              <w:top w:val="nil"/>
              <w:left w:val="nil"/>
              <w:bottom w:val="single" w:sz="4" w:space="0" w:color="auto"/>
              <w:right w:val="single" w:sz="4" w:space="0" w:color="auto"/>
            </w:tcBorders>
            <w:shd w:val="clear" w:color="auto" w:fill="auto"/>
            <w:vAlign w:val="center"/>
            <w:hideMark/>
          </w:tcPr>
          <w:p w14:paraId="7FE51827"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749</w:t>
            </w:r>
          </w:p>
        </w:tc>
        <w:tc>
          <w:tcPr>
            <w:tcW w:w="4150" w:type="dxa"/>
            <w:tcBorders>
              <w:top w:val="nil"/>
              <w:left w:val="nil"/>
              <w:bottom w:val="single" w:sz="4" w:space="0" w:color="auto"/>
              <w:right w:val="single" w:sz="4" w:space="0" w:color="auto"/>
            </w:tcBorders>
            <w:shd w:val="clear" w:color="auto" w:fill="auto"/>
            <w:vAlign w:val="center"/>
            <w:hideMark/>
          </w:tcPr>
          <w:p w14:paraId="12DC7ED7" w14:textId="77777777" w:rsidR="000B694E" w:rsidRPr="000B694E" w:rsidRDefault="001E5890" w:rsidP="000B694E">
            <w:pPr>
              <w:bidi w:val="0"/>
              <w:jc w:val="center"/>
              <w:rPr>
                <w:rFonts w:ascii="inherit" w:hAnsi="inherit"/>
                <w:color w:val="000000"/>
                <w:sz w:val="22"/>
                <w:szCs w:val="22"/>
                <w:lang w:bidi="ar-SA"/>
              </w:rPr>
            </w:pPr>
            <w:r>
              <w:rPr>
                <w:rFonts w:ascii="inherit" w:hAnsi="inherit"/>
                <w:color w:val="000000"/>
                <w:sz w:val="22"/>
                <w:szCs w:val="22"/>
                <w:lang w:bidi="ar-SA"/>
              </w:rPr>
              <w:t>Taxation 2</w:t>
            </w:r>
          </w:p>
        </w:tc>
        <w:tc>
          <w:tcPr>
            <w:tcW w:w="1043" w:type="dxa"/>
            <w:tcBorders>
              <w:top w:val="nil"/>
              <w:left w:val="nil"/>
              <w:bottom w:val="single" w:sz="4" w:space="0" w:color="000000"/>
              <w:right w:val="single" w:sz="4" w:space="0" w:color="000000"/>
            </w:tcBorders>
            <w:shd w:val="clear" w:color="auto" w:fill="auto"/>
            <w:vAlign w:val="bottom"/>
            <w:hideMark/>
          </w:tcPr>
          <w:p w14:paraId="2FFABC86"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3BD60659"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62185FE6"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20</w:t>
            </w:r>
          </w:p>
        </w:tc>
        <w:tc>
          <w:tcPr>
            <w:tcW w:w="2142" w:type="dxa"/>
            <w:tcBorders>
              <w:top w:val="nil"/>
              <w:left w:val="nil"/>
              <w:bottom w:val="single" w:sz="4" w:space="0" w:color="auto"/>
              <w:right w:val="single" w:sz="4" w:space="0" w:color="auto"/>
            </w:tcBorders>
            <w:shd w:val="clear" w:color="auto" w:fill="auto"/>
            <w:vAlign w:val="center"/>
            <w:hideMark/>
          </w:tcPr>
          <w:p w14:paraId="5C23D91D"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850</w:t>
            </w:r>
          </w:p>
        </w:tc>
        <w:tc>
          <w:tcPr>
            <w:tcW w:w="4150" w:type="dxa"/>
            <w:tcBorders>
              <w:top w:val="nil"/>
              <w:left w:val="nil"/>
              <w:bottom w:val="single" w:sz="4" w:space="0" w:color="auto"/>
              <w:right w:val="single" w:sz="4" w:space="0" w:color="auto"/>
            </w:tcBorders>
            <w:shd w:val="clear" w:color="auto" w:fill="auto"/>
            <w:vAlign w:val="center"/>
            <w:hideMark/>
          </w:tcPr>
          <w:p w14:paraId="664D1037"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Strategic Management </w:t>
            </w:r>
            <w:r w:rsidR="009A0398">
              <w:rPr>
                <w:rFonts w:ascii="inherit" w:hAnsi="inherit"/>
                <w:color w:val="000000"/>
                <w:sz w:val="22"/>
                <w:szCs w:val="22"/>
                <w:lang w:bidi="ar-SA"/>
              </w:rPr>
              <w:t>2</w:t>
            </w:r>
          </w:p>
        </w:tc>
        <w:tc>
          <w:tcPr>
            <w:tcW w:w="1043" w:type="dxa"/>
            <w:tcBorders>
              <w:top w:val="nil"/>
              <w:left w:val="nil"/>
              <w:bottom w:val="single" w:sz="4" w:space="0" w:color="000000"/>
              <w:right w:val="single" w:sz="4" w:space="0" w:color="000000"/>
            </w:tcBorders>
            <w:shd w:val="clear" w:color="auto" w:fill="auto"/>
            <w:vAlign w:val="bottom"/>
            <w:hideMark/>
          </w:tcPr>
          <w:p w14:paraId="3573F04A"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2CC21D35"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1CBE5867"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21</w:t>
            </w:r>
          </w:p>
        </w:tc>
        <w:tc>
          <w:tcPr>
            <w:tcW w:w="2142" w:type="dxa"/>
            <w:tcBorders>
              <w:top w:val="nil"/>
              <w:left w:val="nil"/>
              <w:bottom w:val="single" w:sz="4" w:space="0" w:color="auto"/>
              <w:right w:val="single" w:sz="4" w:space="0" w:color="auto"/>
            </w:tcBorders>
            <w:shd w:val="clear" w:color="auto" w:fill="auto"/>
            <w:vAlign w:val="center"/>
            <w:hideMark/>
          </w:tcPr>
          <w:p w14:paraId="4D52399D"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851</w:t>
            </w:r>
          </w:p>
        </w:tc>
        <w:tc>
          <w:tcPr>
            <w:tcW w:w="4150" w:type="dxa"/>
            <w:tcBorders>
              <w:top w:val="nil"/>
              <w:left w:val="nil"/>
              <w:bottom w:val="single" w:sz="4" w:space="0" w:color="auto"/>
              <w:right w:val="single" w:sz="4" w:space="0" w:color="auto"/>
            </w:tcBorders>
            <w:shd w:val="clear" w:color="auto" w:fill="auto"/>
            <w:vAlign w:val="center"/>
            <w:hideMark/>
          </w:tcPr>
          <w:p w14:paraId="66791FD6" w14:textId="77777777" w:rsidR="000B694E" w:rsidRPr="00314FC8" w:rsidRDefault="000B694E" w:rsidP="009A0398">
            <w:pPr>
              <w:bidi w:val="0"/>
              <w:jc w:val="center"/>
              <w:rPr>
                <w:rFonts w:ascii="inherit" w:hAnsi="inherit"/>
                <w:color w:val="000000"/>
                <w:sz w:val="22"/>
                <w:szCs w:val="22"/>
                <w:lang w:bidi="ar-SA"/>
              </w:rPr>
            </w:pPr>
            <w:r w:rsidRPr="00314FC8">
              <w:rPr>
                <w:rFonts w:ascii="inherit" w:hAnsi="inherit"/>
                <w:color w:val="000000"/>
                <w:sz w:val="22"/>
                <w:szCs w:val="22"/>
                <w:lang w:bidi="ar-SA"/>
              </w:rPr>
              <w:t xml:space="preserve">Research Project </w:t>
            </w:r>
            <w:r w:rsidR="009A0398">
              <w:rPr>
                <w:rFonts w:ascii="inherit" w:hAnsi="inherit"/>
                <w:color w:val="000000"/>
                <w:sz w:val="22"/>
                <w:szCs w:val="22"/>
                <w:lang w:bidi="ar-SA"/>
              </w:rPr>
              <w:t>2</w:t>
            </w:r>
          </w:p>
        </w:tc>
        <w:tc>
          <w:tcPr>
            <w:tcW w:w="1043" w:type="dxa"/>
            <w:tcBorders>
              <w:top w:val="nil"/>
              <w:left w:val="nil"/>
              <w:bottom w:val="single" w:sz="4" w:space="0" w:color="000000"/>
              <w:right w:val="single" w:sz="4" w:space="0" w:color="000000"/>
            </w:tcBorders>
            <w:shd w:val="clear" w:color="auto" w:fill="auto"/>
            <w:vAlign w:val="bottom"/>
            <w:hideMark/>
          </w:tcPr>
          <w:p w14:paraId="4FC752D9"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2</w:t>
            </w:r>
          </w:p>
        </w:tc>
      </w:tr>
      <w:tr w:rsidR="00B26936" w:rsidRPr="000B694E" w14:paraId="6EC3EF8E"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2DE753F2"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22</w:t>
            </w:r>
          </w:p>
        </w:tc>
        <w:tc>
          <w:tcPr>
            <w:tcW w:w="2142" w:type="dxa"/>
            <w:tcBorders>
              <w:top w:val="nil"/>
              <w:left w:val="nil"/>
              <w:bottom w:val="single" w:sz="4" w:space="0" w:color="auto"/>
              <w:right w:val="single" w:sz="4" w:space="0" w:color="auto"/>
            </w:tcBorders>
            <w:shd w:val="clear" w:color="auto" w:fill="auto"/>
            <w:vAlign w:val="center"/>
            <w:hideMark/>
          </w:tcPr>
          <w:p w14:paraId="1E8C2EA7"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BT 852</w:t>
            </w:r>
          </w:p>
        </w:tc>
        <w:tc>
          <w:tcPr>
            <w:tcW w:w="4150" w:type="dxa"/>
            <w:tcBorders>
              <w:top w:val="nil"/>
              <w:left w:val="nil"/>
              <w:bottom w:val="single" w:sz="4" w:space="0" w:color="auto"/>
              <w:right w:val="single" w:sz="4" w:space="0" w:color="auto"/>
            </w:tcBorders>
            <w:shd w:val="clear" w:color="auto" w:fill="auto"/>
            <w:vAlign w:val="center"/>
            <w:hideMark/>
          </w:tcPr>
          <w:p w14:paraId="02E677F1" w14:textId="77777777" w:rsidR="000B694E" w:rsidRPr="000B694E" w:rsidRDefault="000B694E" w:rsidP="001E5890">
            <w:pPr>
              <w:bidi w:val="0"/>
              <w:jc w:val="center"/>
              <w:rPr>
                <w:rFonts w:ascii="inherit" w:hAnsi="inherit"/>
                <w:color w:val="000000"/>
                <w:sz w:val="22"/>
                <w:szCs w:val="22"/>
                <w:lang w:bidi="ar-SA"/>
              </w:rPr>
            </w:pPr>
            <w:r w:rsidRPr="000B694E">
              <w:rPr>
                <w:rFonts w:ascii="inherit" w:hAnsi="inherit"/>
                <w:color w:val="000000"/>
                <w:sz w:val="22"/>
                <w:szCs w:val="22"/>
                <w:lang w:bidi="ar-SA"/>
              </w:rPr>
              <w:t xml:space="preserve">Strategic </w:t>
            </w:r>
            <w:r w:rsidR="001E5890">
              <w:rPr>
                <w:rFonts w:ascii="inherit" w:hAnsi="inherit"/>
                <w:color w:val="000000"/>
                <w:sz w:val="22"/>
                <w:szCs w:val="22"/>
                <w:lang w:bidi="ar-SA"/>
              </w:rPr>
              <w:t>Information</w:t>
            </w:r>
            <w:r w:rsidRPr="000B694E">
              <w:rPr>
                <w:rFonts w:ascii="inherit" w:hAnsi="inherit"/>
                <w:color w:val="000000"/>
                <w:sz w:val="22"/>
                <w:szCs w:val="22"/>
                <w:lang w:bidi="ar-SA"/>
              </w:rPr>
              <w:t xml:space="preserve"> System</w:t>
            </w:r>
          </w:p>
        </w:tc>
        <w:tc>
          <w:tcPr>
            <w:tcW w:w="1043" w:type="dxa"/>
            <w:tcBorders>
              <w:top w:val="nil"/>
              <w:left w:val="nil"/>
              <w:bottom w:val="single" w:sz="4" w:space="0" w:color="000000"/>
              <w:right w:val="single" w:sz="4" w:space="0" w:color="000000"/>
            </w:tcBorders>
            <w:shd w:val="clear" w:color="auto" w:fill="auto"/>
            <w:vAlign w:val="bottom"/>
            <w:hideMark/>
          </w:tcPr>
          <w:p w14:paraId="5E93FFA9"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15C8EBB1"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6DCA0069"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23</w:t>
            </w:r>
          </w:p>
        </w:tc>
        <w:tc>
          <w:tcPr>
            <w:tcW w:w="2142" w:type="dxa"/>
            <w:tcBorders>
              <w:top w:val="nil"/>
              <w:left w:val="nil"/>
              <w:bottom w:val="single" w:sz="4" w:space="0" w:color="auto"/>
              <w:right w:val="single" w:sz="4" w:space="0" w:color="auto"/>
            </w:tcBorders>
            <w:shd w:val="clear" w:color="auto" w:fill="auto"/>
            <w:vAlign w:val="center"/>
            <w:hideMark/>
          </w:tcPr>
          <w:p w14:paraId="797EB6A6"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BF 857</w:t>
            </w:r>
          </w:p>
        </w:tc>
        <w:tc>
          <w:tcPr>
            <w:tcW w:w="4150" w:type="dxa"/>
            <w:tcBorders>
              <w:top w:val="nil"/>
              <w:left w:val="nil"/>
              <w:bottom w:val="single" w:sz="4" w:space="0" w:color="auto"/>
              <w:right w:val="single" w:sz="4" w:space="0" w:color="auto"/>
            </w:tcBorders>
            <w:shd w:val="clear" w:color="auto" w:fill="auto"/>
            <w:vAlign w:val="center"/>
            <w:hideMark/>
          </w:tcPr>
          <w:p w14:paraId="0D31FDE9" w14:textId="77777777" w:rsidR="000B694E" w:rsidRPr="00314FC8" w:rsidRDefault="000B694E" w:rsidP="000B694E">
            <w:pPr>
              <w:bidi w:val="0"/>
              <w:jc w:val="center"/>
              <w:rPr>
                <w:rFonts w:ascii="inherit" w:hAnsi="inherit"/>
                <w:color w:val="000000"/>
                <w:sz w:val="22"/>
                <w:szCs w:val="22"/>
                <w:lang w:bidi="ar-SA"/>
              </w:rPr>
            </w:pPr>
            <w:r w:rsidRPr="00314FC8">
              <w:rPr>
                <w:rFonts w:ascii="inherit" w:hAnsi="inherit"/>
                <w:color w:val="000000"/>
                <w:sz w:val="22"/>
                <w:szCs w:val="22"/>
                <w:lang w:bidi="ar-SA"/>
              </w:rPr>
              <w:t>Financial Strategy</w:t>
            </w:r>
          </w:p>
        </w:tc>
        <w:tc>
          <w:tcPr>
            <w:tcW w:w="1043" w:type="dxa"/>
            <w:tcBorders>
              <w:top w:val="nil"/>
              <w:left w:val="nil"/>
              <w:bottom w:val="single" w:sz="4" w:space="0" w:color="000000"/>
              <w:right w:val="single" w:sz="4" w:space="0" w:color="000000"/>
            </w:tcBorders>
            <w:shd w:val="clear" w:color="auto" w:fill="auto"/>
            <w:vAlign w:val="bottom"/>
            <w:hideMark/>
          </w:tcPr>
          <w:p w14:paraId="51E69402"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B26936" w:rsidRPr="000B694E" w14:paraId="122B84D8" w14:textId="77777777" w:rsidTr="00F51B43">
        <w:trPr>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5806AC68" w14:textId="77777777" w:rsidR="000B694E" w:rsidRPr="000B694E" w:rsidRDefault="000B694E" w:rsidP="000B694E">
            <w:pPr>
              <w:bidi w:val="0"/>
              <w:jc w:val="center"/>
              <w:rPr>
                <w:rFonts w:ascii="Calibri" w:hAnsi="Calibri"/>
                <w:color w:val="000000"/>
                <w:sz w:val="22"/>
                <w:szCs w:val="22"/>
                <w:lang w:bidi="ar-SA"/>
              </w:rPr>
            </w:pPr>
            <w:r w:rsidRPr="000B694E">
              <w:rPr>
                <w:rFonts w:ascii="Calibri" w:hAnsi="Calibri"/>
                <w:color w:val="000000"/>
                <w:sz w:val="22"/>
                <w:szCs w:val="22"/>
                <w:lang w:bidi="ar-SA"/>
              </w:rPr>
              <w:t>24</w:t>
            </w:r>
          </w:p>
        </w:tc>
        <w:tc>
          <w:tcPr>
            <w:tcW w:w="2142" w:type="dxa"/>
            <w:tcBorders>
              <w:top w:val="nil"/>
              <w:left w:val="nil"/>
              <w:bottom w:val="single" w:sz="4" w:space="0" w:color="auto"/>
              <w:right w:val="single" w:sz="4" w:space="0" w:color="auto"/>
            </w:tcBorders>
            <w:shd w:val="clear" w:color="auto" w:fill="auto"/>
            <w:vAlign w:val="center"/>
            <w:hideMark/>
          </w:tcPr>
          <w:p w14:paraId="1310FA16"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BA 859</w:t>
            </w:r>
          </w:p>
        </w:tc>
        <w:tc>
          <w:tcPr>
            <w:tcW w:w="4150" w:type="dxa"/>
            <w:tcBorders>
              <w:top w:val="nil"/>
              <w:left w:val="nil"/>
              <w:bottom w:val="single" w:sz="4" w:space="0" w:color="auto"/>
              <w:right w:val="single" w:sz="4" w:space="0" w:color="auto"/>
            </w:tcBorders>
            <w:shd w:val="clear" w:color="auto" w:fill="auto"/>
            <w:vAlign w:val="center"/>
            <w:hideMark/>
          </w:tcPr>
          <w:p w14:paraId="0D56CB7A" w14:textId="77777777" w:rsidR="000B694E" w:rsidRPr="000B694E" w:rsidRDefault="000B694E" w:rsidP="001E5890">
            <w:pPr>
              <w:bidi w:val="0"/>
              <w:jc w:val="center"/>
              <w:rPr>
                <w:rFonts w:ascii="inherit" w:hAnsi="inherit"/>
                <w:color w:val="000000"/>
                <w:sz w:val="22"/>
                <w:szCs w:val="22"/>
                <w:lang w:bidi="ar-SA"/>
              </w:rPr>
            </w:pPr>
            <w:r w:rsidRPr="000B694E">
              <w:rPr>
                <w:rFonts w:ascii="inherit" w:hAnsi="inherit"/>
                <w:color w:val="000000"/>
                <w:sz w:val="22"/>
                <w:szCs w:val="22"/>
                <w:lang w:bidi="ar-SA"/>
              </w:rPr>
              <w:t xml:space="preserve">Advanced </w:t>
            </w:r>
            <w:r w:rsidR="001E5890">
              <w:rPr>
                <w:rFonts w:ascii="inherit" w:hAnsi="inherit"/>
                <w:color w:val="000000"/>
                <w:sz w:val="22"/>
                <w:szCs w:val="22"/>
                <w:lang w:bidi="ar-SA"/>
              </w:rPr>
              <w:t>Management</w:t>
            </w:r>
            <w:r w:rsidRPr="000B694E">
              <w:rPr>
                <w:rFonts w:ascii="inherit" w:hAnsi="inherit"/>
                <w:color w:val="000000"/>
                <w:sz w:val="22"/>
                <w:szCs w:val="22"/>
                <w:lang w:bidi="ar-SA"/>
              </w:rPr>
              <w:t xml:space="preserve"> Accounting </w:t>
            </w:r>
            <w:r w:rsidR="001E5890">
              <w:rPr>
                <w:rFonts w:ascii="inherit" w:hAnsi="inherit"/>
                <w:color w:val="000000"/>
                <w:sz w:val="22"/>
                <w:szCs w:val="22"/>
                <w:lang w:bidi="ar-SA"/>
              </w:rPr>
              <w:t>2</w:t>
            </w:r>
          </w:p>
        </w:tc>
        <w:tc>
          <w:tcPr>
            <w:tcW w:w="1043" w:type="dxa"/>
            <w:tcBorders>
              <w:top w:val="nil"/>
              <w:left w:val="nil"/>
              <w:bottom w:val="single" w:sz="4" w:space="0" w:color="000000"/>
              <w:right w:val="single" w:sz="4" w:space="0" w:color="000000"/>
            </w:tcBorders>
            <w:shd w:val="clear" w:color="auto" w:fill="auto"/>
            <w:vAlign w:val="bottom"/>
            <w:hideMark/>
          </w:tcPr>
          <w:p w14:paraId="55C8C49C" w14:textId="77777777" w:rsidR="000B694E" w:rsidRPr="000B694E" w:rsidRDefault="000B694E" w:rsidP="000B694E">
            <w:pPr>
              <w:bidi w:val="0"/>
              <w:jc w:val="center"/>
              <w:rPr>
                <w:rFonts w:ascii="inherit" w:hAnsi="inherit"/>
                <w:color w:val="000000"/>
                <w:sz w:val="22"/>
                <w:szCs w:val="22"/>
                <w:lang w:bidi="ar-SA"/>
              </w:rPr>
            </w:pPr>
            <w:r w:rsidRPr="000B694E">
              <w:rPr>
                <w:rFonts w:ascii="inherit" w:hAnsi="inherit"/>
                <w:color w:val="000000"/>
                <w:sz w:val="22"/>
                <w:szCs w:val="22"/>
                <w:lang w:bidi="ar-SA"/>
              </w:rPr>
              <w:t>3</w:t>
            </w:r>
          </w:p>
        </w:tc>
      </w:tr>
      <w:tr w:rsidR="000B694E" w:rsidRPr="000B694E" w14:paraId="302B1896" w14:textId="77777777" w:rsidTr="00F51B43">
        <w:trPr>
          <w:trHeight w:val="315"/>
        </w:trPr>
        <w:tc>
          <w:tcPr>
            <w:tcW w:w="738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9402B9" w14:textId="77777777" w:rsidR="000B694E" w:rsidRPr="000B694E" w:rsidRDefault="000B694E" w:rsidP="000B694E">
            <w:pPr>
              <w:bidi w:val="0"/>
              <w:jc w:val="center"/>
              <w:rPr>
                <w:rFonts w:ascii="Georgia" w:hAnsi="Georgia"/>
                <w:b/>
                <w:bCs/>
                <w:color w:val="000000"/>
                <w:sz w:val="22"/>
                <w:szCs w:val="22"/>
                <w:lang w:bidi="ar-SA"/>
              </w:rPr>
            </w:pPr>
            <w:r w:rsidRPr="000B694E">
              <w:rPr>
                <w:rFonts w:ascii="Georgia" w:hAnsi="Georgia"/>
                <w:b/>
                <w:bCs/>
                <w:color w:val="000000"/>
                <w:sz w:val="22"/>
                <w:szCs w:val="22"/>
                <w:lang w:bidi="ar-SA"/>
              </w:rPr>
              <w:t>Total Specialized credit hours</w:t>
            </w:r>
          </w:p>
        </w:tc>
        <w:tc>
          <w:tcPr>
            <w:tcW w:w="1043" w:type="dxa"/>
            <w:tcBorders>
              <w:top w:val="nil"/>
              <w:left w:val="nil"/>
              <w:bottom w:val="single" w:sz="8" w:space="0" w:color="000000"/>
              <w:right w:val="single" w:sz="4" w:space="0" w:color="000000"/>
            </w:tcBorders>
            <w:shd w:val="clear" w:color="auto" w:fill="auto"/>
            <w:vAlign w:val="bottom"/>
            <w:hideMark/>
          </w:tcPr>
          <w:p w14:paraId="0B394C27" w14:textId="77777777" w:rsidR="000B694E" w:rsidRPr="000B694E" w:rsidRDefault="000B694E" w:rsidP="000B694E">
            <w:pPr>
              <w:bidi w:val="0"/>
              <w:jc w:val="center"/>
              <w:rPr>
                <w:rFonts w:ascii="Georgia" w:hAnsi="Georgia"/>
                <w:b/>
                <w:bCs/>
                <w:color w:val="000000"/>
                <w:sz w:val="22"/>
                <w:szCs w:val="22"/>
                <w:lang w:bidi="ar-SA"/>
              </w:rPr>
            </w:pPr>
            <w:r w:rsidRPr="000B694E">
              <w:rPr>
                <w:rFonts w:ascii="Georgia" w:hAnsi="Georgia"/>
                <w:b/>
                <w:bCs/>
                <w:color w:val="000000"/>
                <w:sz w:val="22"/>
                <w:szCs w:val="22"/>
                <w:lang w:bidi="ar-SA"/>
              </w:rPr>
              <w:t>69</w:t>
            </w:r>
          </w:p>
        </w:tc>
      </w:tr>
    </w:tbl>
    <w:p w14:paraId="005AF09D" w14:textId="77777777" w:rsidR="00053842" w:rsidRDefault="00053842" w:rsidP="00053842">
      <w:pPr>
        <w:widowControl w:val="0"/>
        <w:bidi w:val="0"/>
      </w:pPr>
    </w:p>
    <w:p w14:paraId="3BCD5A67" w14:textId="77777777" w:rsidR="006D0BB9" w:rsidRDefault="006D0BB9" w:rsidP="006D0BB9">
      <w:pPr>
        <w:widowControl w:val="0"/>
        <w:bidi w:val="0"/>
      </w:pPr>
    </w:p>
    <w:tbl>
      <w:tblPr>
        <w:tblW w:w="0" w:type="auto"/>
        <w:tblInd w:w="93" w:type="dxa"/>
        <w:tblLayout w:type="fixed"/>
        <w:tblLook w:val="04A0" w:firstRow="1" w:lastRow="0" w:firstColumn="1" w:lastColumn="0" w:noHBand="0" w:noVBand="1"/>
      </w:tblPr>
      <w:tblGrid>
        <w:gridCol w:w="1094"/>
        <w:gridCol w:w="1407"/>
        <w:gridCol w:w="4177"/>
        <w:gridCol w:w="708"/>
        <w:gridCol w:w="284"/>
        <w:gridCol w:w="759"/>
      </w:tblGrid>
      <w:tr w:rsidR="00F41834" w:rsidRPr="000B694E" w14:paraId="219B860C" w14:textId="77777777" w:rsidTr="006F2B29">
        <w:tc>
          <w:tcPr>
            <w:tcW w:w="7670" w:type="dxa"/>
            <w:gridSpan w:val="5"/>
            <w:tcBorders>
              <w:top w:val="nil"/>
              <w:left w:val="nil"/>
              <w:bottom w:val="nil"/>
              <w:right w:val="nil"/>
            </w:tcBorders>
            <w:shd w:val="clear" w:color="auto" w:fill="auto"/>
            <w:noWrap/>
            <w:vAlign w:val="bottom"/>
            <w:hideMark/>
          </w:tcPr>
          <w:p w14:paraId="5011F111" w14:textId="77777777" w:rsidR="007915BC" w:rsidRPr="00125912" w:rsidRDefault="007915BC" w:rsidP="001E5890">
            <w:pPr>
              <w:bidi w:val="0"/>
              <w:ind w:right="-341"/>
              <w:jc w:val="both"/>
              <w:rPr>
                <w:rFonts w:asciiTheme="majorBidi" w:hAnsiTheme="majorBidi" w:cstheme="majorBidi"/>
                <w:b/>
                <w:bCs/>
                <w:sz w:val="28"/>
                <w:szCs w:val="28"/>
                <w:u w:val="single"/>
              </w:rPr>
            </w:pPr>
            <w:r w:rsidRPr="00125912">
              <w:rPr>
                <w:rFonts w:asciiTheme="majorBidi" w:hAnsiTheme="majorBidi" w:cstheme="majorBidi"/>
                <w:b/>
                <w:bCs/>
                <w:sz w:val="28"/>
                <w:szCs w:val="28"/>
                <w:u w:val="single"/>
              </w:rPr>
              <w:t>5.3.3. Humanities</w:t>
            </w:r>
          </w:p>
          <w:p w14:paraId="5B5A049F" w14:textId="77777777" w:rsidR="007915BC" w:rsidRPr="00125912" w:rsidRDefault="00B26936" w:rsidP="007915BC">
            <w:pPr>
              <w:bidi w:val="0"/>
              <w:ind w:right="-341"/>
              <w:jc w:val="both"/>
              <w:rPr>
                <w:rFonts w:asciiTheme="majorBidi" w:hAnsiTheme="majorBidi" w:cstheme="majorBidi"/>
              </w:rPr>
            </w:pPr>
            <w:r>
              <w:rPr>
                <w:rFonts w:asciiTheme="majorBidi" w:hAnsiTheme="majorBidi" w:cstheme="majorBidi"/>
              </w:rPr>
              <w:t>Accounting</w:t>
            </w:r>
            <w:r w:rsidR="007915BC" w:rsidRPr="00125912">
              <w:rPr>
                <w:rFonts w:asciiTheme="majorBidi" w:hAnsiTheme="majorBidi" w:cstheme="majorBidi"/>
              </w:rPr>
              <w:t xml:space="preserve"> Students should pass All of the following Humanities Modules</w:t>
            </w:r>
          </w:p>
          <w:tbl>
            <w:tblPr>
              <w:tblW w:w="71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3"/>
              <w:gridCol w:w="1269"/>
              <w:gridCol w:w="3761"/>
              <w:gridCol w:w="924"/>
            </w:tblGrid>
            <w:tr w:rsidR="007915BC" w:rsidRPr="00125912" w14:paraId="24B04AB9" w14:textId="77777777" w:rsidTr="00444536">
              <w:trPr>
                <w:trHeight w:val="570"/>
                <w:jc w:val="center"/>
              </w:trPr>
              <w:tc>
                <w:tcPr>
                  <w:tcW w:w="1233" w:type="dxa"/>
                  <w:shd w:val="clear" w:color="auto" w:fill="auto"/>
                  <w:vAlign w:val="center"/>
                  <w:hideMark/>
                </w:tcPr>
                <w:p w14:paraId="277033BC" w14:textId="77777777" w:rsidR="007915BC" w:rsidRPr="00125912" w:rsidRDefault="007915BC" w:rsidP="00F53A02">
                  <w:pPr>
                    <w:bidi w:val="0"/>
                    <w:jc w:val="center"/>
                    <w:rPr>
                      <w:rFonts w:ascii="inherit" w:hAnsi="inherit"/>
                    </w:rPr>
                  </w:pPr>
                  <w:r w:rsidRPr="00125912">
                    <w:rPr>
                      <w:rFonts w:ascii="inherit" w:hAnsi="inherit"/>
                    </w:rPr>
                    <w:t>serial</w:t>
                  </w:r>
                </w:p>
              </w:tc>
              <w:tc>
                <w:tcPr>
                  <w:tcW w:w="1269" w:type="dxa"/>
                  <w:shd w:val="clear" w:color="auto" w:fill="auto"/>
                  <w:vAlign w:val="center"/>
                  <w:hideMark/>
                </w:tcPr>
                <w:p w14:paraId="167D8353" w14:textId="77777777" w:rsidR="007915BC" w:rsidRPr="00125912" w:rsidRDefault="007915BC" w:rsidP="00F53A02">
                  <w:pPr>
                    <w:bidi w:val="0"/>
                    <w:jc w:val="center"/>
                    <w:rPr>
                      <w:rFonts w:ascii="inherit" w:hAnsi="inherit"/>
                    </w:rPr>
                  </w:pPr>
                  <w:r w:rsidRPr="00125912">
                    <w:rPr>
                      <w:rFonts w:ascii="inherit" w:hAnsi="inherit"/>
                    </w:rPr>
                    <w:t>Code</w:t>
                  </w:r>
                </w:p>
              </w:tc>
              <w:tc>
                <w:tcPr>
                  <w:tcW w:w="3761" w:type="dxa"/>
                  <w:shd w:val="clear" w:color="auto" w:fill="auto"/>
                  <w:vAlign w:val="center"/>
                  <w:hideMark/>
                </w:tcPr>
                <w:p w14:paraId="6823BA54" w14:textId="77777777" w:rsidR="007915BC" w:rsidRPr="00125912" w:rsidRDefault="007915BC" w:rsidP="00F53A02">
                  <w:pPr>
                    <w:bidi w:val="0"/>
                    <w:jc w:val="center"/>
                    <w:rPr>
                      <w:rFonts w:ascii="inherit" w:hAnsi="inherit"/>
                    </w:rPr>
                  </w:pPr>
                  <w:r w:rsidRPr="00125912">
                    <w:rPr>
                      <w:rFonts w:ascii="inherit" w:hAnsi="inherit"/>
                    </w:rPr>
                    <w:t>Title</w:t>
                  </w:r>
                </w:p>
              </w:tc>
              <w:tc>
                <w:tcPr>
                  <w:tcW w:w="924" w:type="dxa"/>
                  <w:shd w:val="clear" w:color="auto" w:fill="auto"/>
                  <w:vAlign w:val="center"/>
                  <w:hideMark/>
                </w:tcPr>
                <w:p w14:paraId="3DB004AE" w14:textId="77777777" w:rsidR="007915BC" w:rsidRPr="00125912" w:rsidRDefault="007915BC" w:rsidP="00F53A02">
                  <w:pPr>
                    <w:bidi w:val="0"/>
                    <w:jc w:val="center"/>
                    <w:rPr>
                      <w:rFonts w:ascii="inherit" w:hAnsi="inherit"/>
                    </w:rPr>
                  </w:pPr>
                  <w:r w:rsidRPr="00125912">
                    <w:rPr>
                      <w:rFonts w:ascii="inherit" w:hAnsi="inherit"/>
                    </w:rPr>
                    <w:t>Credit Hours</w:t>
                  </w:r>
                </w:p>
              </w:tc>
            </w:tr>
            <w:tr w:rsidR="007915BC" w:rsidRPr="00125912" w14:paraId="58B777EB" w14:textId="77777777" w:rsidTr="00444536">
              <w:trPr>
                <w:trHeight w:val="300"/>
                <w:jc w:val="center"/>
              </w:trPr>
              <w:tc>
                <w:tcPr>
                  <w:tcW w:w="1233" w:type="dxa"/>
                  <w:shd w:val="clear" w:color="auto" w:fill="auto"/>
                  <w:noWrap/>
                  <w:vAlign w:val="center"/>
                  <w:hideMark/>
                </w:tcPr>
                <w:p w14:paraId="1A2F67F0" w14:textId="77777777" w:rsidR="007915BC" w:rsidRPr="00125912" w:rsidRDefault="007915BC" w:rsidP="00F53A02">
                  <w:pPr>
                    <w:bidi w:val="0"/>
                    <w:jc w:val="center"/>
                  </w:pPr>
                  <w:r w:rsidRPr="00125912">
                    <w:t>1</w:t>
                  </w:r>
                </w:p>
              </w:tc>
              <w:tc>
                <w:tcPr>
                  <w:tcW w:w="1269" w:type="dxa"/>
                  <w:shd w:val="clear" w:color="auto" w:fill="auto"/>
                  <w:vAlign w:val="bottom"/>
                  <w:hideMark/>
                </w:tcPr>
                <w:p w14:paraId="27B315AA" w14:textId="77777777" w:rsidR="007915BC" w:rsidRPr="00125912" w:rsidRDefault="007915BC" w:rsidP="00F53A02">
                  <w:pPr>
                    <w:bidi w:val="0"/>
                    <w:jc w:val="center"/>
                    <w:rPr>
                      <w:rFonts w:ascii="inherit" w:hAnsi="inherit"/>
                    </w:rPr>
                  </w:pPr>
                  <w:r w:rsidRPr="00125912">
                    <w:rPr>
                      <w:rFonts w:ascii="inherit" w:hAnsi="inherit"/>
                    </w:rPr>
                    <w:t>BT 315</w:t>
                  </w:r>
                </w:p>
              </w:tc>
              <w:tc>
                <w:tcPr>
                  <w:tcW w:w="3761" w:type="dxa"/>
                  <w:shd w:val="clear" w:color="auto" w:fill="auto"/>
                  <w:vAlign w:val="bottom"/>
                  <w:hideMark/>
                </w:tcPr>
                <w:p w14:paraId="1C52EC6F" w14:textId="77777777" w:rsidR="007915BC" w:rsidRPr="007500D3" w:rsidRDefault="007915BC" w:rsidP="009A0398">
                  <w:pPr>
                    <w:bidi w:val="0"/>
                    <w:jc w:val="center"/>
                    <w:rPr>
                      <w:rFonts w:ascii="inherit" w:hAnsi="inherit"/>
                      <w:highlight w:val="green"/>
                    </w:rPr>
                  </w:pPr>
                  <w:r w:rsidRPr="00314FC8">
                    <w:rPr>
                      <w:rFonts w:ascii="inherit" w:hAnsi="inherit"/>
                    </w:rPr>
                    <w:t xml:space="preserve">Business Law </w:t>
                  </w:r>
                  <w:r w:rsidR="009A0398">
                    <w:rPr>
                      <w:rFonts w:ascii="inherit" w:hAnsi="inherit"/>
                    </w:rPr>
                    <w:t>1</w:t>
                  </w:r>
                </w:p>
              </w:tc>
              <w:tc>
                <w:tcPr>
                  <w:tcW w:w="924" w:type="dxa"/>
                  <w:shd w:val="clear" w:color="auto" w:fill="auto"/>
                  <w:vAlign w:val="bottom"/>
                  <w:hideMark/>
                </w:tcPr>
                <w:p w14:paraId="3445115A" w14:textId="77777777" w:rsidR="007915BC" w:rsidRPr="00125912" w:rsidRDefault="007915BC" w:rsidP="00F53A02">
                  <w:pPr>
                    <w:bidi w:val="0"/>
                    <w:jc w:val="center"/>
                    <w:rPr>
                      <w:rFonts w:ascii="inherit" w:hAnsi="inherit"/>
                    </w:rPr>
                  </w:pPr>
                  <w:r w:rsidRPr="00125912">
                    <w:rPr>
                      <w:rFonts w:ascii="inherit" w:hAnsi="inherit"/>
                    </w:rPr>
                    <w:t>3</w:t>
                  </w:r>
                </w:p>
              </w:tc>
            </w:tr>
            <w:tr w:rsidR="007915BC" w:rsidRPr="00125912" w14:paraId="1E0CD457" w14:textId="77777777" w:rsidTr="00444536">
              <w:trPr>
                <w:trHeight w:val="300"/>
                <w:jc w:val="center"/>
              </w:trPr>
              <w:tc>
                <w:tcPr>
                  <w:tcW w:w="1233" w:type="dxa"/>
                  <w:shd w:val="clear" w:color="auto" w:fill="auto"/>
                  <w:noWrap/>
                  <w:vAlign w:val="center"/>
                  <w:hideMark/>
                </w:tcPr>
                <w:p w14:paraId="1180647D" w14:textId="77777777" w:rsidR="007915BC" w:rsidRPr="00125912" w:rsidRDefault="007915BC" w:rsidP="00F53A02">
                  <w:pPr>
                    <w:bidi w:val="0"/>
                    <w:jc w:val="center"/>
                  </w:pPr>
                  <w:r w:rsidRPr="00125912">
                    <w:t>2</w:t>
                  </w:r>
                </w:p>
              </w:tc>
              <w:tc>
                <w:tcPr>
                  <w:tcW w:w="1269" w:type="dxa"/>
                  <w:shd w:val="clear" w:color="auto" w:fill="auto"/>
                  <w:vAlign w:val="bottom"/>
                  <w:hideMark/>
                </w:tcPr>
                <w:p w14:paraId="059BDB64" w14:textId="77777777" w:rsidR="007915BC" w:rsidRPr="00125912" w:rsidRDefault="007915BC" w:rsidP="00F53A02">
                  <w:pPr>
                    <w:bidi w:val="0"/>
                    <w:jc w:val="center"/>
                    <w:rPr>
                      <w:rFonts w:ascii="inherit" w:hAnsi="inherit"/>
                    </w:rPr>
                  </w:pPr>
                  <w:r w:rsidRPr="00125912">
                    <w:rPr>
                      <w:rFonts w:ascii="inherit" w:hAnsi="inherit"/>
                    </w:rPr>
                    <w:t>UC01B</w:t>
                  </w:r>
                </w:p>
              </w:tc>
              <w:tc>
                <w:tcPr>
                  <w:tcW w:w="3761" w:type="dxa"/>
                  <w:shd w:val="clear" w:color="auto" w:fill="auto"/>
                  <w:vAlign w:val="bottom"/>
                  <w:hideMark/>
                </w:tcPr>
                <w:p w14:paraId="473C45D9" w14:textId="77777777" w:rsidR="007915BC" w:rsidRPr="00125912" w:rsidRDefault="007915BC" w:rsidP="00F53A02">
                  <w:pPr>
                    <w:bidi w:val="0"/>
                    <w:jc w:val="center"/>
                    <w:rPr>
                      <w:rFonts w:ascii="inherit" w:hAnsi="inherit"/>
                    </w:rPr>
                  </w:pPr>
                  <w:r w:rsidRPr="00125912">
                    <w:rPr>
                      <w:rFonts w:ascii="inherit" w:hAnsi="inherit"/>
                    </w:rPr>
                    <w:t>Communication Skills</w:t>
                  </w:r>
                </w:p>
              </w:tc>
              <w:tc>
                <w:tcPr>
                  <w:tcW w:w="924" w:type="dxa"/>
                  <w:shd w:val="clear" w:color="auto" w:fill="auto"/>
                  <w:vAlign w:val="bottom"/>
                  <w:hideMark/>
                </w:tcPr>
                <w:p w14:paraId="6E506A59" w14:textId="77777777" w:rsidR="007915BC" w:rsidRPr="00125912" w:rsidRDefault="007915BC" w:rsidP="00F53A02">
                  <w:pPr>
                    <w:bidi w:val="0"/>
                    <w:jc w:val="center"/>
                    <w:rPr>
                      <w:rFonts w:ascii="inherit" w:hAnsi="inherit"/>
                    </w:rPr>
                  </w:pPr>
                  <w:r w:rsidRPr="00125912">
                    <w:rPr>
                      <w:rFonts w:ascii="inherit" w:hAnsi="inherit"/>
                    </w:rPr>
                    <w:t>2</w:t>
                  </w:r>
                </w:p>
              </w:tc>
            </w:tr>
            <w:tr w:rsidR="007915BC" w:rsidRPr="00125912" w14:paraId="2132103A" w14:textId="77777777" w:rsidTr="00444536">
              <w:trPr>
                <w:trHeight w:val="300"/>
                <w:jc w:val="center"/>
              </w:trPr>
              <w:tc>
                <w:tcPr>
                  <w:tcW w:w="1233" w:type="dxa"/>
                  <w:shd w:val="clear" w:color="auto" w:fill="auto"/>
                  <w:noWrap/>
                  <w:vAlign w:val="center"/>
                  <w:hideMark/>
                </w:tcPr>
                <w:p w14:paraId="6D3AD8C2" w14:textId="77777777" w:rsidR="007915BC" w:rsidRPr="00125912" w:rsidRDefault="007915BC" w:rsidP="00F53A02">
                  <w:pPr>
                    <w:bidi w:val="0"/>
                    <w:jc w:val="center"/>
                  </w:pPr>
                  <w:r w:rsidRPr="00125912">
                    <w:t>3</w:t>
                  </w:r>
                </w:p>
              </w:tc>
              <w:tc>
                <w:tcPr>
                  <w:tcW w:w="1269" w:type="dxa"/>
                  <w:shd w:val="clear" w:color="auto" w:fill="auto"/>
                  <w:vAlign w:val="bottom"/>
                  <w:hideMark/>
                </w:tcPr>
                <w:p w14:paraId="059A6B70" w14:textId="77777777" w:rsidR="007915BC" w:rsidRPr="00125912" w:rsidRDefault="007915BC" w:rsidP="00F53A02">
                  <w:pPr>
                    <w:bidi w:val="0"/>
                    <w:jc w:val="center"/>
                    <w:rPr>
                      <w:rFonts w:ascii="inherit" w:hAnsi="inherit"/>
                    </w:rPr>
                  </w:pPr>
                  <w:r w:rsidRPr="00125912">
                    <w:rPr>
                      <w:rFonts w:ascii="inherit" w:hAnsi="inherit"/>
                    </w:rPr>
                    <w:t>BT 421</w:t>
                  </w:r>
                </w:p>
              </w:tc>
              <w:tc>
                <w:tcPr>
                  <w:tcW w:w="3761" w:type="dxa"/>
                  <w:shd w:val="clear" w:color="auto" w:fill="auto"/>
                  <w:vAlign w:val="bottom"/>
                  <w:hideMark/>
                </w:tcPr>
                <w:p w14:paraId="10185CF7" w14:textId="77777777" w:rsidR="007915BC" w:rsidRPr="00125912" w:rsidRDefault="007915BC" w:rsidP="009A0398">
                  <w:pPr>
                    <w:bidi w:val="0"/>
                    <w:jc w:val="center"/>
                    <w:rPr>
                      <w:rFonts w:ascii="inherit" w:hAnsi="inherit"/>
                    </w:rPr>
                  </w:pPr>
                  <w:r w:rsidRPr="00125912">
                    <w:rPr>
                      <w:rFonts w:ascii="inherit" w:hAnsi="inherit"/>
                    </w:rPr>
                    <w:t xml:space="preserve">Business Law </w:t>
                  </w:r>
                  <w:r w:rsidR="009A0398">
                    <w:rPr>
                      <w:rFonts w:ascii="inherit" w:hAnsi="inherit"/>
                    </w:rPr>
                    <w:t>2</w:t>
                  </w:r>
                </w:p>
              </w:tc>
              <w:tc>
                <w:tcPr>
                  <w:tcW w:w="924" w:type="dxa"/>
                  <w:shd w:val="clear" w:color="auto" w:fill="auto"/>
                  <w:vAlign w:val="bottom"/>
                  <w:hideMark/>
                </w:tcPr>
                <w:p w14:paraId="11B328D4" w14:textId="77777777" w:rsidR="007915BC" w:rsidRPr="00125912" w:rsidRDefault="007915BC" w:rsidP="00F53A02">
                  <w:pPr>
                    <w:bidi w:val="0"/>
                    <w:jc w:val="center"/>
                    <w:rPr>
                      <w:rFonts w:ascii="inherit" w:hAnsi="inherit"/>
                    </w:rPr>
                  </w:pPr>
                  <w:r w:rsidRPr="00125912">
                    <w:rPr>
                      <w:rFonts w:ascii="inherit" w:hAnsi="inherit"/>
                    </w:rPr>
                    <w:t>3</w:t>
                  </w:r>
                </w:p>
              </w:tc>
            </w:tr>
            <w:tr w:rsidR="007915BC" w:rsidRPr="00125912" w14:paraId="0889D402" w14:textId="77777777" w:rsidTr="00444536">
              <w:trPr>
                <w:trHeight w:val="300"/>
                <w:jc w:val="center"/>
              </w:trPr>
              <w:tc>
                <w:tcPr>
                  <w:tcW w:w="1233" w:type="dxa"/>
                  <w:shd w:val="clear" w:color="auto" w:fill="auto"/>
                  <w:noWrap/>
                  <w:vAlign w:val="center"/>
                  <w:hideMark/>
                </w:tcPr>
                <w:p w14:paraId="18A5584A" w14:textId="77777777" w:rsidR="007915BC" w:rsidRPr="00125912" w:rsidRDefault="007915BC" w:rsidP="00F53A02">
                  <w:pPr>
                    <w:bidi w:val="0"/>
                    <w:jc w:val="center"/>
                  </w:pPr>
                  <w:r w:rsidRPr="00125912">
                    <w:t>4</w:t>
                  </w:r>
                </w:p>
              </w:tc>
              <w:tc>
                <w:tcPr>
                  <w:tcW w:w="1269" w:type="dxa"/>
                  <w:shd w:val="clear" w:color="auto" w:fill="auto"/>
                  <w:vAlign w:val="bottom"/>
                  <w:hideMark/>
                </w:tcPr>
                <w:p w14:paraId="1A38D2D8" w14:textId="77777777" w:rsidR="007915BC" w:rsidRPr="00125912" w:rsidRDefault="007915BC" w:rsidP="00F53A02">
                  <w:pPr>
                    <w:bidi w:val="0"/>
                    <w:jc w:val="center"/>
                    <w:rPr>
                      <w:rFonts w:ascii="inherit" w:hAnsi="inherit"/>
                    </w:rPr>
                  </w:pPr>
                  <w:r w:rsidRPr="00125912">
                    <w:rPr>
                      <w:rFonts w:ascii="inherit" w:hAnsi="inherit"/>
                    </w:rPr>
                    <w:t>BT 635</w:t>
                  </w:r>
                </w:p>
              </w:tc>
              <w:tc>
                <w:tcPr>
                  <w:tcW w:w="3761" w:type="dxa"/>
                  <w:shd w:val="clear" w:color="auto" w:fill="auto"/>
                  <w:vAlign w:val="bottom"/>
                  <w:hideMark/>
                </w:tcPr>
                <w:p w14:paraId="10FD78A5" w14:textId="77777777" w:rsidR="007915BC" w:rsidRPr="00125912" w:rsidRDefault="007915BC" w:rsidP="00F53A02">
                  <w:pPr>
                    <w:bidi w:val="0"/>
                    <w:jc w:val="center"/>
                    <w:rPr>
                      <w:rFonts w:ascii="inherit" w:hAnsi="inherit"/>
                    </w:rPr>
                  </w:pPr>
                  <w:r w:rsidRPr="00125912">
                    <w:rPr>
                      <w:rFonts w:ascii="inherit" w:hAnsi="inherit"/>
                    </w:rPr>
                    <w:t>Research Methods</w:t>
                  </w:r>
                </w:p>
              </w:tc>
              <w:tc>
                <w:tcPr>
                  <w:tcW w:w="924" w:type="dxa"/>
                  <w:shd w:val="clear" w:color="auto" w:fill="auto"/>
                  <w:vAlign w:val="bottom"/>
                  <w:hideMark/>
                </w:tcPr>
                <w:p w14:paraId="670A130D" w14:textId="77777777" w:rsidR="007915BC" w:rsidRPr="00125912" w:rsidRDefault="007915BC" w:rsidP="00F53A02">
                  <w:pPr>
                    <w:bidi w:val="0"/>
                    <w:jc w:val="center"/>
                    <w:rPr>
                      <w:rFonts w:ascii="inherit" w:hAnsi="inherit"/>
                    </w:rPr>
                  </w:pPr>
                  <w:r w:rsidRPr="00125912">
                    <w:rPr>
                      <w:rFonts w:ascii="inherit" w:hAnsi="inherit"/>
                    </w:rPr>
                    <w:t>3</w:t>
                  </w:r>
                </w:p>
              </w:tc>
            </w:tr>
            <w:tr w:rsidR="007915BC" w:rsidRPr="00125912" w14:paraId="758C2744" w14:textId="77777777" w:rsidTr="00444536">
              <w:trPr>
                <w:trHeight w:val="300"/>
                <w:jc w:val="center"/>
              </w:trPr>
              <w:tc>
                <w:tcPr>
                  <w:tcW w:w="1233" w:type="dxa"/>
                  <w:shd w:val="clear" w:color="auto" w:fill="auto"/>
                  <w:noWrap/>
                  <w:vAlign w:val="center"/>
                  <w:hideMark/>
                </w:tcPr>
                <w:p w14:paraId="2A9714FD" w14:textId="77777777" w:rsidR="007915BC" w:rsidRPr="00125912" w:rsidRDefault="007915BC" w:rsidP="00F53A02">
                  <w:pPr>
                    <w:bidi w:val="0"/>
                    <w:jc w:val="center"/>
                  </w:pPr>
                  <w:r w:rsidRPr="00125912">
                    <w:t>5</w:t>
                  </w:r>
                </w:p>
              </w:tc>
              <w:tc>
                <w:tcPr>
                  <w:tcW w:w="1269" w:type="dxa"/>
                  <w:shd w:val="clear" w:color="auto" w:fill="auto"/>
                  <w:vAlign w:val="bottom"/>
                  <w:hideMark/>
                </w:tcPr>
                <w:p w14:paraId="010CF399" w14:textId="77777777" w:rsidR="007915BC" w:rsidRPr="00125912" w:rsidRDefault="007915BC" w:rsidP="00F53A02">
                  <w:pPr>
                    <w:bidi w:val="0"/>
                    <w:jc w:val="center"/>
                    <w:rPr>
                      <w:rFonts w:ascii="inherit" w:hAnsi="inherit"/>
                    </w:rPr>
                  </w:pPr>
                  <w:r w:rsidRPr="00125912">
                    <w:rPr>
                      <w:rFonts w:ascii="inherit" w:hAnsi="inherit"/>
                    </w:rPr>
                    <w:t>BT 640</w:t>
                  </w:r>
                </w:p>
              </w:tc>
              <w:tc>
                <w:tcPr>
                  <w:tcW w:w="3761" w:type="dxa"/>
                  <w:shd w:val="clear" w:color="auto" w:fill="auto"/>
                  <w:vAlign w:val="bottom"/>
                  <w:hideMark/>
                </w:tcPr>
                <w:p w14:paraId="68E9E535" w14:textId="77777777" w:rsidR="007915BC" w:rsidRPr="00125912" w:rsidRDefault="001E5890" w:rsidP="00F53A02">
                  <w:pPr>
                    <w:bidi w:val="0"/>
                    <w:jc w:val="center"/>
                    <w:rPr>
                      <w:rFonts w:ascii="inherit" w:hAnsi="inherit"/>
                    </w:rPr>
                  </w:pPr>
                  <w:r>
                    <w:rPr>
                      <w:rFonts w:ascii="inherit" w:hAnsi="inherit"/>
                    </w:rPr>
                    <w:t>Contemporary Issues in Human Resource Management</w:t>
                  </w:r>
                </w:p>
              </w:tc>
              <w:tc>
                <w:tcPr>
                  <w:tcW w:w="924" w:type="dxa"/>
                  <w:shd w:val="clear" w:color="auto" w:fill="auto"/>
                  <w:vAlign w:val="bottom"/>
                  <w:hideMark/>
                </w:tcPr>
                <w:p w14:paraId="700B1E09" w14:textId="77777777" w:rsidR="007915BC" w:rsidRPr="00125912" w:rsidRDefault="007915BC" w:rsidP="00F53A02">
                  <w:pPr>
                    <w:bidi w:val="0"/>
                    <w:jc w:val="center"/>
                    <w:rPr>
                      <w:rFonts w:ascii="inherit" w:hAnsi="inherit"/>
                    </w:rPr>
                  </w:pPr>
                  <w:r w:rsidRPr="00125912">
                    <w:rPr>
                      <w:rFonts w:ascii="inherit" w:hAnsi="inherit"/>
                    </w:rPr>
                    <w:t>3</w:t>
                  </w:r>
                </w:p>
              </w:tc>
            </w:tr>
            <w:tr w:rsidR="007915BC" w:rsidRPr="00125912" w14:paraId="36537973" w14:textId="77777777" w:rsidTr="007500D3">
              <w:trPr>
                <w:trHeight w:val="288"/>
                <w:jc w:val="center"/>
              </w:trPr>
              <w:tc>
                <w:tcPr>
                  <w:tcW w:w="1233" w:type="dxa"/>
                  <w:shd w:val="clear" w:color="auto" w:fill="auto"/>
                  <w:noWrap/>
                  <w:vAlign w:val="center"/>
                  <w:hideMark/>
                </w:tcPr>
                <w:p w14:paraId="1CCB6067" w14:textId="77777777" w:rsidR="007915BC" w:rsidRPr="00125912" w:rsidRDefault="007915BC" w:rsidP="00F53A02">
                  <w:pPr>
                    <w:bidi w:val="0"/>
                    <w:jc w:val="center"/>
                  </w:pPr>
                  <w:r w:rsidRPr="00125912">
                    <w:t>6</w:t>
                  </w:r>
                </w:p>
              </w:tc>
              <w:tc>
                <w:tcPr>
                  <w:tcW w:w="1269" w:type="dxa"/>
                  <w:shd w:val="clear" w:color="auto" w:fill="auto"/>
                  <w:vAlign w:val="center"/>
                  <w:hideMark/>
                </w:tcPr>
                <w:p w14:paraId="413E1D45" w14:textId="77777777" w:rsidR="007915BC" w:rsidRPr="00125912" w:rsidRDefault="007915BC" w:rsidP="007500D3">
                  <w:pPr>
                    <w:bidi w:val="0"/>
                    <w:jc w:val="center"/>
                    <w:rPr>
                      <w:rFonts w:ascii="inherit" w:hAnsi="inherit"/>
                    </w:rPr>
                  </w:pPr>
                  <w:r w:rsidRPr="00125912">
                    <w:rPr>
                      <w:rFonts w:ascii="inherit" w:hAnsi="inherit"/>
                    </w:rPr>
                    <w:t>BT 743</w:t>
                  </w:r>
                </w:p>
              </w:tc>
              <w:tc>
                <w:tcPr>
                  <w:tcW w:w="3761" w:type="dxa"/>
                  <w:shd w:val="clear" w:color="auto" w:fill="auto"/>
                  <w:vAlign w:val="center"/>
                  <w:hideMark/>
                </w:tcPr>
                <w:p w14:paraId="06F5AF58" w14:textId="77777777" w:rsidR="007915BC" w:rsidRPr="00125912" w:rsidRDefault="007915BC" w:rsidP="001E5890">
                  <w:pPr>
                    <w:bidi w:val="0"/>
                    <w:jc w:val="center"/>
                    <w:rPr>
                      <w:rFonts w:ascii="inherit" w:hAnsi="inherit"/>
                    </w:rPr>
                  </w:pPr>
                  <w:r w:rsidRPr="00125912">
                    <w:rPr>
                      <w:rFonts w:ascii="inherit" w:hAnsi="inherit"/>
                    </w:rPr>
                    <w:t xml:space="preserve">Business </w:t>
                  </w:r>
                  <w:r w:rsidR="001E5890">
                    <w:rPr>
                      <w:rFonts w:ascii="inherit" w:hAnsi="inherit"/>
                    </w:rPr>
                    <w:t xml:space="preserve">and </w:t>
                  </w:r>
                  <w:r w:rsidRPr="00125912">
                    <w:rPr>
                      <w:rFonts w:ascii="inherit" w:hAnsi="inherit"/>
                    </w:rPr>
                    <w:t xml:space="preserve"> Society</w:t>
                  </w:r>
                </w:p>
              </w:tc>
              <w:tc>
                <w:tcPr>
                  <w:tcW w:w="924" w:type="dxa"/>
                  <w:shd w:val="clear" w:color="auto" w:fill="auto"/>
                  <w:vAlign w:val="center"/>
                  <w:hideMark/>
                </w:tcPr>
                <w:p w14:paraId="1A547D31" w14:textId="77777777" w:rsidR="007915BC" w:rsidRPr="00125912" w:rsidRDefault="007915BC" w:rsidP="007500D3">
                  <w:pPr>
                    <w:bidi w:val="0"/>
                    <w:jc w:val="center"/>
                    <w:rPr>
                      <w:rFonts w:ascii="inherit" w:hAnsi="inherit"/>
                    </w:rPr>
                  </w:pPr>
                  <w:r w:rsidRPr="00125912">
                    <w:rPr>
                      <w:rFonts w:ascii="inherit" w:hAnsi="inherit"/>
                    </w:rPr>
                    <w:t>3</w:t>
                  </w:r>
                </w:p>
              </w:tc>
            </w:tr>
            <w:tr w:rsidR="007915BC" w:rsidRPr="00125912" w14:paraId="26BC96FB" w14:textId="77777777" w:rsidTr="00444536">
              <w:trPr>
                <w:trHeight w:val="375"/>
                <w:jc w:val="center"/>
              </w:trPr>
              <w:tc>
                <w:tcPr>
                  <w:tcW w:w="6263" w:type="dxa"/>
                  <w:gridSpan w:val="3"/>
                  <w:shd w:val="clear" w:color="auto" w:fill="auto"/>
                  <w:vAlign w:val="bottom"/>
                  <w:hideMark/>
                </w:tcPr>
                <w:p w14:paraId="3B66F08B" w14:textId="77777777" w:rsidR="007915BC" w:rsidRPr="00125912" w:rsidRDefault="007915BC" w:rsidP="00444536">
                  <w:pPr>
                    <w:bidi w:val="0"/>
                    <w:ind w:left="92" w:hanging="92"/>
                    <w:jc w:val="center"/>
                    <w:rPr>
                      <w:rFonts w:ascii="inherit" w:hAnsi="inherit"/>
                      <w:b/>
                      <w:bCs/>
                    </w:rPr>
                  </w:pPr>
                  <w:r w:rsidRPr="00125912">
                    <w:rPr>
                      <w:rFonts w:ascii="inherit" w:hAnsi="inherit"/>
                      <w:b/>
                      <w:bCs/>
                    </w:rPr>
                    <w:t>Total Humanities Hours</w:t>
                  </w:r>
                </w:p>
              </w:tc>
              <w:tc>
                <w:tcPr>
                  <w:tcW w:w="924" w:type="dxa"/>
                  <w:shd w:val="clear" w:color="auto" w:fill="auto"/>
                  <w:noWrap/>
                  <w:vAlign w:val="center"/>
                  <w:hideMark/>
                </w:tcPr>
                <w:p w14:paraId="7726CE13" w14:textId="77777777" w:rsidR="007915BC" w:rsidRPr="00125912" w:rsidRDefault="007915BC" w:rsidP="00F53A02">
                  <w:pPr>
                    <w:bidi w:val="0"/>
                    <w:jc w:val="center"/>
                    <w:rPr>
                      <w:b/>
                      <w:bCs/>
                    </w:rPr>
                  </w:pPr>
                  <w:r w:rsidRPr="00125912">
                    <w:rPr>
                      <w:b/>
                      <w:bCs/>
                    </w:rPr>
                    <w:t>17</w:t>
                  </w:r>
                </w:p>
              </w:tc>
            </w:tr>
          </w:tbl>
          <w:p w14:paraId="2BF8DA33" w14:textId="77777777" w:rsidR="00F41834" w:rsidRDefault="00F41834" w:rsidP="00F41834">
            <w:pPr>
              <w:bidi w:val="0"/>
              <w:rPr>
                <w:rFonts w:ascii="Calibri" w:hAnsi="Calibri"/>
                <w:color w:val="000000"/>
                <w:sz w:val="22"/>
                <w:szCs w:val="22"/>
                <w:lang w:bidi="ar-SA"/>
              </w:rPr>
            </w:pPr>
          </w:p>
          <w:p w14:paraId="04D7A727" w14:textId="77777777" w:rsidR="00053842" w:rsidRDefault="00053842" w:rsidP="00053842">
            <w:pPr>
              <w:bidi w:val="0"/>
              <w:rPr>
                <w:rFonts w:ascii="Calibri" w:hAnsi="Calibri"/>
                <w:color w:val="000000"/>
                <w:sz w:val="22"/>
                <w:szCs w:val="22"/>
                <w:lang w:bidi="ar-SA"/>
              </w:rPr>
            </w:pPr>
          </w:p>
          <w:p w14:paraId="603447BA" w14:textId="77777777" w:rsidR="00F41834" w:rsidRDefault="00A86BE8" w:rsidP="007915BC">
            <w:pPr>
              <w:bidi w:val="0"/>
              <w:rPr>
                <w:rFonts w:asciiTheme="majorBidi" w:hAnsiTheme="majorBidi" w:cstheme="majorBidi"/>
                <w:b/>
                <w:bCs/>
                <w:color w:val="000000"/>
                <w:sz w:val="26"/>
                <w:szCs w:val="26"/>
                <w:u w:val="single"/>
                <w:lang w:bidi="ar-SA"/>
              </w:rPr>
            </w:pPr>
            <w:r w:rsidRPr="00A86BE8">
              <w:rPr>
                <w:rFonts w:asciiTheme="majorBidi" w:hAnsiTheme="majorBidi" w:cstheme="majorBidi"/>
                <w:b/>
                <w:bCs/>
                <w:color w:val="000000"/>
                <w:sz w:val="26"/>
                <w:szCs w:val="26"/>
                <w:u w:val="single"/>
                <w:lang w:bidi="ar-SA"/>
              </w:rPr>
              <w:t>5.3.</w:t>
            </w:r>
            <w:r w:rsidR="007915BC">
              <w:rPr>
                <w:rFonts w:asciiTheme="majorBidi" w:hAnsiTheme="majorBidi" w:cstheme="majorBidi"/>
                <w:b/>
                <w:bCs/>
                <w:color w:val="000000"/>
                <w:sz w:val="26"/>
                <w:szCs w:val="26"/>
                <w:u w:val="single"/>
                <w:lang w:bidi="ar-SA"/>
              </w:rPr>
              <w:t>4</w:t>
            </w:r>
            <w:r w:rsidRPr="00A86BE8">
              <w:rPr>
                <w:rFonts w:asciiTheme="majorBidi" w:hAnsiTheme="majorBidi" w:cstheme="majorBidi"/>
                <w:b/>
                <w:bCs/>
                <w:color w:val="000000"/>
                <w:sz w:val="26"/>
                <w:szCs w:val="26"/>
                <w:u w:val="single"/>
                <w:lang w:bidi="ar-SA"/>
              </w:rPr>
              <w:t>. University Requirements</w:t>
            </w:r>
          </w:p>
          <w:p w14:paraId="50B08C20" w14:textId="77777777" w:rsidR="00A86BE8" w:rsidRPr="00A86BE8" w:rsidRDefault="00A86BE8" w:rsidP="00A86BE8">
            <w:pPr>
              <w:bidi w:val="0"/>
              <w:rPr>
                <w:rFonts w:asciiTheme="majorBidi" w:hAnsiTheme="majorBidi" w:cstheme="majorBidi"/>
                <w:b/>
                <w:bCs/>
                <w:color w:val="000000"/>
                <w:sz w:val="26"/>
                <w:szCs w:val="26"/>
                <w:u w:val="single"/>
                <w:lang w:bidi="ar-SA"/>
              </w:rPr>
            </w:pPr>
          </w:p>
          <w:tbl>
            <w:tblPr>
              <w:tblW w:w="7273" w:type="dxa"/>
              <w:tblLayout w:type="fixed"/>
              <w:tblLook w:val="04A0" w:firstRow="1" w:lastRow="0" w:firstColumn="1" w:lastColumn="0" w:noHBand="0" w:noVBand="1"/>
            </w:tblPr>
            <w:tblGrid>
              <w:gridCol w:w="563"/>
              <w:gridCol w:w="960"/>
              <w:gridCol w:w="4616"/>
              <w:gridCol w:w="1134"/>
            </w:tblGrid>
            <w:tr w:rsidR="00A86BE8" w:rsidRPr="00A86BE8" w14:paraId="7B869192" w14:textId="77777777" w:rsidTr="00444536">
              <w:trPr>
                <w:trHeight w:val="570"/>
              </w:trPr>
              <w:tc>
                <w:tcPr>
                  <w:tcW w:w="5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C9480" w14:textId="77777777" w:rsidR="00A86BE8" w:rsidRPr="00A86BE8" w:rsidRDefault="00A86BE8" w:rsidP="00A86BE8">
                  <w:pPr>
                    <w:bidi w:val="0"/>
                    <w:jc w:val="center"/>
                    <w:rPr>
                      <w:rFonts w:ascii="inherit" w:hAnsi="inherit"/>
                      <w:color w:val="000000"/>
                      <w:sz w:val="16"/>
                      <w:szCs w:val="16"/>
                      <w:lang w:bidi="ar-SA"/>
                    </w:rPr>
                  </w:pPr>
                  <w:r w:rsidRPr="00A86BE8">
                    <w:rPr>
                      <w:rFonts w:ascii="inherit" w:hAnsi="inherit"/>
                      <w:color w:val="000000"/>
                      <w:sz w:val="16"/>
                      <w:szCs w:val="16"/>
                      <w:lang w:bidi="ar-SA"/>
                    </w:rPr>
                    <w:t>serial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7D9A30E"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Code</w:t>
                  </w:r>
                </w:p>
              </w:tc>
              <w:tc>
                <w:tcPr>
                  <w:tcW w:w="4616" w:type="dxa"/>
                  <w:tcBorders>
                    <w:top w:val="single" w:sz="4" w:space="0" w:color="auto"/>
                    <w:left w:val="nil"/>
                    <w:bottom w:val="single" w:sz="4" w:space="0" w:color="auto"/>
                    <w:right w:val="single" w:sz="4" w:space="0" w:color="auto"/>
                  </w:tcBorders>
                  <w:shd w:val="clear" w:color="auto" w:fill="auto"/>
                  <w:vAlign w:val="center"/>
                  <w:hideMark/>
                </w:tcPr>
                <w:p w14:paraId="33511E89"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Title</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0D4E6D"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Credit Hours</w:t>
                  </w:r>
                </w:p>
              </w:tc>
            </w:tr>
            <w:tr w:rsidR="00A86BE8" w:rsidRPr="00A86BE8" w14:paraId="64007E6D" w14:textId="77777777" w:rsidTr="00444536">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48B9668"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1</w:t>
                  </w:r>
                </w:p>
              </w:tc>
              <w:tc>
                <w:tcPr>
                  <w:tcW w:w="960" w:type="dxa"/>
                  <w:tcBorders>
                    <w:top w:val="nil"/>
                    <w:left w:val="nil"/>
                    <w:bottom w:val="single" w:sz="4" w:space="0" w:color="auto"/>
                    <w:right w:val="single" w:sz="4" w:space="0" w:color="auto"/>
                  </w:tcBorders>
                  <w:shd w:val="clear" w:color="auto" w:fill="auto"/>
                  <w:vAlign w:val="bottom"/>
                  <w:hideMark/>
                </w:tcPr>
                <w:p w14:paraId="2A16041A"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UGE 01</w:t>
                  </w:r>
                </w:p>
              </w:tc>
              <w:tc>
                <w:tcPr>
                  <w:tcW w:w="4616" w:type="dxa"/>
                  <w:tcBorders>
                    <w:top w:val="nil"/>
                    <w:left w:val="nil"/>
                    <w:bottom w:val="single" w:sz="4" w:space="0" w:color="auto"/>
                    <w:right w:val="single" w:sz="4" w:space="0" w:color="auto"/>
                  </w:tcBorders>
                  <w:shd w:val="clear" w:color="auto" w:fill="auto"/>
                  <w:vAlign w:val="bottom"/>
                  <w:hideMark/>
                </w:tcPr>
                <w:p w14:paraId="29A817B6" w14:textId="77777777" w:rsidR="00A86BE8" w:rsidRPr="00A86BE8" w:rsidRDefault="00A86BE8" w:rsidP="009A0398">
                  <w:pPr>
                    <w:bidi w:val="0"/>
                    <w:jc w:val="center"/>
                    <w:rPr>
                      <w:rFonts w:ascii="inherit" w:hAnsi="inherit"/>
                      <w:color w:val="000000"/>
                      <w:sz w:val="22"/>
                      <w:szCs w:val="22"/>
                      <w:lang w:bidi="ar-SA"/>
                    </w:rPr>
                  </w:pPr>
                  <w:r w:rsidRPr="00A86BE8">
                    <w:rPr>
                      <w:rFonts w:ascii="inherit" w:hAnsi="inherit"/>
                      <w:color w:val="000000"/>
                      <w:sz w:val="22"/>
                      <w:szCs w:val="22"/>
                      <w:lang w:bidi="ar-SA"/>
                    </w:rPr>
                    <w:t xml:space="preserve">English </w:t>
                  </w:r>
                  <w:r w:rsidR="009A0398">
                    <w:rPr>
                      <w:rFonts w:ascii="inherit" w:hAnsi="inherit"/>
                      <w:color w:val="000000"/>
                      <w:sz w:val="22"/>
                      <w:szCs w:val="22"/>
                      <w:lang w:bidi="ar-SA"/>
                    </w:rPr>
                    <w:t>1</w:t>
                  </w:r>
                </w:p>
              </w:tc>
              <w:tc>
                <w:tcPr>
                  <w:tcW w:w="1134" w:type="dxa"/>
                  <w:tcBorders>
                    <w:top w:val="nil"/>
                    <w:left w:val="nil"/>
                    <w:bottom w:val="single" w:sz="4" w:space="0" w:color="auto"/>
                    <w:right w:val="single" w:sz="4" w:space="0" w:color="auto"/>
                  </w:tcBorders>
                  <w:shd w:val="clear" w:color="auto" w:fill="auto"/>
                  <w:vAlign w:val="bottom"/>
                  <w:hideMark/>
                </w:tcPr>
                <w:p w14:paraId="30A278C9"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1EF9CDFE" w14:textId="77777777" w:rsidTr="00444536">
              <w:trPr>
                <w:trHeight w:val="58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01FEF969"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2</w:t>
                  </w:r>
                </w:p>
              </w:tc>
              <w:tc>
                <w:tcPr>
                  <w:tcW w:w="960" w:type="dxa"/>
                  <w:tcBorders>
                    <w:top w:val="nil"/>
                    <w:left w:val="nil"/>
                    <w:bottom w:val="single" w:sz="4" w:space="0" w:color="auto"/>
                    <w:right w:val="single" w:sz="4" w:space="0" w:color="auto"/>
                  </w:tcBorders>
                  <w:shd w:val="clear" w:color="auto" w:fill="auto"/>
                  <w:vAlign w:val="bottom"/>
                  <w:hideMark/>
                </w:tcPr>
                <w:p w14:paraId="2DB2F482"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UEC 01</w:t>
                  </w:r>
                </w:p>
              </w:tc>
              <w:tc>
                <w:tcPr>
                  <w:tcW w:w="4616" w:type="dxa"/>
                  <w:tcBorders>
                    <w:top w:val="nil"/>
                    <w:left w:val="nil"/>
                    <w:bottom w:val="single" w:sz="4" w:space="0" w:color="auto"/>
                    <w:right w:val="single" w:sz="4" w:space="0" w:color="auto"/>
                  </w:tcBorders>
                  <w:shd w:val="clear" w:color="auto" w:fill="auto"/>
                  <w:vAlign w:val="bottom"/>
                  <w:hideMark/>
                </w:tcPr>
                <w:p w14:paraId="455ADE05" w14:textId="77777777" w:rsidR="00A86BE8" w:rsidRPr="00A86BE8" w:rsidRDefault="00A86BE8" w:rsidP="009A0398">
                  <w:pPr>
                    <w:bidi w:val="0"/>
                    <w:jc w:val="center"/>
                    <w:rPr>
                      <w:rFonts w:ascii="inherit" w:hAnsi="inherit"/>
                      <w:color w:val="000000"/>
                      <w:sz w:val="22"/>
                      <w:szCs w:val="22"/>
                      <w:lang w:bidi="ar-SA"/>
                    </w:rPr>
                  </w:pPr>
                  <w:r w:rsidRPr="00A86BE8">
                    <w:rPr>
                      <w:rFonts w:ascii="inherit" w:hAnsi="inherit"/>
                      <w:color w:val="000000"/>
                      <w:sz w:val="22"/>
                      <w:szCs w:val="22"/>
                      <w:lang w:bidi="ar-SA"/>
                    </w:rPr>
                    <w:t>Computer skills</w:t>
                  </w:r>
                  <w:r w:rsidR="00B26936">
                    <w:rPr>
                      <w:rFonts w:ascii="inherit" w:hAnsi="inherit"/>
                      <w:color w:val="000000"/>
                      <w:sz w:val="22"/>
                      <w:szCs w:val="22"/>
                      <w:lang w:bidi="ar-SA"/>
                    </w:rPr>
                    <w:t xml:space="preserve"> </w:t>
                  </w:r>
                  <w:r w:rsidRPr="00A86BE8">
                    <w:rPr>
                      <w:rFonts w:ascii="inherit" w:hAnsi="inherit"/>
                      <w:color w:val="000000"/>
                      <w:sz w:val="22"/>
                      <w:szCs w:val="22"/>
                      <w:lang w:bidi="ar-SA"/>
                    </w:rPr>
                    <w:t xml:space="preserve">and programming Concepts </w:t>
                  </w:r>
                  <w:r w:rsidR="009A0398">
                    <w:rPr>
                      <w:rFonts w:ascii="inherit" w:hAnsi="inherit"/>
                      <w:color w:val="000000"/>
                      <w:sz w:val="22"/>
                      <w:szCs w:val="22"/>
                      <w:lang w:bidi="ar-SA"/>
                    </w:rPr>
                    <w:t>1</w:t>
                  </w:r>
                </w:p>
              </w:tc>
              <w:tc>
                <w:tcPr>
                  <w:tcW w:w="1134" w:type="dxa"/>
                  <w:tcBorders>
                    <w:top w:val="nil"/>
                    <w:left w:val="nil"/>
                    <w:bottom w:val="single" w:sz="4" w:space="0" w:color="auto"/>
                    <w:right w:val="single" w:sz="4" w:space="0" w:color="auto"/>
                  </w:tcBorders>
                  <w:shd w:val="clear" w:color="auto" w:fill="auto"/>
                  <w:vAlign w:val="bottom"/>
                  <w:hideMark/>
                </w:tcPr>
                <w:p w14:paraId="4A043889"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0DD0DADF" w14:textId="77777777" w:rsidTr="00444536">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060442A"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3</w:t>
                  </w:r>
                </w:p>
              </w:tc>
              <w:tc>
                <w:tcPr>
                  <w:tcW w:w="960" w:type="dxa"/>
                  <w:tcBorders>
                    <w:top w:val="nil"/>
                    <w:left w:val="nil"/>
                    <w:bottom w:val="single" w:sz="4" w:space="0" w:color="auto"/>
                    <w:right w:val="single" w:sz="4" w:space="0" w:color="auto"/>
                  </w:tcBorders>
                  <w:shd w:val="clear" w:color="auto" w:fill="auto"/>
                  <w:vAlign w:val="bottom"/>
                  <w:hideMark/>
                </w:tcPr>
                <w:p w14:paraId="3823F69F"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UGE 02</w:t>
                  </w:r>
                </w:p>
              </w:tc>
              <w:tc>
                <w:tcPr>
                  <w:tcW w:w="4616" w:type="dxa"/>
                  <w:tcBorders>
                    <w:top w:val="nil"/>
                    <w:left w:val="nil"/>
                    <w:bottom w:val="single" w:sz="4" w:space="0" w:color="auto"/>
                    <w:right w:val="single" w:sz="4" w:space="0" w:color="auto"/>
                  </w:tcBorders>
                  <w:shd w:val="clear" w:color="auto" w:fill="auto"/>
                  <w:vAlign w:val="bottom"/>
                  <w:hideMark/>
                </w:tcPr>
                <w:p w14:paraId="56B8F2E0" w14:textId="77777777" w:rsidR="00A86BE8" w:rsidRPr="00A86BE8" w:rsidRDefault="00A86BE8" w:rsidP="009A0398">
                  <w:pPr>
                    <w:bidi w:val="0"/>
                    <w:jc w:val="center"/>
                    <w:rPr>
                      <w:rFonts w:ascii="inherit" w:hAnsi="inherit"/>
                      <w:color w:val="000000"/>
                      <w:sz w:val="22"/>
                      <w:szCs w:val="22"/>
                      <w:lang w:bidi="ar-SA"/>
                    </w:rPr>
                  </w:pPr>
                  <w:r w:rsidRPr="00A86BE8">
                    <w:rPr>
                      <w:rFonts w:ascii="inherit" w:hAnsi="inherit"/>
                      <w:color w:val="000000"/>
                      <w:sz w:val="22"/>
                      <w:szCs w:val="22"/>
                      <w:lang w:bidi="ar-SA"/>
                    </w:rPr>
                    <w:t xml:space="preserve">English </w:t>
                  </w:r>
                  <w:r w:rsidR="009A0398">
                    <w:rPr>
                      <w:rFonts w:ascii="inherit" w:hAnsi="inherit"/>
                      <w:color w:val="000000"/>
                      <w:sz w:val="22"/>
                      <w:szCs w:val="22"/>
                      <w:lang w:bidi="ar-SA"/>
                    </w:rPr>
                    <w:t>2</w:t>
                  </w:r>
                </w:p>
              </w:tc>
              <w:tc>
                <w:tcPr>
                  <w:tcW w:w="1134" w:type="dxa"/>
                  <w:tcBorders>
                    <w:top w:val="nil"/>
                    <w:left w:val="nil"/>
                    <w:bottom w:val="single" w:sz="4" w:space="0" w:color="auto"/>
                    <w:right w:val="single" w:sz="4" w:space="0" w:color="auto"/>
                  </w:tcBorders>
                  <w:shd w:val="clear" w:color="auto" w:fill="auto"/>
                  <w:vAlign w:val="bottom"/>
                  <w:hideMark/>
                </w:tcPr>
                <w:p w14:paraId="104A4F4C"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467DBE6A" w14:textId="77777777" w:rsidTr="00444536">
              <w:trPr>
                <w:trHeight w:val="58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206962B3"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4</w:t>
                  </w:r>
                </w:p>
              </w:tc>
              <w:tc>
                <w:tcPr>
                  <w:tcW w:w="960" w:type="dxa"/>
                  <w:tcBorders>
                    <w:top w:val="nil"/>
                    <w:left w:val="nil"/>
                    <w:bottom w:val="single" w:sz="4" w:space="0" w:color="auto"/>
                    <w:right w:val="single" w:sz="4" w:space="0" w:color="auto"/>
                  </w:tcBorders>
                  <w:shd w:val="clear" w:color="auto" w:fill="auto"/>
                  <w:vAlign w:val="bottom"/>
                  <w:hideMark/>
                </w:tcPr>
                <w:p w14:paraId="05FC1DA9"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UEC 02</w:t>
                  </w:r>
                </w:p>
              </w:tc>
              <w:tc>
                <w:tcPr>
                  <w:tcW w:w="4616" w:type="dxa"/>
                  <w:tcBorders>
                    <w:top w:val="nil"/>
                    <w:left w:val="nil"/>
                    <w:bottom w:val="single" w:sz="4" w:space="0" w:color="auto"/>
                    <w:right w:val="single" w:sz="4" w:space="0" w:color="auto"/>
                  </w:tcBorders>
                  <w:shd w:val="clear" w:color="auto" w:fill="auto"/>
                  <w:vAlign w:val="bottom"/>
                  <w:hideMark/>
                </w:tcPr>
                <w:p w14:paraId="340A8B73" w14:textId="77777777" w:rsidR="00A86BE8" w:rsidRPr="00A86BE8" w:rsidRDefault="00A86BE8" w:rsidP="009A0398">
                  <w:pPr>
                    <w:bidi w:val="0"/>
                    <w:jc w:val="center"/>
                    <w:rPr>
                      <w:rFonts w:ascii="inherit" w:hAnsi="inherit"/>
                      <w:color w:val="000000"/>
                      <w:sz w:val="22"/>
                      <w:szCs w:val="22"/>
                      <w:lang w:bidi="ar-SA"/>
                    </w:rPr>
                  </w:pPr>
                  <w:r w:rsidRPr="00A86BE8">
                    <w:rPr>
                      <w:rFonts w:ascii="inherit" w:hAnsi="inherit"/>
                      <w:color w:val="000000"/>
                      <w:sz w:val="22"/>
                      <w:szCs w:val="22"/>
                      <w:lang w:bidi="ar-SA"/>
                    </w:rPr>
                    <w:t>Computer skills</w:t>
                  </w:r>
                  <w:r w:rsidR="00B26936">
                    <w:rPr>
                      <w:rFonts w:ascii="inherit" w:hAnsi="inherit"/>
                      <w:color w:val="000000"/>
                      <w:sz w:val="22"/>
                      <w:szCs w:val="22"/>
                      <w:lang w:bidi="ar-SA"/>
                    </w:rPr>
                    <w:t xml:space="preserve"> </w:t>
                  </w:r>
                  <w:r w:rsidRPr="00A86BE8">
                    <w:rPr>
                      <w:rFonts w:ascii="inherit" w:hAnsi="inherit"/>
                      <w:color w:val="000000"/>
                      <w:sz w:val="22"/>
                      <w:szCs w:val="22"/>
                      <w:lang w:bidi="ar-SA"/>
                    </w:rPr>
                    <w:t xml:space="preserve">and programming Concepts </w:t>
                  </w:r>
                  <w:r w:rsidR="009A0398">
                    <w:rPr>
                      <w:rFonts w:ascii="inherit" w:hAnsi="inherit"/>
                      <w:color w:val="000000"/>
                      <w:sz w:val="22"/>
                      <w:szCs w:val="22"/>
                      <w:lang w:bidi="ar-SA"/>
                    </w:rPr>
                    <w:t>2</w:t>
                  </w:r>
                </w:p>
              </w:tc>
              <w:tc>
                <w:tcPr>
                  <w:tcW w:w="1134" w:type="dxa"/>
                  <w:tcBorders>
                    <w:top w:val="nil"/>
                    <w:left w:val="nil"/>
                    <w:bottom w:val="single" w:sz="4" w:space="0" w:color="auto"/>
                    <w:right w:val="single" w:sz="4" w:space="0" w:color="auto"/>
                  </w:tcBorders>
                  <w:shd w:val="clear" w:color="auto" w:fill="auto"/>
                  <w:vAlign w:val="bottom"/>
                  <w:hideMark/>
                </w:tcPr>
                <w:p w14:paraId="13949751"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3B16F13D" w14:textId="77777777" w:rsidTr="00444536">
              <w:trPr>
                <w:trHeight w:val="300"/>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60FEC6FE"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5</w:t>
                  </w:r>
                </w:p>
              </w:tc>
              <w:tc>
                <w:tcPr>
                  <w:tcW w:w="960" w:type="dxa"/>
                  <w:tcBorders>
                    <w:top w:val="nil"/>
                    <w:left w:val="nil"/>
                    <w:bottom w:val="single" w:sz="4" w:space="0" w:color="auto"/>
                    <w:right w:val="single" w:sz="4" w:space="0" w:color="auto"/>
                  </w:tcBorders>
                  <w:shd w:val="clear" w:color="auto" w:fill="auto"/>
                  <w:vAlign w:val="bottom"/>
                  <w:hideMark/>
                </w:tcPr>
                <w:p w14:paraId="2924D9FD"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UGA 03</w:t>
                  </w:r>
                </w:p>
              </w:tc>
              <w:tc>
                <w:tcPr>
                  <w:tcW w:w="4616" w:type="dxa"/>
                  <w:tcBorders>
                    <w:top w:val="nil"/>
                    <w:left w:val="nil"/>
                    <w:bottom w:val="single" w:sz="4" w:space="0" w:color="auto"/>
                    <w:right w:val="single" w:sz="4" w:space="0" w:color="auto"/>
                  </w:tcBorders>
                  <w:shd w:val="clear" w:color="auto" w:fill="auto"/>
                  <w:vAlign w:val="bottom"/>
                  <w:hideMark/>
                </w:tcPr>
                <w:p w14:paraId="05CB7EFA"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Arabic Language Skills</w:t>
                  </w:r>
                </w:p>
              </w:tc>
              <w:tc>
                <w:tcPr>
                  <w:tcW w:w="1134" w:type="dxa"/>
                  <w:tcBorders>
                    <w:top w:val="nil"/>
                    <w:left w:val="nil"/>
                    <w:bottom w:val="single" w:sz="4" w:space="0" w:color="auto"/>
                    <w:right w:val="single" w:sz="4" w:space="0" w:color="auto"/>
                  </w:tcBorders>
                  <w:shd w:val="clear" w:color="auto" w:fill="auto"/>
                  <w:vAlign w:val="bottom"/>
                  <w:hideMark/>
                </w:tcPr>
                <w:p w14:paraId="6AD2FBE8"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71576F20" w14:textId="77777777" w:rsidTr="00444536">
              <w:trPr>
                <w:trHeight w:val="345"/>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14:paraId="7A3171AC" w14:textId="77777777" w:rsidR="00A86BE8" w:rsidRPr="00A86BE8" w:rsidRDefault="00A86BE8" w:rsidP="00A86BE8">
                  <w:pPr>
                    <w:bidi w:val="0"/>
                    <w:jc w:val="center"/>
                    <w:rPr>
                      <w:rFonts w:ascii="Calibri" w:hAnsi="Calibri"/>
                      <w:color w:val="000000"/>
                      <w:sz w:val="22"/>
                      <w:szCs w:val="22"/>
                      <w:lang w:bidi="ar-SA"/>
                    </w:rPr>
                  </w:pPr>
                  <w:r w:rsidRPr="00A86BE8">
                    <w:rPr>
                      <w:rFonts w:ascii="Calibri" w:hAnsi="Calibri"/>
                      <w:color w:val="000000"/>
                      <w:sz w:val="22"/>
                      <w:szCs w:val="22"/>
                      <w:lang w:bidi="ar-SA"/>
                    </w:rPr>
                    <w:t>6</w:t>
                  </w:r>
                </w:p>
              </w:tc>
              <w:tc>
                <w:tcPr>
                  <w:tcW w:w="960" w:type="dxa"/>
                  <w:tcBorders>
                    <w:top w:val="nil"/>
                    <w:left w:val="nil"/>
                    <w:bottom w:val="single" w:sz="4" w:space="0" w:color="auto"/>
                    <w:right w:val="single" w:sz="4" w:space="0" w:color="auto"/>
                  </w:tcBorders>
                  <w:shd w:val="clear" w:color="auto" w:fill="auto"/>
                  <w:vAlign w:val="bottom"/>
                  <w:hideMark/>
                </w:tcPr>
                <w:p w14:paraId="55E2BC62"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UGE03</w:t>
                  </w:r>
                </w:p>
              </w:tc>
              <w:tc>
                <w:tcPr>
                  <w:tcW w:w="4616" w:type="dxa"/>
                  <w:tcBorders>
                    <w:top w:val="nil"/>
                    <w:left w:val="nil"/>
                    <w:bottom w:val="single" w:sz="4" w:space="0" w:color="auto"/>
                    <w:right w:val="single" w:sz="4" w:space="0" w:color="auto"/>
                  </w:tcBorders>
                  <w:shd w:val="clear" w:color="auto" w:fill="auto"/>
                  <w:vAlign w:val="bottom"/>
                  <w:hideMark/>
                </w:tcPr>
                <w:p w14:paraId="7661E0D4" w14:textId="77777777" w:rsidR="00A86BE8" w:rsidRPr="00A86BE8" w:rsidRDefault="00A86BE8" w:rsidP="009A0398">
                  <w:pPr>
                    <w:bidi w:val="0"/>
                    <w:jc w:val="center"/>
                    <w:rPr>
                      <w:rFonts w:ascii="inherit" w:hAnsi="inherit"/>
                      <w:color w:val="000000"/>
                      <w:sz w:val="22"/>
                      <w:szCs w:val="22"/>
                      <w:lang w:bidi="ar-SA"/>
                    </w:rPr>
                  </w:pPr>
                  <w:r w:rsidRPr="00A86BE8">
                    <w:rPr>
                      <w:rFonts w:ascii="inherit" w:hAnsi="inherit"/>
                      <w:color w:val="000000"/>
                      <w:sz w:val="22"/>
                      <w:szCs w:val="22"/>
                      <w:lang w:bidi="ar-SA"/>
                    </w:rPr>
                    <w:t xml:space="preserve">English </w:t>
                  </w:r>
                  <w:r w:rsidR="009A0398">
                    <w:rPr>
                      <w:rFonts w:ascii="inherit" w:hAnsi="inherit"/>
                      <w:color w:val="000000"/>
                      <w:sz w:val="22"/>
                      <w:szCs w:val="22"/>
                      <w:lang w:bidi="ar-SA"/>
                    </w:rPr>
                    <w:t>3</w:t>
                  </w:r>
                </w:p>
              </w:tc>
              <w:tc>
                <w:tcPr>
                  <w:tcW w:w="1134" w:type="dxa"/>
                  <w:tcBorders>
                    <w:top w:val="nil"/>
                    <w:left w:val="nil"/>
                    <w:bottom w:val="single" w:sz="4" w:space="0" w:color="auto"/>
                    <w:right w:val="single" w:sz="4" w:space="0" w:color="auto"/>
                  </w:tcBorders>
                  <w:shd w:val="clear" w:color="auto" w:fill="auto"/>
                  <w:vAlign w:val="bottom"/>
                  <w:hideMark/>
                </w:tcPr>
                <w:p w14:paraId="23FB0E11" w14:textId="77777777" w:rsidR="00A86BE8" w:rsidRPr="00A86BE8" w:rsidRDefault="00A86BE8" w:rsidP="00A86BE8">
                  <w:pPr>
                    <w:bidi w:val="0"/>
                    <w:jc w:val="center"/>
                    <w:rPr>
                      <w:rFonts w:ascii="inherit" w:hAnsi="inherit"/>
                      <w:color w:val="000000"/>
                      <w:sz w:val="22"/>
                      <w:szCs w:val="22"/>
                      <w:lang w:bidi="ar-SA"/>
                    </w:rPr>
                  </w:pPr>
                  <w:r w:rsidRPr="00A86BE8">
                    <w:rPr>
                      <w:rFonts w:ascii="inherit" w:hAnsi="inherit"/>
                      <w:color w:val="000000"/>
                      <w:sz w:val="22"/>
                      <w:szCs w:val="22"/>
                      <w:lang w:bidi="ar-SA"/>
                    </w:rPr>
                    <w:t>2</w:t>
                  </w:r>
                </w:p>
              </w:tc>
            </w:tr>
            <w:tr w:rsidR="00A86BE8" w:rsidRPr="00A86BE8" w14:paraId="15D1A48C" w14:textId="77777777" w:rsidTr="00444536">
              <w:trPr>
                <w:trHeight w:val="360"/>
              </w:trPr>
              <w:tc>
                <w:tcPr>
                  <w:tcW w:w="6139"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24F0D5F" w14:textId="77777777" w:rsidR="00A86BE8" w:rsidRPr="00A86BE8" w:rsidRDefault="00A86BE8" w:rsidP="00A86BE8">
                  <w:pPr>
                    <w:bidi w:val="0"/>
                    <w:jc w:val="center"/>
                    <w:rPr>
                      <w:rFonts w:ascii="inherit" w:hAnsi="inherit"/>
                      <w:b/>
                      <w:bCs/>
                      <w:color w:val="000000"/>
                      <w:sz w:val="22"/>
                      <w:szCs w:val="22"/>
                      <w:lang w:bidi="ar-SA"/>
                    </w:rPr>
                  </w:pPr>
                  <w:r w:rsidRPr="00A86BE8">
                    <w:rPr>
                      <w:rFonts w:ascii="inherit" w:hAnsi="inherit"/>
                      <w:b/>
                      <w:bCs/>
                      <w:color w:val="000000"/>
                      <w:sz w:val="22"/>
                      <w:szCs w:val="22"/>
                      <w:lang w:bidi="ar-SA"/>
                    </w:rPr>
                    <w:t>Total Hours of other Modules</w:t>
                  </w:r>
                </w:p>
              </w:tc>
              <w:tc>
                <w:tcPr>
                  <w:tcW w:w="1134" w:type="dxa"/>
                  <w:tcBorders>
                    <w:top w:val="nil"/>
                    <w:left w:val="nil"/>
                    <w:bottom w:val="single" w:sz="4" w:space="0" w:color="auto"/>
                    <w:right w:val="single" w:sz="4" w:space="0" w:color="auto"/>
                  </w:tcBorders>
                  <w:shd w:val="clear" w:color="auto" w:fill="auto"/>
                  <w:noWrap/>
                  <w:vAlign w:val="bottom"/>
                  <w:hideMark/>
                </w:tcPr>
                <w:p w14:paraId="6DC0BAF8" w14:textId="77777777" w:rsidR="00A86BE8" w:rsidRPr="00A86BE8" w:rsidRDefault="00A86BE8" w:rsidP="00A86BE8">
                  <w:pPr>
                    <w:bidi w:val="0"/>
                    <w:jc w:val="center"/>
                    <w:rPr>
                      <w:rFonts w:ascii="Inherent" w:hAnsi="Inherent"/>
                      <w:b/>
                      <w:bCs/>
                      <w:color w:val="000000"/>
                      <w:sz w:val="22"/>
                      <w:szCs w:val="22"/>
                      <w:lang w:bidi="ar-SA"/>
                    </w:rPr>
                  </w:pPr>
                  <w:r w:rsidRPr="00A86BE8">
                    <w:rPr>
                      <w:rFonts w:ascii="Inherent" w:hAnsi="Inherent"/>
                      <w:b/>
                      <w:bCs/>
                      <w:color w:val="000000"/>
                      <w:sz w:val="22"/>
                      <w:szCs w:val="22"/>
                      <w:lang w:bidi="ar-SA"/>
                    </w:rPr>
                    <w:t>12</w:t>
                  </w:r>
                </w:p>
              </w:tc>
            </w:tr>
          </w:tbl>
          <w:p w14:paraId="26A24A6E" w14:textId="77777777" w:rsidR="00F51B43" w:rsidRDefault="00F51B43" w:rsidP="007915BC">
            <w:pPr>
              <w:bidi w:val="0"/>
              <w:rPr>
                <w:rFonts w:asciiTheme="majorBidi" w:hAnsiTheme="majorBidi" w:cstheme="majorBidi"/>
                <w:b/>
                <w:bCs/>
                <w:color w:val="000000"/>
                <w:sz w:val="26"/>
                <w:szCs w:val="26"/>
                <w:u w:val="single"/>
                <w:lang w:bidi="ar-SA"/>
              </w:rPr>
            </w:pPr>
          </w:p>
          <w:p w14:paraId="3B0E20F3" w14:textId="77777777" w:rsidR="00F51B43" w:rsidRDefault="00F51B43" w:rsidP="00F51B43">
            <w:pPr>
              <w:bidi w:val="0"/>
              <w:rPr>
                <w:rFonts w:asciiTheme="majorBidi" w:hAnsiTheme="majorBidi" w:cstheme="majorBidi"/>
                <w:b/>
                <w:bCs/>
                <w:color w:val="000000"/>
                <w:sz w:val="26"/>
                <w:szCs w:val="26"/>
                <w:u w:val="single"/>
                <w:lang w:bidi="ar-SA"/>
              </w:rPr>
            </w:pPr>
          </w:p>
          <w:p w14:paraId="2812CC97" w14:textId="77777777" w:rsidR="00A86BE8" w:rsidRDefault="00A86BE8" w:rsidP="00F51B43">
            <w:pPr>
              <w:bidi w:val="0"/>
              <w:rPr>
                <w:rFonts w:asciiTheme="majorBidi" w:hAnsiTheme="majorBidi" w:cstheme="majorBidi"/>
                <w:b/>
                <w:bCs/>
                <w:color w:val="000000"/>
                <w:sz w:val="26"/>
                <w:szCs w:val="26"/>
                <w:u w:val="single"/>
                <w:lang w:bidi="ar-SA"/>
              </w:rPr>
            </w:pPr>
            <w:r w:rsidRPr="00A86BE8">
              <w:rPr>
                <w:rFonts w:asciiTheme="majorBidi" w:hAnsiTheme="majorBidi" w:cstheme="majorBidi"/>
                <w:b/>
                <w:bCs/>
                <w:color w:val="000000"/>
                <w:sz w:val="26"/>
                <w:szCs w:val="26"/>
                <w:u w:val="single"/>
                <w:lang w:bidi="ar-SA"/>
              </w:rPr>
              <w:lastRenderedPageBreak/>
              <w:t>5.3.</w:t>
            </w:r>
            <w:r w:rsidR="007915BC">
              <w:rPr>
                <w:rFonts w:asciiTheme="majorBidi" w:hAnsiTheme="majorBidi" w:cstheme="majorBidi"/>
                <w:b/>
                <w:bCs/>
                <w:color w:val="000000"/>
                <w:sz w:val="26"/>
                <w:szCs w:val="26"/>
                <w:u w:val="single"/>
                <w:lang w:bidi="ar-SA"/>
              </w:rPr>
              <w:t>5</w:t>
            </w:r>
            <w:r w:rsidRPr="00A86BE8">
              <w:rPr>
                <w:rFonts w:asciiTheme="majorBidi" w:hAnsiTheme="majorBidi" w:cstheme="majorBidi"/>
                <w:b/>
                <w:bCs/>
                <w:color w:val="000000"/>
                <w:sz w:val="26"/>
                <w:szCs w:val="26"/>
                <w:u w:val="single"/>
                <w:lang w:bidi="ar-SA"/>
              </w:rPr>
              <w:t xml:space="preserve">. </w:t>
            </w:r>
            <w:r>
              <w:rPr>
                <w:rFonts w:asciiTheme="majorBidi" w:hAnsiTheme="majorBidi" w:cstheme="majorBidi"/>
                <w:b/>
                <w:bCs/>
                <w:color w:val="000000"/>
                <w:sz w:val="26"/>
                <w:szCs w:val="26"/>
                <w:u w:val="single"/>
                <w:lang w:bidi="ar-SA"/>
              </w:rPr>
              <w:t>Elective Modules</w:t>
            </w:r>
          </w:p>
          <w:p w14:paraId="743F8D2D" w14:textId="77777777" w:rsidR="00A86BE8" w:rsidRDefault="00A86BE8" w:rsidP="006F2B29">
            <w:pPr>
              <w:bidi w:val="0"/>
              <w:rPr>
                <w:rFonts w:asciiTheme="majorBidi" w:hAnsiTheme="majorBidi" w:cstheme="majorBidi"/>
                <w:color w:val="000000"/>
                <w:lang w:bidi="ar-SA"/>
              </w:rPr>
            </w:pPr>
            <w:r w:rsidRPr="00A86BE8">
              <w:rPr>
                <w:rFonts w:asciiTheme="majorBidi" w:hAnsiTheme="majorBidi" w:cstheme="majorBidi"/>
                <w:color w:val="000000"/>
                <w:lang w:bidi="ar-SA"/>
              </w:rPr>
              <w:t xml:space="preserve">Accounting Students should select </w:t>
            </w:r>
            <w:r w:rsidR="006F2B29" w:rsidRPr="006F2B29">
              <w:rPr>
                <w:rFonts w:asciiTheme="majorBidi" w:hAnsiTheme="majorBidi" w:cstheme="majorBidi"/>
                <w:b/>
                <w:bCs/>
                <w:color w:val="000000"/>
                <w:u w:val="single"/>
                <w:lang w:bidi="ar-SA"/>
              </w:rPr>
              <w:t>Six</w:t>
            </w:r>
            <w:r w:rsidRPr="006F2B29">
              <w:rPr>
                <w:rFonts w:asciiTheme="majorBidi" w:hAnsiTheme="majorBidi" w:cstheme="majorBidi"/>
                <w:b/>
                <w:bCs/>
                <w:color w:val="000000"/>
                <w:u w:val="single"/>
                <w:lang w:bidi="ar-SA"/>
              </w:rPr>
              <w:t xml:space="preserve"> credit hours</w:t>
            </w:r>
            <w:r w:rsidRPr="00A86BE8">
              <w:rPr>
                <w:rFonts w:asciiTheme="majorBidi" w:hAnsiTheme="majorBidi" w:cstheme="majorBidi"/>
                <w:color w:val="000000"/>
                <w:lang w:bidi="ar-SA"/>
              </w:rPr>
              <w:t xml:space="preserve"> from the following:</w:t>
            </w:r>
          </w:p>
          <w:p w14:paraId="4517ECC3" w14:textId="77777777" w:rsidR="00F51B43" w:rsidRDefault="00F51B43" w:rsidP="00F51B43">
            <w:pPr>
              <w:bidi w:val="0"/>
              <w:rPr>
                <w:rFonts w:asciiTheme="majorBidi" w:hAnsiTheme="majorBidi" w:cstheme="majorBidi"/>
                <w:color w:val="000000"/>
                <w:lang w:bidi="ar-SA"/>
              </w:rPr>
            </w:pPr>
          </w:p>
          <w:p w14:paraId="41E2C098" w14:textId="77777777" w:rsidR="00053842" w:rsidRPr="000B694E" w:rsidRDefault="00053842" w:rsidP="00053842">
            <w:pPr>
              <w:bidi w:val="0"/>
              <w:rPr>
                <w:rFonts w:asciiTheme="majorBidi" w:hAnsiTheme="majorBidi" w:cstheme="majorBidi"/>
                <w:color w:val="000000"/>
                <w:lang w:bidi="ar-SA"/>
              </w:rPr>
            </w:pPr>
          </w:p>
        </w:tc>
        <w:tc>
          <w:tcPr>
            <w:tcW w:w="759" w:type="dxa"/>
            <w:tcBorders>
              <w:top w:val="nil"/>
              <w:left w:val="nil"/>
              <w:bottom w:val="nil"/>
              <w:right w:val="nil"/>
            </w:tcBorders>
            <w:shd w:val="clear" w:color="auto" w:fill="auto"/>
            <w:noWrap/>
            <w:vAlign w:val="bottom"/>
            <w:hideMark/>
          </w:tcPr>
          <w:p w14:paraId="33035332" w14:textId="77777777" w:rsidR="00F41834" w:rsidRPr="000B694E" w:rsidRDefault="00F41834" w:rsidP="000B694E">
            <w:pPr>
              <w:bidi w:val="0"/>
              <w:rPr>
                <w:rFonts w:ascii="Calibri" w:hAnsi="Calibri"/>
                <w:color w:val="000000"/>
                <w:sz w:val="22"/>
                <w:szCs w:val="22"/>
                <w:lang w:bidi="ar-SA"/>
              </w:rPr>
            </w:pPr>
          </w:p>
        </w:tc>
      </w:tr>
      <w:tr w:rsidR="00B26936" w14:paraId="54CFD623" w14:textId="77777777" w:rsidTr="006F2B29">
        <w:trPr>
          <w:gridAfter w:val="1"/>
          <w:wAfter w:w="759" w:type="dxa"/>
          <w:trHeight w:val="414"/>
        </w:trPr>
        <w:tc>
          <w:tcPr>
            <w:tcW w:w="10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24EE0" w14:textId="77777777" w:rsidR="00A86BE8" w:rsidRDefault="00A86BE8">
            <w:pPr>
              <w:bidi w:val="0"/>
              <w:jc w:val="center"/>
              <w:rPr>
                <w:rFonts w:ascii="inherit" w:hAnsi="inherit"/>
                <w:color w:val="000000"/>
                <w:sz w:val="16"/>
                <w:szCs w:val="16"/>
              </w:rPr>
            </w:pPr>
            <w:r>
              <w:rPr>
                <w:rFonts w:ascii="inherit" w:hAnsi="inherit"/>
                <w:color w:val="000000"/>
                <w:sz w:val="16"/>
                <w:szCs w:val="16"/>
              </w:rPr>
              <w:t>serial</w:t>
            </w:r>
          </w:p>
        </w:tc>
        <w:tc>
          <w:tcPr>
            <w:tcW w:w="1407" w:type="dxa"/>
            <w:tcBorders>
              <w:top w:val="single" w:sz="4" w:space="0" w:color="auto"/>
              <w:left w:val="nil"/>
              <w:bottom w:val="single" w:sz="4" w:space="0" w:color="auto"/>
              <w:right w:val="single" w:sz="4" w:space="0" w:color="auto"/>
            </w:tcBorders>
            <w:shd w:val="clear" w:color="auto" w:fill="auto"/>
            <w:noWrap/>
            <w:vAlign w:val="center"/>
            <w:hideMark/>
          </w:tcPr>
          <w:p w14:paraId="4A48E362" w14:textId="77777777" w:rsidR="00A86BE8" w:rsidRDefault="00A86BE8">
            <w:pPr>
              <w:bidi w:val="0"/>
              <w:jc w:val="center"/>
              <w:rPr>
                <w:rFonts w:ascii="inherit" w:hAnsi="inherit"/>
                <w:color w:val="000000"/>
                <w:sz w:val="22"/>
                <w:szCs w:val="22"/>
              </w:rPr>
            </w:pPr>
            <w:r>
              <w:rPr>
                <w:rFonts w:ascii="inherit" w:hAnsi="inherit"/>
                <w:color w:val="000000"/>
                <w:sz w:val="22"/>
                <w:szCs w:val="22"/>
              </w:rPr>
              <w:t>Code</w:t>
            </w:r>
          </w:p>
        </w:tc>
        <w:tc>
          <w:tcPr>
            <w:tcW w:w="4177" w:type="dxa"/>
            <w:tcBorders>
              <w:top w:val="single" w:sz="4" w:space="0" w:color="auto"/>
              <w:left w:val="nil"/>
              <w:bottom w:val="single" w:sz="4" w:space="0" w:color="auto"/>
              <w:right w:val="single" w:sz="4" w:space="0" w:color="auto"/>
            </w:tcBorders>
            <w:shd w:val="clear" w:color="auto" w:fill="auto"/>
            <w:noWrap/>
            <w:vAlign w:val="center"/>
            <w:hideMark/>
          </w:tcPr>
          <w:p w14:paraId="6947F1AD" w14:textId="77777777" w:rsidR="00A86BE8" w:rsidRDefault="00A86BE8">
            <w:pPr>
              <w:bidi w:val="0"/>
              <w:jc w:val="center"/>
              <w:rPr>
                <w:rFonts w:ascii="inherit" w:hAnsi="inherit"/>
                <w:color w:val="000000"/>
                <w:sz w:val="22"/>
                <w:szCs w:val="22"/>
              </w:rPr>
            </w:pPr>
            <w:r>
              <w:rPr>
                <w:rFonts w:ascii="inherit" w:hAnsi="inherit"/>
                <w:color w:val="000000"/>
                <w:sz w:val="22"/>
                <w:szCs w:val="22"/>
              </w:rPr>
              <w:t>Title</w:t>
            </w:r>
          </w:p>
        </w:tc>
        <w:tc>
          <w:tcPr>
            <w:tcW w:w="99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80F7A34" w14:textId="77777777" w:rsidR="00A86BE8" w:rsidRDefault="00A86BE8">
            <w:pPr>
              <w:bidi w:val="0"/>
              <w:jc w:val="center"/>
              <w:rPr>
                <w:rFonts w:ascii="inherit" w:hAnsi="inherit"/>
                <w:color w:val="000000"/>
                <w:sz w:val="22"/>
                <w:szCs w:val="22"/>
              </w:rPr>
            </w:pPr>
            <w:r>
              <w:rPr>
                <w:rFonts w:ascii="inherit" w:hAnsi="inherit"/>
                <w:color w:val="000000"/>
                <w:sz w:val="22"/>
                <w:szCs w:val="22"/>
              </w:rPr>
              <w:t>Credit Hours</w:t>
            </w:r>
          </w:p>
        </w:tc>
      </w:tr>
      <w:tr w:rsidR="00B26936" w14:paraId="436B03D3"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4456CDDD" w14:textId="77777777" w:rsidR="00A86BE8" w:rsidRDefault="00A86BE8">
            <w:pPr>
              <w:bidi w:val="0"/>
              <w:jc w:val="center"/>
              <w:rPr>
                <w:rFonts w:ascii="Calibri" w:hAnsi="Calibri"/>
                <w:color w:val="000000"/>
                <w:sz w:val="22"/>
                <w:szCs w:val="22"/>
              </w:rPr>
            </w:pPr>
            <w:r>
              <w:rPr>
                <w:rFonts w:ascii="Calibri" w:hAnsi="Calibri"/>
                <w:color w:val="000000"/>
                <w:sz w:val="22"/>
                <w:szCs w:val="22"/>
              </w:rPr>
              <w:t>1</w:t>
            </w:r>
          </w:p>
        </w:tc>
        <w:tc>
          <w:tcPr>
            <w:tcW w:w="1407" w:type="dxa"/>
            <w:tcBorders>
              <w:top w:val="nil"/>
              <w:left w:val="nil"/>
              <w:bottom w:val="single" w:sz="4" w:space="0" w:color="000000"/>
              <w:right w:val="single" w:sz="4" w:space="0" w:color="000000"/>
            </w:tcBorders>
            <w:shd w:val="clear" w:color="auto" w:fill="auto"/>
            <w:noWrap/>
            <w:vAlign w:val="bottom"/>
            <w:hideMark/>
          </w:tcPr>
          <w:p w14:paraId="51246642" w14:textId="77777777" w:rsidR="00A86BE8" w:rsidRDefault="00A86BE8">
            <w:pPr>
              <w:bidi w:val="0"/>
              <w:jc w:val="center"/>
              <w:rPr>
                <w:rFonts w:ascii="inherit" w:hAnsi="inherit"/>
                <w:color w:val="000000"/>
                <w:sz w:val="22"/>
                <w:szCs w:val="22"/>
              </w:rPr>
            </w:pPr>
            <w:r>
              <w:rPr>
                <w:rFonts w:ascii="inherit" w:hAnsi="inherit"/>
                <w:color w:val="000000"/>
                <w:sz w:val="22"/>
                <w:szCs w:val="22"/>
              </w:rPr>
              <w:t>BM 638</w:t>
            </w:r>
          </w:p>
        </w:tc>
        <w:tc>
          <w:tcPr>
            <w:tcW w:w="4177" w:type="dxa"/>
            <w:tcBorders>
              <w:top w:val="nil"/>
              <w:left w:val="nil"/>
              <w:bottom w:val="single" w:sz="4" w:space="0" w:color="000000"/>
              <w:right w:val="single" w:sz="4" w:space="0" w:color="000000"/>
            </w:tcBorders>
            <w:shd w:val="clear" w:color="auto" w:fill="auto"/>
            <w:noWrap/>
            <w:vAlign w:val="bottom"/>
            <w:hideMark/>
          </w:tcPr>
          <w:p w14:paraId="7C73DD0C" w14:textId="77777777" w:rsidR="00A86BE8" w:rsidRDefault="00A86BE8">
            <w:pPr>
              <w:bidi w:val="0"/>
              <w:jc w:val="center"/>
              <w:rPr>
                <w:rFonts w:ascii="inherit" w:hAnsi="inherit"/>
                <w:color w:val="000000"/>
                <w:sz w:val="22"/>
                <w:szCs w:val="22"/>
              </w:rPr>
            </w:pPr>
            <w:r>
              <w:rPr>
                <w:rFonts w:ascii="inherit" w:hAnsi="inherit"/>
                <w:color w:val="000000"/>
                <w:sz w:val="22"/>
                <w:szCs w:val="22"/>
              </w:rPr>
              <w:t>Marketing Research</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03F404DB"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0B312AC2"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7B7E8D51" w14:textId="77777777" w:rsidR="00A86BE8" w:rsidRDefault="00A86BE8">
            <w:pPr>
              <w:bidi w:val="0"/>
              <w:jc w:val="center"/>
              <w:rPr>
                <w:rFonts w:ascii="Calibri" w:hAnsi="Calibri"/>
                <w:color w:val="000000"/>
                <w:sz w:val="22"/>
                <w:szCs w:val="22"/>
              </w:rPr>
            </w:pPr>
            <w:r>
              <w:rPr>
                <w:rFonts w:ascii="Calibri" w:hAnsi="Calibri"/>
                <w:color w:val="000000"/>
                <w:sz w:val="22"/>
                <w:szCs w:val="22"/>
              </w:rPr>
              <w:t>2</w:t>
            </w:r>
          </w:p>
        </w:tc>
        <w:tc>
          <w:tcPr>
            <w:tcW w:w="1407" w:type="dxa"/>
            <w:tcBorders>
              <w:top w:val="nil"/>
              <w:left w:val="nil"/>
              <w:bottom w:val="single" w:sz="4" w:space="0" w:color="000000"/>
              <w:right w:val="single" w:sz="4" w:space="0" w:color="000000"/>
            </w:tcBorders>
            <w:shd w:val="clear" w:color="auto" w:fill="auto"/>
            <w:noWrap/>
            <w:vAlign w:val="bottom"/>
            <w:hideMark/>
          </w:tcPr>
          <w:p w14:paraId="41004A32" w14:textId="77777777" w:rsidR="00A86BE8" w:rsidRDefault="00A86BE8">
            <w:pPr>
              <w:bidi w:val="0"/>
              <w:jc w:val="center"/>
              <w:rPr>
                <w:rFonts w:ascii="inherit" w:hAnsi="inherit"/>
                <w:color w:val="000000"/>
                <w:sz w:val="22"/>
                <w:szCs w:val="22"/>
              </w:rPr>
            </w:pPr>
            <w:r>
              <w:rPr>
                <w:rFonts w:ascii="inherit" w:hAnsi="inherit"/>
                <w:color w:val="000000"/>
                <w:sz w:val="22"/>
                <w:szCs w:val="22"/>
              </w:rPr>
              <w:t>BE 636</w:t>
            </w:r>
          </w:p>
        </w:tc>
        <w:tc>
          <w:tcPr>
            <w:tcW w:w="4177" w:type="dxa"/>
            <w:tcBorders>
              <w:top w:val="nil"/>
              <w:left w:val="nil"/>
              <w:bottom w:val="single" w:sz="4" w:space="0" w:color="000000"/>
              <w:right w:val="single" w:sz="4" w:space="0" w:color="000000"/>
            </w:tcBorders>
            <w:shd w:val="clear" w:color="auto" w:fill="auto"/>
            <w:noWrap/>
            <w:vAlign w:val="bottom"/>
            <w:hideMark/>
          </w:tcPr>
          <w:p w14:paraId="432B3E0D" w14:textId="77777777" w:rsidR="00A86BE8" w:rsidRDefault="00A86BE8">
            <w:pPr>
              <w:bidi w:val="0"/>
              <w:jc w:val="center"/>
              <w:rPr>
                <w:rFonts w:ascii="inherit" w:hAnsi="inherit"/>
                <w:color w:val="000000"/>
                <w:sz w:val="22"/>
                <w:szCs w:val="22"/>
              </w:rPr>
            </w:pPr>
            <w:r>
              <w:rPr>
                <w:rFonts w:ascii="inherit" w:hAnsi="inherit"/>
                <w:color w:val="000000"/>
                <w:sz w:val="22"/>
                <w:szCs w:val="22"/>
              </w:rPr>
              <w:t>International economics</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6CF8430D"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155E637D"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784210A4" w14:textId="77777777" w:rsidR="00A86BE8" w:rsidRDefault="00A86BE8">
            <w:pPr>
              <w:bidi w:val="0"/>
              <w:jc w:val="center"/>
              <w:rPr>
                <w:rFonts w:ascii="Calibri" w:hAnsi="Calibri"/>
                <w:color w:val="000000"/>
                <w:sz w:val="22"/>
                <w:szCs w:val="22"/>
              </w:rPr>
            </w:pPr>
            <w:r>
              <w:rPr>
                <w:rFonts w:ascii="Calibri" w:hAnsi="Calibri"/>
                <w:color w:val="000000"/>
                <w:sz w:val="22"/>
                <w:szCs w:val="22"/>
              </w:rPr>
              <w:t>3</w:t>
            </w:r>
          </w:p>
        </w:tc>
        <w:tc>
          <w:tcPr>
            <w:tcW w:w="1407" w:type="dxa"/>
            <w:tcBorders>
              <w:top w:val="nil"/>
              <w:left w:val="nil"/>
              <w:bottom w:val="single" w:sz="4" w:space="0" w:color="auto"/>
              <w:right w:val="single" w:sz="4" w:space="0" w:color="auto"/>
            </w:tcBorders>
            <w:shd w:val="clear" w:color="auto" w:fill="auto"/>
            <w:noWrap/>
            <w:vAlign w:val="bottom"/>
            <w:hideMark/>
          </w:tcPr>
          <w:p w14:paraId="19855E50" w14:textId="77777777" w:rsidR="00A86BE8" w:rsidRDefault="00A86BE8">
            <w:pPr>
              <w:bidi w:val="0"/>
              <w:jc w:val="center"/>
              <w:rPr>
                <w:rFonts w:ascii="inherit" w:hAnsi="inherit"/>
                <w:color w:val="000000"/>
                <w:sz w:val="22"/>
                <w:szCs w:val="22"/>
              </w:rPr>
            </w:pPr>
            <w:r>
              <w:rPr>
                <w:rFonts w:ascii="inherit" w:hAnsi="inherit"/>
                <w:color w:val="000000"/>
                <w:sz w:val="22"/>
                <w:szCs w:val="22"/>
              </w:rPr>
              <w:t>BF 639</w:t>
            </w:r>
          </w:p>
        </w:tc>
        <w:tc>
          <w:tcPr>
            <w:tcW w:w="4177" w:type="dxa"/>
            <w:tcBorders>
              <w:top w:val="nil"/>
              <w:left w:val="nil"/>
              <w:bottom w:val="single" w:sz="4" w:space="0" w:color="auto"/>
              <w:right w:val="single" w:sz="4" w:space="0" w:color="auto"/>
            </w:tcBorders>
            <w:shd w:val="clear" w:color="auto" w:fill="auto"/>
            <w:noWrap/>
            <w:vAlign w:val="bottom"/>
            <w:hideMark/>
          </w:tcPr>
          <w:p w14:paraId="2C7FEAEC" w14:textId="77777777" w:rsidR="00A86BE8" w:rsidRPr="00C94550" w:rsidRDefault="00A86BE8">
            <w:pPr>
              <w:bidi w:val="0"/>
              <w:jc w:val="center"/>
              <w:rPr>
                <w:rFonts w:ascii="inherit" w:hAnsi="inherit"/>
                <w:sz w:val="22"/>
                <w:szCs w:val="22"/>
              </w:rPr>
            </w:pPr>
            <w:r w:rsidRPr="00C94550">
              <w:rPr>
                <w:rFonts w:ascii="inherit" w:hAnsi="inherit"/>
                <w:sz w:val="22"/>
                <w:szCs w:val="22"/>
              </w:rPr>
              <w:t>Financial Reporting</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42641AA1"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134ED78E"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611B7372" w14:textId="77777777" w:rsidR="00A86BE8" w:rsidRDefault="00A86BE8">
            <w:pPr>
              <w:bidi w:val="0"/>
              <w:jc w:val="center"/>
              <w:rPr>
                <w:rFonts w:ascii="Calibri" w:hAnsi="Calibri"/>
                <w:color w:val="000000"/>
                <w:sz w:val="22"/>
                <w:szCs w:val="22"/>
              </w:rPr>
            </w:pPr>
            <w:r>
              <w:rPr>
                <w:rFonts w:ascii="Calibri" w:hAnsi="Calibri"/>
                <w:color w:val="000000"/>
                <w:sz w:val="22"/>
                <w:szCs w:val="22"/>
              </w:rPr>
              <w:t>4</w:t>
            </w:r>
          </w:p>
        </w:tc>
        <w:tc>
          <w:tcPr>
            <w:tcW w:w="1407" w:type="dxa"/>
            <w:tcBorders>
              <w:top w:val="nil"/>
              <w:left w:val="nil"/>
              <w:bottom w:val="single" w:sz="4" w:space="0" w:color="auto"/>
              <w:right w:val="single" w:sz="4" w:space="0" w:color="auto"/>
            </w:tcBorders>
            <w:shd w:val="clear" w:color="auto" w:fill="auto"/>
            <w:noWrap/>
            <w:vAlign w:val="bottom"/>
            <w:hideMark/>
          </w:tcPr>
          <w:p w14:paraId="7528CFBA" w14:textId="77777777" w:rsidR="00A86BE8" w:rsidRDefault="00A86BE8">
            <w:pPr>
              <w:bidi w:val="0"/>
              <w:jc w:val="center"/>
              <w:rPr>
                <w:rFonts w:ascii="inherit" w:hAnsi="inherit"/>
                <w:color w:val="000000"/>
                <w:sz w:val="22"/>
                <w:szCs w:val="22"/>
              </w:rPr>
            </w:pPr>
            <w:r>
              <w:rPr>
                <w:rFonts w:ascii="inherit" w:hAnsi="inherit"/>
                <w:color w:val="000000"/>
                <w:sz w:val="22"/>
                <w:szCs w:val="22"/>
              </w:rPr>
              <w:t>BE 747</w:t>
            </w:r>
          </w:p>
        </w:tc>
        <w:tc>
          <w:tcPr>
            <w:tcW w:w="4177" w:type="dxa"/>
            <w:tcBorders>
              <w:top w:val="nil"/>
              <w:left w:val="nil"/>
              <w:bottom w:val="single" w:sz="4" w:space="0" w:color="auto"/>
              <w:right w:val="single" w:sz="4" w:space="0" w:color="auto"/>
            </w:tcBorders>
            <w:shd w:val="clear" w:color="auto" w:fill="auto"/>
            <w:noWrap/>
            <w:vAlign w:val="bottom"/>
            <w:hideMark/>
          </w:tcPr>
          <w:p w14:paraId="39B60151" w14:textId="77777777" w:rsidR="00A86BE8" w:rsidRPr="00C94550" w:rsidRDefault="00A86BE8">
            <w:pPr>
              <w:bidi w:val="0"/>
              <w:jc w:val="center"/>
              <w:rPr>
                <w:rFonts w:ascii="inherit" w:hAnsi="inherit"/>
                <w:sz w:val="22"/>
                <w:szCs w:val="22"/>
              </w:rPr>
            </w:pPr>
            <w:r w:rsidRPr="00C94550">
              <w:rPr>
                <w:rFonts w:ascii="inherit" w:hAnsi="inherit"/>
                <w:sz w:val="22"/>
                <w:szCs w:val="22"/>
              </w:rPr>
              <w:t>Financial Services</w:t>
            </w:r>
          </w:p>
        </w:tc>
        <w:tc>
          <w:tcPr>
            <w:tcW w:w="992" w:type="dxa"/>
            <w:gridSpan w:val="2"/>
            <w:tcBorders>
              <w:top w:val="nil"/>
              <w:left w:val="nil"/>
              <w:bottom w:val="nil"/>
              <w:right w:val="single" w:sz="4" w:space="0" w:color="000000"/>
            </w:tcBorders>
            <w:shd w:val="clear" w:color="auto" w:fill="auto"/>
            <w:noWrap/>
            <w:vAlign w:val="bottom"/>
            <w:hideMark/>
          </w:tcPr>
          <w:p w14:paraId="165D45E3"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038FEEE1"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52B01E01" w14:textId="77777777" w:rsidR="00A86BE8" w:rsidRDefault="00A86BE8">
            <w:pPr>
              <w:bidi w:val="0"/>
              <w:jc w:val="center"/>
              <w:rPr>
                <w:rFonts w:ascii="Calibri" w:hAnsi="Calibri"/>
                <w:color w:val="000000"/>
                <w:sz w:val="22"/>
                <w:szCs w:val="22"/>
              </w:rPr>
            </w:pPr>
            <w:r>
              <w:rPr>
                <w:rFonts w:ascii="Calibri" w:hAnsi="Calibri"/>
                <w:color w:val="000000"/>
                <w:sz w:val="22"/>
                <w:szCs w:val="22"/>
              </w:rPr>
              <w:t>5</w:t>
            </w:r>
          </w:p>
        </w:tc>
        <w:tc>
          <w:tcPr>
            <w:tcW w:w="1407" w:type="dxa"/>
            <w:tcBorders>
              <w:top w:val="nil"/>
              <w:left w:val="nil"/>
              <w:bottom w:val="single" w:sz="4" w:space="0" w:color="000000"/>
              <w:right w:val="single" w:sz="4" w:space="0" w:color="000000"/>
            </w:tcBorders>
            <w:shd w:val="clear" w:color="auto" w:fill="auto"/>
            <w:noWrap/>
            <w:vAlign w:val="bottom"/>
            <w:hideMark/>
          </w:tcPr>
          <w:p w14:paraId="497BE7C7" w14:textId="77777777" w:rsidR="00A86BE8" w:rsidRDefault="00A86BE8">
            <w:pPr>
              <w:bidi w:val="0"/>
              <w:jc w:val="center"/>
              <w:rPr>
                <w:rFonts w:ascii="inherit" w:hAnsi="inherit"/>
                <w:color w:val="000000"/>
                <w:sz w:val="22"/>
                <w:szCs w:val="22"/>
              </w:rPr>
            </w:pPr>
            <w:r>
              <w:rPr>
                <w:rFonts w:ascii="inherit" w:hAnsi="inherit"/>
                <w:color w:val="000000"/>
                <w:sz w:val="22"/>
                <w:szCs w:val="22"/>
              </w:rPr>
              <w:t>BT 745</w:t>
            </w:r>
          </w:p>
        </w:tc>
        <w:tc>
          <w:tcPr>
            <w:tcW w:w="4177" w:type="dxa"/>
            <w:tcBorders>
              <w:top w:val="nil"/>
              <w:left w:val="nil"/>
              <w:bottom w:val="single" w:sz="4" w:space="0" w:color="000000"/>
              <w:right w:val="single" w:sz="4" w:space="0" w:color="000000"/>
            </w:tcBorders>
            <w:shd w:val="clear" w:color="auto" w:fill="auto"/>
            <w:noWrap/>
            <w:vAlign w:val="bottom"/>
            <w:hideMark/>
          </w:tcPr>
          <w:p w14:paraId="317787D9" w14:textId="77777777" w:rsidR="00A86BE8" w:rsidRPr="00C94550" w:rsidRDefault="00A86BE8" w:rsidP="001E5890">
            <w:pPr>
              <w:bidi w:val="0"/>
              <w:jc w:val="center"/>
              <w:rPr>
                <w:rFonts w:ascii="inherit" w:hAnsi="inherit"/>
                <w:sz w:val="22"/>
                <w:szCs w:val="22"/>
              </w:rPr>
            </w:pPr>
            <w:r w:rsidRPr="00C94550">
              <w:rPr>
                <w:rFonts w:ascii="inherit" w:hAnsi="inherit"/>
                <w:sz w:val="22"/>
                <w:szCs w:val="22"/>
              </w:rPr>
              <w:t xml:space="preserve">International </w:t>
            </w:r>
            <w:r w:rsidR="001E5890" w:rsidRPr="00C94550">
              <w:rPr>
                <w:rFonts w:ascii="inherit" w:hAnsi="inherit"/>
                <w:sz w:val="22"/>
                <w:szCs w:val="22"/>
              </w:rPr>
              <w:t>Human Resource Management</w:t>
            </w:r>
          </w:p>
        </w:tc>
        <w:tc>
          <w:tcPr>
            <w:tcW w:w="992" w:type="dxa"/>
            <w:gridSpan w:val="2"/>
            <w:tcBorders>
              <w:top w:val="single" w:sz="4" w:space="0" w:color="000000"/>
              <w:left w:val="nil"/>
              <w:bottom w:val="single" w:sz="4" w:space="0" w:color="000000"/>
              <w:right w:val="single" w:sz="4" w:space="0" w:color="000000"/>
            </w:tcBorders>
            <w:shd w:val="clear" w:color="auto" w:fill="auto"/>
            <w:noWrap/>
            <w:vAlign w:val="bottom"/>
            <w:hideMark/>
          </w:tcPr>
          <w:p w14:paraId="51A35F68"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02EB04A1"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43CBD5E6" w14:textId="77777777" w:rsidR="00A86BE8" w:rsidRDefault="00A86BE8">
            <w:pPr>
              <w:bidi w:val="0"/>
              <w:jc w:val="center"/>
              <w:rPr>
                <w:rFonts w:ascii="Calibri" w:hAnsi="Calibri"/>
                <w:color w:val="000000"/>
                <w:sz w:val="22"/>
                <w:szCs w:val="22"/>
              </w:rPr>
            </w:pPr>
            <w:r>
              <w:rPr>
                <w:rFonts w:ascii="Calibri" w:hAnsi="Calibri"/>
                <w:color w:val="000000"/>
                <w:sz w:val="22"/>
                <w:szCs w:val="22"/>
              </w:rPr>
              <w:t>6</w:t>
            </w:r>
          </w:p>
        </w:tc>
        <w:tc>
          <w:tcPr>
            <w:tcW w:w="1407" w:type="dxa"/>
            <w:tcBorders>
              <w:top w:val="nil"/>
              <w:left w:val="nil"/>
              <w:bottom w:val="single" w:sz="4" w:space="0" w:color="000000"/>
              <w:right w:val="single" w:sz="4" w:space="0" w:color="000000"/>
            </w:tcBorders>
            <w:shd w:val="clear" w:color="auto" w:fill="auto"/>
            <w:noWrap/>
            <w:vAlign w:val="bottom"/>
            <w:hideMark/>
          </w:tcPr>
          <w:p w14:paraId="7DD9C02D" w14:textId="77777777" w:rsidR="00A86BE8" w:rsidRDefault="00A86BE8">
            <w:pPr>
              <w:bidi w:val="0"/>
              <w:jc w:val="center"/>
              <w:rPr>
                <w:rFonts w:ascii="inherit" w:hAnsi="inherit"/>
                <w:color w:val="000000"/>
                <w:sz w:val="22"/>
                <w:szCs w:val="22"/>
              </w:rPr>
            </w:pPr>
            <w:r>
              <w:rPr>
                <w:rFonts w:ascii="inherit" w:hAnsi="inherit"/>
                <w:color w:val="000000"/>
                <w:sz w:val="22"/>
                <w:szCs w:val="22"/>
              </w:rPr>
              <w:t>BT 746</w:t>
            </w:r>
          </w:p>
        </w:tc>
        <w:tc>
          <w:tcPr>
            <w:tcW w:w="4177" w:type="dxa"/>
            <w:tcBorders>
              <w:top w:val="nil"/>
              <w:left w:val="nil"/>
              <w:bottom w:val="single" w:sz="4" w:space="0" w:color="000000"/>
              <w:right w:val="single" w:sz="4" w:space="0" w:color="000000"/>
            </w:tcBorders>
            <w:shd w:val="clear" w:color="auto" w:fill="auto"/>
            <w:noWrap/>
            <w:vAlign w:val="bottom"/>
            <w:hideMark/>
          </w:tcPr>
          <w:p w14:paraId="25AE8692" w14:textId="77777777" w:rsidR="00A86BE8" w:rsidRDefault="00A86BE8">
            <w:pPr>
              <w:bidi w:val="0"/>
              <w:jc w:val="center"/>
              <w:rPr>
                <w:rFonts w:ascii="inherit" w:hAnsi="inherit"/>
                <w:color w:val="000000"/>
                <w:sz w:val="22"/>
                <w:szCs w:val="22"/>
              </w:rPr>
            </w:pPr>
            <w:r>
              <w:rPr>
                <w:rFonts w:ascii="inherit" w:hAnsi="inherit"/>
                <w:color w:val="000000"/>
                <w:sz w:val="22"/>
                <w:szCs w:val="22"/>
              </w:rPr>
              <w:t>Consumer Behavior</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336D4B35"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2C2D643C"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0D1D35D6" w14:textId="77777777" w:rsidR="00A86BE8" w:rsidRDefault="00A86BE8">
            <w:pPr>
              <w:bidi w:val="0"/>
              <w:jc w:val="center"/>
              <w:rPr>
                <w:rFonts w:ascii="Calibri" w:hAnsi="Calibri"/>
                <w:color w:val="000000"/>
                <w:sz w:val="22"/>
                <w:szCs w:val="22"/>
              </w:rPr>
            </w:pPr>
            <w:r>
              <w:rPr>
                <w:rFonts w:ascii="Calibri" w:hAnsi="Calibri"/>
                <w:color w:val="000000"/>
                <w:sz w:val="22"/>
                <w:szCs w:val="22"/>
              </w:rPr>
              <w:t>7</w:t>
            </w:r>
          </w:p>
        </w:tc>
        <w:tc>
          <w:tcPr>
            <w:tcW w:w="1407" w:type="dxa"/>
            <w:tcBorders>
              <w:top w:val="nil"/>
              <w:left w:val="nil"/>
              <w:bottom w:val="single" w:sz="4" w:space="0" w:color="auto"/>
              <w:right w:val="single" w:sz="4" w:space="0" w:color="auto"/>
            </w:tcBorders>
            <w:shd w:val="clear" w:color="auto" w:fill="auto"/>
            <w:noWrap/>
            <w:vAlign w:val="bottom"/>
            <w:hideMark/>
          </w:tcPr>
          <w:p w14:paraId="34A6FFB4" w14:textId="77777777" w:rsidR="00A86BE8" w:rsidRDefault="00A86BE8">
            <w:pPr>
              <w:bidi w:val="0"/>
              <w:jc w:val="center"/>
              <w:rPr>
                <w:rFonts w:ascii="inherit" w:hAnsi="inherit"/>
                <w:color w:val="000000"/>
                <w:sz w:val="22"/>
                <w:szCs w:val="22"/>
              </w:rPr>
            </w:pPr>
            <w:r>
              <w:rPr>
                <w:rFonts w:ascii="inherit" w:hAnsi="inherit"/>
                <w:color w:val="000000"/>
                <w:sz w:val="22"/>
                <w:szCs w:val="22"/>
              </w:rPr>
              <w:t>BE 748</w:t>
            </w:r>
          </w:p>
        </w:tc>
        <w:tc>
          <w:tcPr>
            <w:tcW w:w="4177" w:type="dxa"/>
            <w:tcBorders>
              <w:top w:val="nil"/>
              <w:left w:val="nil"/>
              <w:bottom w:val="single" w:sz="4" w:space="0" w:color="auto"/>
              <w:right w:val="single" w:sz="4" w:space="0" w:color="auto"/>
            </w:tcBorders>
            <w:shd w:val="clear" w:color="auto" w:fill="auto"/>
            <w:noWrap/>
            <w:vAlign w:val="bottom"/>
            <w:hideMark/>
          </w:tcPr>
          <w:p w14:paraId="05AC6644" w14:textId="77777777" w:rsidR="00A86BE8" w:rsidRPr="00C94550" w:rsidRDefault="00A86BE8">
            <w:pPr>
              <w:bidi w:val="0"/>
              <w:jc w:val="center"/>
              <w:rPr>
                <w:rFonts w:ascii="inherit" w:hAnsi="inherit"/>
                <w:sz w:val="22"/>
                <w:szCs w:val="22"/>
              </w:rPr>
            </w:pPr>
            <w:r w:rsidRPr="00C94550">
              <w:rPr>
                <w:rFonts w:ascii="inherit" w:hAnsi="inherit"/>
                <w:sz w:val="22"/>
                <w:szCs w:val="22"/>
              </w:rPr>
              <w:t>Financial Econometrics</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41DBE6AD"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7F5E0273"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646B2ACF" w14:textId="77777777" w:rsidR="00A86BE8" w:rsidRDefault="00A86BE8">
            <w:pPr>
              <w:bidi w:val="0"/>
              <w:jc w:val="center"/>
              <w:rPr>
                <w:rFonts w:ascii="Calibri" w:hAnsi="Calibri"/>
                <w:color w:val="000000"/>
                <w:sz w:val="22"/>
                <w:szCs w:val="22"/>
              </w:rPr>
            </w:pPr>
            <w:r>
              <w:rPr>
                <w:rFonts w:ascii="Calibri" w:hAnsi="Calibri"/>
                <w:color w:val="000000"/>
                <w:sz w:val="22"/>
                <w:szCs w:val="22"/>
              </w:rPr>
              <w:t>8</w:t>
            </w:r>
          </w:p>
        </w:tc>
        <w:tc>
          <w:tcPr>
            <w:tcW w:w="1407" w:type="dxa"/>
            <w:tcBorders>
              <w:top w:val="nil"/>
              <w:left w:val="nil"/>
              <w:bottom w:val="single" w:sz="4" w:space="0" w:color="000000"/>
              <w:right w:val="single" w:sz="4" w:space="0" w:color="000000"/>
            </w:tcBorders>
            <w:shd w:val="clear" w:color="auto" w:fill="auto"/>
            <w:noWrap/>
            <w:vAlign w:val="bottom"/>
            <w:hideMark/>
          </w:tcPr>
          <w:p w14:paraId="7E563F4E" w14:textId="77777777" w:rsidR="00A86BE8" w:rsidRDefault="00A86BE8">
            <w:pPr>
              <w:bidi w:val="0"/>
              <w:jc w:val="center"/>
              <w:rPr>
                <w:rFonts w:ascii="inherit" w:hAnsi="inherit"/>
                <w:color w:val="000000"/>
                <w:sz w:val="22"/>
                <w:szCs w:val="22"/>
              </w:rPr>
            </w:pPr>
            <w:r>
              <w:rPr>
                <w:rFonts w:ascii="inherit" w:hAnsi="inherit"/>
                <w:color w:val="000000"/>
                <w:sz w:val="22"/>
                <w:szCs w:val="22"/>
              </w:rPr>
              <w:t>BT 853</w:t>
            </w:r>
          </w:p>
        </w:tc>
        <w:tc>
          <w:tcPr>
            <w:tcW w:w="4177" w:type="dxa"/>
            <w:tcBorders>
              <w:top w:val="nil"/>
              <w:left w:val="nil"/>
              <w:bottom w:val="single" w:sz="4" w:space="0" w:color="000000"/>
              <w:right w:val="single" w:sz="4" w:space="0" w:color="000000"/>
            </w:tcBorders>
            <w:shd w:val="clear" w:color="auto" w:fill="auto"/>
            <w:noWrap/>
            <w:vAlign w:val="bottom"/>
            <w:hideMark/>
          </w:tcPr>
          <w:p w14:paraId="4DC79A0E" w14:textId="77777777" w:rsidR="00A86BE8" w:rsidRDefault="00A86BE8">
            <w:pPr>
              <w:bidi w:val="0"/>
              <w:jc w:val="center"/>
              <w:rPr>
                <w:rFonts w:ascii="inherit" w:hAnsi="inherit"/>
                <w:color w:val="000000"/>
                <w:sz w:val="22"/>
                <w:szCs w:val="22"/>
              </w:rPr>
            </w:pPr>
            <w:r>
              <w:rPr>
                <w:rFonts w:ascii="inherit" w:hAnsi="inherit"/>
                <w:color w:val="000000"/>
                <w:sz w:val="22"/>
                <w:szCs w:val="22"/>
              </w:rPr>
              <w:t>Employee Relations</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7D6DFBB3"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39E22149"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549102DE" w14:textId="77777777" w:rsidR="00A86BE8" w:rsidRDefault="00A86BE8">
            <w:pPr>
              <w:bidi w:val="0"/>
              <w:jc w:val="center"/>
              <w:rPr>
                <w:rFonts w:ascii="Calibri" w:hAnsi="Calibri"/>
                <w:color w:val="000000"/>
                <w:sz w:val="22"/>
                <w:szCs w:val="22"/>
              </w:rPr>
            </w:pPr>
            <w:r>
              <w:rPr>
                <w:rFonts w:ascii="Calibri" w:hAnsi="Calibri"/>
                <w:color w:val="000000"/>
                <w:sz w:val="22"/>
                <w:szCs w:val="22"/>
              </w:rPr>
              <w:t>9</w:t>
            </w:r>
          </w:p>
        </w:tc>
        <w:tc>
          <w:tcPr>
            <w:tcW w:w="1407" w:type="dxa"/>
            <w:tcBorders>
              <w:top w:val="nil"/>
              <w:left w:val="nil"/>
              <w:bottom w:val="single" w:sz="4" w:space="0" w:color="000000"/>
              <w:right w:val="single" w:sz="4" w:space="0" w:color="000000"/>
            </w:tcBorders>
            <w:shd w:val="clear" w:color="auto" w:fill="auto"/>
            <w:noWrap/>
            <w:vAlign w:val="bottom"/>
            <w:hideMark/>
          </w:tcPr>
          <w:p w14:paraId="5A27D9AF" w14:textId="77777777" w:rsidR="00A86BE8" w:rsidRDefault="00A86BE8">
            <w:pPr>
              <w:bidi w:val="0"/>
              <w:jc w:val="center"/>
              <w:rPr>
                <w:rFonts w:ascii="inherit" w:hAnsi="inherit"/>
                <w:color w:val="000000"/>
                <w:sz w:val="22"/>
                <w:szCs w:val="22"/>
              </w:rPr>
            </w:pPr>
            <w:r>
              <w:rPr>
                <w:rFonts w:ascii="inherit" w:hAnsi="inherit"/>
                <w:color w:val="000000"/>
                <w:sz w:val="22"/>
                <w:szCs w:val="22"/>
              </w:rPr>
              <w:t>BM 854</w:t>
            </w:r>
          </w:p>
        </w:tc>
        <w:tc>
          <w:tcPr>
            <w:tcW w:w="4177" w:type="dxa"/>
            <w:tcBorders>
              <w:top w:val="nil"/>
              <w:left w:val="nil"/>
              <w:bottom w:val="single" w:sz="4" w:space="0" w:color="000000"/>
              <w:right w:val="single" w:sz="4" w:space="0" w:color="000000"/>
            </w:tcBorders>
            <w:shd w:val="clear" w:color="auto" w:fill="auto"/>
            <w:noWrap/>
            <w:vAlign w:val="bottom"/>
            <w:hideMark/>
          </w:tcPr>
          <w:p w14:paraId="45D70303" w14:textId="77777777" w:rsidR="00A86BE8" w:rsidRDefault="00A86BE8">
            <w:pPr>
              <w:bidi w:val="0"/>
              <w:jc w:val="center"/>
              <w:rPr>
                <w:rFonts w:ascii="inherit" w:hAnsi="inherit"/>
                <w:color w:val="000000"/>
                <w:sz w:val="22"/>
                <w:szCs w:val="22"/>
              </w:rPr>
            </w:pPr>
            <w:r>
              <w:rPr>
                <w:rFonts w:ascii="inherit" w:hAnsi="inherit"/>
                <w:color w:val="000000"/>
                <w:sz w:val="22"/>
                <w:szCs w:val="22"/>
              </w:rPr>
              <w:t>Strategic Marketing</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649B6E44"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2C099FAD"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3323CDA7" w14:textId="77777777" w:rsidR="00A86BE8" w:rsidRDefault="00A86BE8">
            <w:pPr>
              <w:bidi w:val="0"/>
              <w:jc w:val="center"/>
              <w:rPr>
                <w:rFonts w:ascii="Calibri" w:hAnsi="Calibri"/>
                <w:color w:val="000000"/>
                <w:sz w:val="22"/>
                <w:szCs w:val="22"/>
              </w:rPr>
            </w:pPr>
            <w:r>
              <w:rPr>
                <w:rFonts w:ascii="Calibri" w:hAnsi="Calibri"/>
                <w:color w:val="000000"/>
                <w:sz w:val="22"/>
                <w:szCs w:val="22"/>
              </w:rPr>
              <w:t>10</w:t>
            </w:r>
          </w:p>
        </w:tc>
        <w:tc>
          <w:tcPr>
            <w:tcW w:w="1407" w:type="dxa"/>
            <w:tcBorders>
              <w:top w:val="nil"/>
              <w:left w:val="nil"/>
              <w:bottom w:val="single" w:sz="4" w:space="0" w:color="000000"/>
              <w:right w:val="single" w:sz="4" w:space="0" w:color="000000"/>
            </w:tcBorders>
            <w:shd w:val="clear" w:color="auto" w:fill="auto"/>
            <w:noWrap/>
            <w:vAlign w:val="bottom"/>
            <w:hideMark/>
          </w:tcPr>
          <w:p w14:paraId="7F955B3A" w14:textId="77777777" w:rsidR="00A86BE8" w:rsidRDefault="00A86BE8">
            <w:pPr>
              <w:bidi w:val="0"/>
              <w:jc w:val="center"/>
              <w:rPr>
                <w:rFonts w:ascii="inherit" w:hAnsi="inherit"/>
                <w:color w:val="000000"/>
                <w:sz w:val="22"/>
                <w:szCs w:val="22"/>
              </w:rPr>
            </w:pPr>
            <w:r>
              <w:rPr>
                <w:rFonts w:ascii="inherit" w:hAnsi="inherit"/>
                <w:color w:val="000000"/>
                <w:sz w:val="22"/>
                <w:szCs w:val="22"/>
              </w:rPr>
              <w:t>BM 855</w:t>
            </w:r>
          </w:p>
        </w:tc>
        <w:tc>
          <w:tcPr>
            <w:tcW w:w="4177" w:type="dxa"/>
            <w:tcBorders>
              <w:top w:val="nil"/>
              <w:left w:val="nil"/>
              <w:bottom w:val="single" w:sz="4" w:space="0" w:color="000000"/>
              <w:right w:val="single" w:sz="4" w:space="0" w:color="000000"/>
            </w:tcBorders>
            <w:shd w:val="clear" w:color="auto" w:fill="auto"/>
            <w:noWrap/>
            <w:vAlign w:val="bottom"/>
            <w:hideMark/>
          </w:tcPr>
          <w:p w14:paraId="1FD9BEED" w14:textId="77777777" w:rsidR="00A86BE8" w:rsidRDefault="00A86BE8">
            <w:pPr>
              <w:bidi w:val="0"/>
              <w:jc w:val="center"/>
              <w:rPr>
                <w:rFonts w:ascii="inherit" w:hAnsi="inherit"/>
                <w:color w:val="000000"/>
                <w:sz w:val="22"/>
                <w:szCs w:val="22"/>
              </w:rPr>
            </w:pPr>
            <w:r>
              <w:rPr>
                <w:rFonts w:ascii="inherit" w:hAnsi="inherit"/>
                <w:color w:val="000000"/>
                <w:sz w:val="22"/>
                <w:szCs w:val="22"/>
              </w:rPr>
              <w:t>Marketing Communication</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7F7E5180"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361D24B0"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083F7336" w14:textId="77777777" w:rsidR="00A86BE8" w:rsidRDefault="00A86BE8">
            <w:pPr>
              <w:bidi w:val="0"/>
              <w:jc w:val="center"/>
              <w:rPr>
                <w:rFonts w:ascii="Calibri" w:hAnsi="Calibri"/>
                <w:color w:val="000000"/>
                <w:sz w:val="22"/>
                <w:szCs w:val="22"/>
              </w:rPr>
            </w:pPr>
            <w:r>
              <w:rPr>
                <w:rFonts w:ascii="Calibri" w:hAnsi="Calibri"/>
                <w:color w:val="000000"/>
                <w:sz w:val="22"/>
                <w:szCs w:val="22"/>
              </w:rPr>
              <w:t>11</w:t>
            </w:r>
          </w:p>
        </w:tc>
        <w:tc>
          <w:tcPr>
            <w:tcW w:w="1407" w:type="dxa"/>
            <w:tcBorders>
              <w:top w:val="nil"/>
              <w:left w:val="nil"/>
              <w:bottom w:val="single" w:sz="4" w:space="0" w:color="000000"/>
              <w:right w:val="single" w:sz="4" w:space="0" w:color="000000"/>
            </w:tcBorders>
            <w:shd w:val="clear" w:color="auto" w:fill="auto"/>
            <w:noWrap/>
            <w:vAlign w:val="bottom"/>
            <w:hideMark/>
          </w:tcPr>
          <w:p w14:paraId="05339D69" w14:textId="77777777" w:rsidR="00A86BE8" w:rsidRDefault="00A86BE8">
            <w:pPr>
              <w:bidi w:val="0"/>
              <w:jc w:val="center"/>
              <w:rPr>
                <w:rFonts w:ascii="inherit" w:hAnsi="inherit"/>
                <w:color w:val="000000"/>
                <w:sz w:val="22"/>
                <w:szCs w:val="22"/>
              </w:rPr>
            </w:pPr>
            <w:r>
              <w:rPr>
                <w:rFonts w:ascii="inherit" w:hAnsi="inherit"/>
                <w:color w:val="000000"/>
                <w:sz w:val="22"/>
                <w:szCs w:val="22"/>
              </w:rPr>
              <w:t>BT 856</w:t>
            </w:r>
          </w:p>
        </w:tc>
        <w:tc>
          <w:tcPr>
            <w:tcW w:w="4177" w:type="dxa"/>
            <w:tcBorders>
              <w:top w:val="nil"/>
              <w:left w:val="nil"/>
              <w:bottom w:val="single" w:sz="4" w:space="0" w:color="000000"/>
              <w:right w:val="single" w:sz="4" w:space="0" w:color="000000"/>
            </w:tcBorders>
            <w:shd w:val="clear" w:color="auto" w:fill="auto"/>
            <w:noWrap/>
            <w:vAlign w:val="bottom"/>
            <w:hideMark/>
          </w:tcPr>
          <w:p w14:paraId="282A80DD" w14:textId="77777777" w:rsidR="00A86BE8" w:rsidRDefault="00A86BE8">
            <w:pPr>
              <w:bidi w:val="0"/>
              <w:jc w:val="center"/>
              <w:rPr>
                <w:rFonts w:ascii="inherit" w:hAnsi="inherit"/>
                <w:color w:val="000000"/>
                <w:sz w:val="22"/>
                <w:szCs w:val="22"/>
              </w:rPr>
            </w:pPr>
            <w:r>
              <w:rPr>
                <w:rFonts w:ascii="inherit" w:hAnsi="inherit"/>
                <w:color w:val="000000"/>
                <w:sz w:val="22"/>
                <w:szCs w:val="22"/>
              </w:rPr>
              <w:t>Strategic Supply Chain</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019E6F36"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B26936" w14:paraId="407D6004" w14:textId="77777777" w:rsidTr="006F2B29">
        <w:trPr>
          <w:gridAfter w:val="1"/>
          <w:wAfter w:w="759" w:type="dxa"/>
          <w:trHeight w:val="300"/>
        </w:trPr>
        <w:tc>
          <w:tcPr>
            <w:tcW w:w="1094" w:type="dxa"/>
            <w:tcBorders>
              <w:top w:val="nil"/>
              <w:left w:val="single" w:sz="4" w:space="0" w:color="auto"/>
              <w:bottom w:val="single" w:sz="4" w:space="0" w:color="auto"/>
              <w:right w:val="single" w:sz="4" w:space="0" w:color="auto"/>
            </w:tcBorders>
            <w:shd w:val="clear" w:color="auto" w:fill="auto"/>
            <w:noWrap/>
            <w:vAlign w:val="center"/>
            <w:hideMark/>
          </w:tcPr>
          <w:p w14:paraId="17154504" w14:textId="77777777" w:rsidR="00A86BE8" w:rsidRDefault="00A86BE8">
            <w:pPr>
              <w:bidi w:val="0"/>
              <w:jc w:val="center"/>
              <w:rPr>
                <w:rFonts w:ascii="Calibri" w:hAnsi="Calibri"/>
                <w:color w:val="000000"/>
                <w:sz w:val="22"/>
                <w:szCs w:val="22"/>
              </w:rPr>
            </w:pPr>
            <w:r>
              <w:rPr>
                <w:rFonts w:ascii="Calibri" w:hAnsi="Calibri"/>
                <w:color w:val="000000"/>
                <w:sz w:val="22"/>
                <w:szCs w:val="22"/>
              </w:rPr>
              <w:t>12</w:t>
            </w:r>
          </w:p>
        </w:tc>
        <w:tc>
          <w:tcPr>
            <w:tcW w:w="1407" w:type="dxa"/>
            <w:tcBorders>
              <w:top w:val="nil"/>
              <w:left w:val="nil"/>
              <w:bottom w:val="single" w:sz="4" w:space="0" w:color="auto"/>
              <w:right w:val="single" w:sz="4" w:space="0" w:color="auto"/>
            </w:tcBorders>
            <w:shd w:val="clear" w:color="auto" w:fill="auto"/>
            <w:noWrap/>
            <w:vAlign w:val="bottom"/>
            <w:hideMark/>
          </w:tcPr>
          <w:p w14:paraId="26055790" w14:textId="77777777" w:rsidR="00A86BE8" w:rsidRDefault="00A86BE8">
            <w:pPr>
              <w:bidi w:val="0"/>
              <w:jc w:val="center"/>
              <w:rPr>
                <w:rFonts w:ascii="inherit" w:hAnsi="inherit"/>
                <w:color w:val="000000"/>
                <w:sz w:val="22"/>
                <w:szCs w:val="22"/>
              </w:rPr>
            </w:pPr>
            <w:r>
              <w:rPr>
                <w:rFonts w:ascii="inherit" w:hAnsi="inherit"/>
                <w:color w:val="000000"/>
                <w:sz w:val="22"/>
                <w:szCs w:val="22"/>
              </w:rPr>
              <w:t>BF 858</w:t>
            </w:r>
          </w:p>
        </w:tc>
        <w:tc>
          <w:tcPr>
            <w:tcW w:w="4177" w:type="dxa"/>
            <w:tcBorders>
              <w:top w:val="nil"/>
              <w:left w:val="nil"/>
              <w:bottom w:val="single" w:sz="4" w:space="0" w:color="auto"/>
              <w:right w:val="single" w:sz="4" w:space="0" w:color="auto"/>
            </w:tcBorders>
            <w:shd w:val="clear" w:color="auto" w:fill="auto"/>
            <w:noWrap/>
            <w:vAlign w:val="bottom"/>
            <w:hideMark/>
          </w:tcPr>
          <w:p w14:paraId="35FCF020" w14:textId="77777777" w:rsidR="00A86BE8" w:rsidRPr="00CF7407" w:rsidRDefault="00A86BE8">
            <w:pPr>
              <w:bidi w:val="0"/>
              <w:jc w:val="center"/>
              <w:rPr>
                <w:rFonts w:ascii="inherit" w:hAnsi="inherit"/>
                <w:color w:val="000000"/>
                <w:sz w:val="22"/>
                <w:szCs w:val="22"/>
              </w:rPr>
            </w:pPr>
            <w:r w:rsidRPr="00CF7407">
              <w:rPr>
                <w:rFonts w:ascii="inherit" w:hAnsi="inherit"/>
                <w:color w:val="000000"/>
                <w:sz w:val="22"/>
                <w:szCs w:val="22"/>
              </w:rPr>
              <w:t>Islamic Finance</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4394DA09" w14:textId="77777777" w:rsidR="00A86BE8" w:rsidRDefault="00A86BE8">
            <w:pPr>
              <w:bidi w:val="0"/>
              <w:jc w:val="center"/>
              <w:rPr>
                <w:rFonts w:ascii="inherit" w:hAnsi="inherit"/>
                <w:color w:val="000000"/>
                <w:sz w:val="22"/>
                <w:szCs w:val="22"/>
              </w:rPr>
            </w:pPr>
            <w:r>
              <w:rPr>
                <w:rFonts w:ascii="inherit" w:hAnsi="inherit"/>
                <w:color w:val="000000"/>
                <w:sz w:val="22"/>
                <w:szCs w:val="22"/>
              </w:rPr>
              <w:t>3</w:t>
            </w:r>
          </w:p>
        </w:tc>
      </w:tr>
      <w:tr w:rsidR="00A86BE8" w14:paraId="556CC75C" w14:textId="77777777" w:rsidTr="006F2B29">
        <w:trPr>
          <w:gridAfter w:val="1"/>
          <w:wAfter w:w="759" w:type="dxa"/>
          <w:trHeight w:val="300"/>
        </w:trPr>
        <w:tc>
          <w:tcPr>
            <w:tcW w:w="6678"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93DA4" w14:textId="77777777" w:rsidR="00A86BE8" w:rsidRPr="00CF7407" w:rsidRDefault="00A86BE8">
            <w:pPr>
              <w:bidi w:val="0"/>
              <w:jc w:val="center"/>
              <w:rPr>
                <w:rFonts w:ascii="inherit" w:hAnsi="inherit"/>
                <w:b/>
                <w:bCs/>
                <w:color w:val="000000"/>
                <w:sz w:val="22"/>
                <w:szCs w:val="22"/>
              </w:rPr>
            </w:pPr>
            <w:r w:rsidRPr="00CF7407">
              <w:rPr>
                <w:rFonts w:ascii="inherit" w:hAnsi="inherit"/>
                <w:b/>
                <w:bCs/>
                <w:color w:val="000000"/>
                <w:sz w:val="22"/>
                <w:szCs w:val="22"/>
              </w:rPr>
              <w:t>Total Hours of Elective Modules</w:t>
            </w:r>
          </w:p>
        </w:tc>
        <w:tc>
          <w:tcPr>
            <w:tcW w:w="992" w:type="dxa"/>
            <w:gridSpan w:val="2"/>
            <w:tcBorders>
              <w:top w:val="nil"/>
              <w:left w:val="nil"/>
              <w:bottom w:val="single" w:sz="4" w:space="0" w:color="000000"/>
              <w:right w:val="single" w:sz="4" w:space="0" w:color="000000"/>
            </w:tcBorders>
            <w:shd w:val="clear" w:color="auto" w:fill="auto"/>
            <w:noWrap/>
            <w:vAlign w:val="bottom"/>
            <w:hideMark/>
          </w:tcPr>
          <w:p w14:paraId="3D1E7B4B" w14:textId="77777777" w:rsidR="00A86BE8" w:rsidRDefault="00A86BE8">
            <w:pPr>
              <w:bidi w:val="0"/>
              <w:jc w:val="center"/>
              <w:rPr>
                <w:rFonts w:ascii="inherit" w:hAnsi="inherit"/>
                <w:b/>
                <w:bCs/>
                <w:color w:val="000000"/>
                <w:sz w:val="22"/>
                <w:szCs w:val="22"/>
              </w:rPr>
            </w:pPr>
            <w:r>
              <w:rPr>
                <w:rFonts w:ascii="inherit" w:hAnsi="inherit"/>
                <w:b/>
                <w:bCs/>
                <w:color w:val="000000"/>
                <w:sz w:val="22"/>
                <w:szCs w:val="22"/>
              </w:rPr>
              <w:t>36</w:t>
            </w:r>
          </w:p>
        </w:tc>
      </w:tr>
      <w:tr w:rsidR="000B694E" w:rsidRPr="000B694E" w14:paraId="41915A4A" w14:textId="77777777" w:rsidTr="00053842">
        <w:trPr>
          <w:trHeight w:val="300"/>
        </w:trPr>
        <w:tc>
          <w:tcPr>
            <w:tcW w:w="8429" w:type="dxa"/>
            <w:gridSpan w:val="6"/>
            <w:tcBorders>
              <w:top w:val="nil"/>
              <w:left w:val="nil"/>
              <w:bottom w:val="nil"/>
              <w:right w:val="nil"/>
            </w:tcBorders>
            <w:shd w:val="clear" w:color="auto" w:fill="auto"/>
            <w:noWrap/>
            <w:vAlign w:val="bottom"/>
            <w:hideMark/>
          </w:tcPr>
          <w:p w14:paraId="4928E977" w14:textId="77777777" w:rsidR="000B694E" w:rsidRPr="000B694E" w:rsidRDefault="000B694E" w:rsidP="00A86BE8">
            <w:pPr>
              <w:bidi w:val="0"/>
              <w:rPr>
                <w:rFonts w:ascii="inherit" w:hAnsi="inherit"/>
                <w:b/>
                <w:bCs/>
                <w:color w:val="000000"/>
                <w:sz w:val="22"/>
                <w:szCs w:val="22"/>
                <w:lang w:bidi="ar-SA"/>
              </w:rPr>
            </w:pPr>
          </w:p>
        </w:tc>
      </w:tr>
      <w:tr w:rsidR="000B694E" w:rsidRPr="000B694E" w14:paraId="5C45F0C8" w14:textId="77777777" w:rsidTr="00053842">
        <w:trPr>
          <w:trHeight w:val="300"/>
        </w:trPr>
        <w:tc>
          <w:tcPr>
            <w:tcW w:w="7386" w:type="dxa"/>
            <w:gridSpan w:val="4"/>
            <w:tcBorders>
              <w:top w:val="nil"/>
              <w:left w:val="nil"/>
              <w:bottom w:val="nil"/>
              <w:right w:val="nil"/>
            </w:tcBorders>
            <w:shd w:val="clear" w:color="auto" w:fill="auto"/>
            <w:noWrap/>
            <w:vAlign w:val="bottom"/>
            <w:hideMark/>
          </w:tcPr>
          <w:p w14:paraId="00419D7B" w14:textId="77777777" w:rsidR="00B26936" w:rsidRPr="000B694E" w:rsidRDefault="00B26936" w:rsidP="00B26936">
            <w:pPr>
              <w:bidi w:val="0"/>
              <w:jc w:val="center"/>
              <w:rPr>
                <w:rFonts w:ascii="inherit" w:hAnsi="inherit"/>
                <w:b/>
                <w:bCs/>
                <w:color w:val="000000"/>
                <w:sz w:val="22"/>
                <w:szCs w:val="22"/>
                <w:lang w:bidi="ar-SA"/>
              </w:rPr>
            </w:pPr>
          </w:p>
        </w:tc>
        <w:tc>
          <w:tcPr>
            <w:tcW w:w="1043" w:type="dxa"/>
            <w:gridSpan w:val="2"/>
            <w:tcBorders>
              <w:top w:val="nil"/>
              <w:left w:val="nil"/>
              <w:bottom w:val="nil"/>
              <w:right w:val="nil"/>
            </w:tcBorders>
            <w:shd w:val="clear" w:color="auto" w:fill="auto"/>
            <w:noWrap/>
            <w:vAlign w:val="bottom"/>
            <w:hideMark/>
          </w:tcPr>
          <w:p w14:paraId="70432DEE" w14:textId="77777777" w:rsidR="000B694E" w:rsidRPr="000B694E" w:rsidRDefault="000B694E" w:rsidP="000B694E">
            <w:pPr>
              <w:bidi w:val="0"/>
              <w:jc w:val="center"/>
              <w:rPr>
                <w:rFonts w:ascii="inherit" w:hAnsi="inherit"/>
                <w:b/>
                <w:bCs/>
                <w:color w:val="000000"/>
                <w:sz w:val="22"/>
                <w:szCs w:val="22"/>
                <w:lang w:bidi="ar-SA"/>
              </w:rPr>
            </w:pPr>
          </w:p>
        </w:tc>
      </w:tr>
    </w:tbl>
    <w:tbl>
      <w:tblPr>
        <w:tblpPr w:leftFromText="180" w:rightFromText="180" w:vertAnchor="text" w:horzAnchor="margin" w:tblpXSpec="center" w:tblpY="226"/>
        <w:bidiVisual/>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559"/>
        <w:gridCol w:w="1843"/>
        <w:gridCol w:w="4254"/>
      </w:tblGrid>
      <w:tr w:rsidR="00A86BE8" w:rsidRPr="00125912" w14:paraId="1A752B7B" w14:textId="77777777" w:rsidTr="00F53A02">
        <w:trPr>
          <w:trHeight w:val="509"/>
        </w:trPr>
        <w:tc>
          <w:tcPr>
            <w:tcW w:w="1559" w:type="dxa"/>
            <w:shd w:val="clear" w:color="auto" w:fill="FFFFFF"/>
          </w:tcPr>
          <w:p w14:paraId="0233117C" w14:textId="77777777" w:rsidR="00A86BE8" w:rsidRPr="00125912" w:rsidRDefault="00A86BE8" w:rsidP="00F53A02">
            <w:pPr>
              <w:bidi w:val="0"/>
              <w:jc w:val="center"/>
              <w:rPr>
                <w:b/>
                <w:bCs/>
              </w:rPr>
            </w:pPr>
            <w:r w:rsidRPr="00125912">
              <w:rPr>
                <w:b/>
                <w:bCs/>
              </w:rPr>
              <w:t>Tolerance</w:t>
            </w:r>
          </w:p>
        </w:tc>
        <w:tc>
          <w:tcPr>
            <w:tcW w:w="1559" w:type="dxa"/>
            <w:shd w:val="clear" w:color="auto" w:fill="FFFFFF"/>
            <w:vAlign w:val="center"/>
          </w:tcPr>
          <w:p w14:paraId="7C3279F1" w14:textId="77777777" w:rsidR="00A86BE8" w:rsidRPr="00125912" w:rsidRDefault="00F75492" w:rsidP="00F53A02">
            <w:pPr>
              <w:bidi w:val="0"/>
              <w:jc w:val="center"/>
              <w:rPr>
                <w:b/>
                <w:bCs/>
                <w:rtl/>
              </w:rPr>
            </w:pPr>
            <w:r>
              <w:rPr>
                <w:b/>
                <w:bCs/>
              </w:rPr>
              <w:t>Program</w:t>
            </w:r>
            <w:r w:rsidR="00A86BE8" w:rsidRPr="00125912">
              <w:rPr>
                <w:b/>
                <w:bCs/>
              </w:rPr>
              <w:t xml:space="preserve"> Percentage</w:t>
            </w:r>
          </w:p>
        </w:tc>
        <w:tc>
          <w:tcPr>
            <w:tcW w:w="1843" w:type="dxa"/>
            <w:shd w:val="clear" w:color="auto" w:fill="FFFFFF"/>
            <w:vAlign w:val="center"/>
          </w:tcPr>
          <w:p w14:paraId="377CFFB9" w14:textId="77777777" w:rsidR="00A86BE8" w:rsidRPr="00125912" w:rsidRDefault="00A86BE8" w:rsidP="00F53A02">
            <w:pPr>
              <w:bidi w:val="0"/>
              <w:jc w:val="center"/>
              <w:rPr>
                <w:b/>
                <w:bCs/>
              </w:rPr>
            </w:pPr>
            <w:r w:rsidRPr="00125912">
              <w:rPr>
                <w:b/>
                <w:bCs/>
              </w:rPr>
              <w:t>NARS Percentage</w:t>
            </w:r>
          </w:p>
        </w:tc>
        <w:tc>
          <w:tcPr>
            <w:tcW w:w="4254" w:type="dxa"/>
            <w:shd w:val="clear" w:color="auto" w:fill="FFFFFF"/>
            <w:vAlign w:val="center"/>
          </w:tcPr>
          <w:p w14:paraId="516B3FA3" w14:textId="77777777" w:rsidR="00A86BE8" w:rsidRPr="00125912" w:rsidRDefault="00A86BE8" w:rsidP="00F53A02">
            <w:pPr>
              <w:bidi w:val="0"/>
              <w:jc w:val="center"/>
              <w:rPr>
                <w:b/>
                <w:bCs/>
              </w:rPr>
            </w:pPr>
            <w:r w:rsidRPr="00125912">
              <w:rPr>
                <w:b/>
                <w:bCs/>
              </w:rPr>
              <w:t>Subject Areas</w:t>
            </w:r>
          </w:p>
        </w:tc>
      </w:tr>
      <w:tr w:rsidR="00A86BE8" w:rsidRPr="00125912" w14:paraId="69D40322" w14:textId="77777777" w:rsidTr="00F53A02">
        <w:trPr>
          <w:trHeight w:val="509"/>
        </w:trPr>
        <w:tc>
          <w:tcPr>
            <w:tcW w:w="1559" w:type="dxa"/>
          </w:tcPr>
          <w:p w14:paraId="1C11CA4E" w14:textId="77777777" w:rsidR="00A86BE8" w:rsidRPr="00125912" w:rsidRDefault="00A86BE8" w:rsidP="00F53A02">
            <w:pPr>
              <w:bidi w:val="0"/>
              <w:jc w:val="center"/>
            </w:pPr>
            <w:r w:rsidRPr="00125912">
              <w:t>+1%</w:t>
            </w:r>
          </w:p>
        </w:tc>
        <w:tc>
          <w:tcPr>
            <w:tcW w:w="1559" w:type="dxa"/>
            <w:vAlign w:val="center"/>
          </w:tcPr>
          <w:p w14:paraId="718AC3C9" w14:textId="77777777" w:rsidR="00A86BE8" w:rsidRPr="00125912" w:rsidRDefault="00A86BE8" w:rsidP="00F53A02">
            <w:pPr>
              <w:bidi w:val="0"/>
              <w:jc w:val="center"/>
            </w:pPr>
            <w:r w:rsidRPr="00125912">
              <w:t>26%</w:t>
            </w:r>
          </w:p>
        </w:tc>
        <w:tc>
          <w:tcPr>
            <w:tcW w:w="1843" w:type="dxa"/>
            <w:vAlign w:val="center"/>
          </w:tcPr>
          <w:p w14:paraId="7385F1B9" w14:textId="77777777" w:rsidR="00A86BE8" w:rsidRPr="00125912" w:rsidRDefault="00A86BE8" w:rsidP="00F53A02">
            <w:pPr>
              <w:bidi w:val="0"/>
              <w:jc w:val="center"/>
            </w:pPr>
            <w:r w:rsidRPr="00125912">
              <w:t>25%</w:t>
            </w:r>
          </w:p>
        </w:tc>
        <w:tc>
          <w:tcPr>
            <w:tcW w:w="4254" w:type="dxa"/>
            <w:vAlign w:val="center"/>
          </w:tcPr>
          <w:p w14:paraId="74974236" w14:textId="77777777" w:rsidR="00A86BE8" w:rsidRPr="00125912" w:rsidRDefault="00A86BE8" w:rsidP="00F53A02">
            <w:pPr>
              <w:bidi w:val="0"/>
              <w:jc w:val="center"/>
            </w:pPr>
            <w:r w:rsidRPr="00125912">
              <w:t>Core Modules</w:t>
            </w:r>
            <w:r w:rsidR="006F2B29">
              <w:t xml:space="preserve"> (36 credit hours)</w:t>
            </w:r>
          </w:p>
        </w:tc>
      </w:tr>
      <w:tr w:rsidR="00A86BE8" w:rsidRPr="00125912" w14:paraId="1ADB2A00" w14:textId="77777777" w:rsidTr="00F53A02">
        <w:trPr>
          <w:trHeight w:val="509"/>
        </w:trPr>
        <w:tc>
          <w:tcPr>
            <w:tcW w:w="1559" w:type="dxa"/>
          </w:tcPr>
          <w:p w14:paraId="05891063" w14:textId="77777777" w:rsidR="00A86BE8" w:rsidRPr="00125912" w:rsidRDefault="00A86BE8" w:rsidP="00F53A02">
            <w:pPr>
              <w:bidi w:val="0"/>
              <w:jc w:val="center"/>
            </w:pPr>
            <w:r w:rsidRPr="00125912">
              <w:t>-1%</w:t>
            </w:r>
          </w:p>
        </w:tc>
        <w:tc>
          <w:tcPr>
            <w:tcW w:w="1559" w:type="dxa"/>
            <w:vAlign w:val="center"/>
          </w:tcPr>
          <w:p w14:paraId="7646620E" w14:textId="77777777" w:rsidR="00A86BE8" w:rsidRPr="00125912" w:rsidRDefault="00A86BE8" w:rsidP="00F53A02">
            <w:pPr>
              <w:bidi w:val="0"/>
              <w:jc w:val="center"/>
            </w:pPr>
            <w:r w:rsidRPr="00125912">
              <w:t>49%</w:t>
            </w:r>
          </w:p>
        </w:tc>
        <w:tc>
          <w:tcPr>
            <w:tcW w:w="1843" w:type="dxa"/>
            <w:vAlign w:val="center"/>
          </w:tcPr>
          <w:p w14:paraId="052CA6DB" w14:textId="77777777" w:rsidR="00A86BE8" w:rsidRPr="00125912" w:rsidRDefault="00A86BE8" w:rsidP="00F53A02">
            <w:pPr>
              <w:bidi w:val="0"/>
              <w:jc w:val="center"/>
            </w:pPr>
            <w:r w:rsidRPr="00125912">
              <w:t>50%</w:t>
            </w:r>
          </w:p>
        </w:tc>
        <w:tc>
          <w:tcPr>
            <w:tcW w:w="4254" w:type="dxa"/>
            <w:vAlign w:val="center"/>
          </w:tcPr>
          <w:p w14:paraId="1D09C51A" w14:textId="77777777" w:rsidR="00A86BE8" w:rsidRPr="00125912" w:rsidRDefault="00A86BE8" w:rsidP="00F53A02">
            <w:pPr>
              <w:bidi w:val="0"/>
              <w:jc w:val="center"/>
            </w:pPr>
            <w:r w:rsidRPr="00125912">
              <w:t>Specialized Marketing Modules</w:t>
            </w:r>
            <w:r w:rsidR="006F2B29">
              <w:t xml:space="preserve"> (69 credit hours)</w:t>
            </w:r>
          </w:p>
        </w:tc>
      </w:tr>
      <w:tr w:rsidR="00A86BE8" w:rsidRPr="00125912" w14:paraId="5FD95765" w14:textId="77777777" w:rsidTr="00F53A02">
        <w:trPr>
          <w:trHeight w:val="509"/>
        </w:trPr>
        <w:tc>
          <w:tcPr>
            <w:tcW w:w="1559" w:type="dxa"/>
          </w:tcPr>
          <w:p w14:paraId="64E6F446" w14:textId="77777777" w:rsidR="00A86BE8" w:rsidRPr="00125912" w:rsidRDefault="00A86BE8" w:rsidP="006F2B29">
            <w:pPr>
              <w:bidi w:val="0"/>
              <w:jc w:val="center"/>
            </w:pPr>
            <w:r w:rsidRPr="00125912">
              <w:t>-0.</w:t>
            </w:r>
            <w:r w:rsidR="006F2B29">
              <w:t>3</w:t>
            </w:r>
            <w:r w:rsidRPr="00125912">
              <w:t>%</w:t>
            </w:r>
          </w:p>
        </w:tc>
        <w:tc>
          <w:tcPr>
            <w:tcW w:w="1559" w:type="dxa"/>
            <w:vAlign w:val="center"/>
          </w:tcPr>
          <w:p w14:paraId="0B361D11" w14:textId="77777777" w:rsidR="00A86BE8" w:rsidRPr="00125912" w:rsidRDefault="00A86BE8" w:rsidP="00F53A02">
            <w:pPr>
              <w:bidi w:val="0"/>
              <w:jc w:val="center"/>
            </w:pPr>
            <w:r w:rsidRPr="00125912">
              <w:t>12</w:t>
            </w:r>
            <w:r w:rsidR="006F2B29">
              <w:t>.2</w:t>
            </w:r>
            <w:r w:rsidRPr="00125912">
              <w:t>%</w:t>
            </w:r>
          </w:p>
        </w:tc>
        <w:tc>
          <w:tcPr>
            <w:tcW w:w="1843" w:type="dxa"/>
            <w:vAlign w:val="center"/>
          </w:tcPr>
          <w:p w14:paraId="3605BD6A" w14:textId="77777777" w:rsidR="00A86BE8" w:rsidRPr="00125912" w:rsidRDefault="00A86BE8" w:rsidP="00F53A02">
            <w:pPr>
              <w:bidi w:val="0"/>
              <w:jc w:val="center"/>
            </w:pPr>
            <w:r w:rsidRPr="00125912">
              <w:t>12.5%</w:t>
            </w:r>
          </w:p>
        </w:tc>
        <w:tc>
          <w:tcPr>
            <w:tcW w:w="4254" w:type="dxa"/>
            <w:vAlign w:val="center"/>
          </w:tcPr>
          <w:p w14:paraId="154053BE" w14:textId="77777777" w:rsidR="00A86BE8" w:rsidRPr="00125912" w:rsidRDefault="00A86BE8" w:rsidP="00F53A02">
            <w:pPr>
              <w:bidi w:val="0"/>
              <w:jc w:val="center"/>
            </w:pPr>
            <w:r w:rsidRPr="00125912">
              <w:t>Humanities</w:t>
            </w:r>
            <w:r w:rsidR="006F2B29">
              <w:t xml:space="preserve"> (17 credit hours)</w:t>
            </w:r>
          </w:p>
        </w:tc>
      </w:tr>
      <w:tr w:rsidR="00A86BE8" w:rsidRPr="00125912" w14:paraId="28A5D9B7" w14:textId="77777777" w:rsidTr="00F53A02">
        <w:trPr>
          <w:trHeight w:val="509"/>
        </w:trPr>
        <w:tc>
          <w:tcPr>
            <w:tcW w:w="1559" w:type="dxa"/>
          </w:tcPr>
          <w:p w14:paraId="2FFAA073" w14:textId="77777777" w:rsidR="00A86BE8" w:rsidRPr="00125912" w:rsidRDefault="00A86BE8" w:rsidP="006F2B29">
            <w:pPr>
              <w:bidi w:val="0"/>
              <w:jc w:val="center"/>
            </w:pPr>
            <w:r w:rsidRPr="00125912">
              <w:t>+0.</w:t>
            </w:r>
            <w:r w:rsidR="006F2B29">
              <w:t>3</w:t>
            </w:r>
            <w:r w:rsidRPr="00125912">
              <w:t>%</w:t>
            </w:r>
          </w:p>
        </w:tc>
        <w:tc>
          <w:tcPr>
            <w:tcW w:w="1559" w:type="dxa"/>
            <w:vAlign w:val="center"/>
          </w:tcPr>
          <w:p w14:paraId="3CEA1EB0" w14:textId="77777777" w:rsidR="00A86BE8" w:rsidRPr="00125912" w:rsidRDefault="00A86BE8" w:rsidP="006F2B29">
            <w:pPr>
              <w:bidi w:val="0"/>
              <w:jc w:val="center"/>
            </w:pPr>
            <w:r w:rsidRPr="00125912">
              <w:t>1</w:t>
            </w:r>
            <w:r w:rsidR="006F2B29">
              <w:t>2.8</w:t>
            </w:r>
            <w:r w:rsidRPr="00125912">
              <w:t>%</w:t>
            </w:r>
          </w:p>
        </w:tc>
        <w:tc>
          <w:tcPr>
            <w:tcW w:w="1843" w:type="dxa"/>
            <w:vAlign w:val="center"/>
          </w:tcPr>
          <w:p w14:paraId="7CA827A4" w14:textId="77777777" w:rsidR="00A86BE8" w:rsidRPr="00125912" w:rsidRDefault="00A86BE8" w:rsidP="00F53A02">
            <w:pPr>
              <w:bidi w:val="0"/>
              <w:jc w:val="center"/>
            </w:pPr>
            <w:r w:rsidRPr="00125912">
              <w:t>12.5%</w:t>
            </w:r>
          </w:p>
        </w:tc>
        <w:tc>
          <w:tcPr>
            <w:tcW w:w="4254" w:type="dxa"/>
            <w:vAlign w:val="center"/>
          </w:tcPr>
          <w:p w14:paraId="5A05B962" w14:textId="77777777" w:rsidR="00A86BE8" w:rsidRPr="00125912" w:rsidRDefault="00A62A31" w:rsidP="00F53A02">
            <w:pPr>
              <w:bidi w:val="0"/>
              <w:jc w:val="center"/>
            </w:pPr>
            <w:r>
              <w:t xml:space="preserve">18 credit hours for </w:t>
            </w:r>
            <w:r w:rsidR="00A86BE8" w:rsidRPr="00125912">
              <w:t>University Requirements                (Other Modules</w:t>
            </w:r>
            <w:r w:rsidR="006F2B29">
              <w:t>- 12 credit hours</w:t>
            </w:r>
            <w:r w:rsidR="00A86BE8" w:rsidRPr="00125912">
              <w:t>) and elective modules</w:t>
            </w:r>
            <w:r w:rsidR="006F2B29">
              <w:t xml:space="preserve"> (6 credit hours)</w:t>
            </w:r>
          </w:p>
        </w:tc>
      </w:tr>
      <w:tr w:rsidR="00A86BE8" w:rsidRPr="00125912" w14:paraId="3823CB74" w14:textId="77777777" w:rsidTr="00F53A02">
        <w:trPr>
          <w:trHeight w:val="509"/>
        </w:trPr>
        <w:tc>
          <w:tcPr>
            <w:tcW w:w="1559" w:type="dxa"/>
          </w:tcPr>
          <w:p w14:paraId="7D9E17A5" w14:textId="77777777" w:rsidR="00A86BE8" w:rsidRPr="00125912" w:rsidRDefault="00A86BE8" w:rsidP="00F53A02">
            <w:pPr>
              <w:bidi w:val="0"/>
              <w:jc w:val="center"/>
              <w:rPr>
                <w:b/>
                <w:bCs/>
              </w:rPr>
            </w:pPr>
            <w:r w:rsidRPr="00125912">
              <w:rPr>
                <w:b/>
                <w:bCs/>
              </w:rPr>
              <w:t>0%</w:t>
            </w:r>
          </w:p>
        </w:tc>
        <w:tc>
          <w:tcPr>
            <w:tcW w:w="1559" w:type="dxa"/>
            <w:vAlign w:val="center"/>
          </w:tcPr>
          <w:p w14:paraId="34FE10CD" w14:textId="77777777" w:rsidR="00A86BE8" w:rsidRPr="00125912" w:rsidRDefault="00A86BE8" w:rsidP="00F53A02">
            <w:pPr>
              <w:bidi w:val="0"/>
              <w:jc w:val="center"/>
              <w:rPr>
                <w:b/>
                <w:bCs/>
              </w:rPr>
            </w:pPr>
            <w:r w:rsidRPr="00125912">
              <w:rPr>
                <w:b/>
                <w:bCs/>
              </w:rPr>
              <w:t>100 %</w:t>
            </w:r>
          </w:p>
        </w:tc>
        <w:tc>
          <w:tcPr>
            <w:tcW w:w="1843" w:type="dxa"/>
            <w:vAlign w:val="center"/>
          </w:tcPr>
          <w:p w14:paraId="11D745B1" w14:textId="77777777" w:rsidR="00A86BE8" w:rsidRPr="00125912" w:rsidRDefault="00A86BE8" w:rsidP="00F53A02">
            <w:pPr>
              <w:bidi w:val="0"/>
              <w:jc w:val="center"/>
              <w:rPr>
                <w:b/>
                <w:bCs/>
              </w:rPr>
            </w:pPr>
            <w:r w:rsidRPr="00125912">
              <w:rPr>
                <w:b/>
                <w:bCs/>
              </w:rPr>
              <w:t>100 %</w:t>
            </w:r>
          </w:p>
        </w:tc>
        <w:tc>
          <w:tcPr>
            <w:tcW w:w="4254" w:type="dxa"/>
            <w:vAlign w:val="center"/>
          </w:tcPr>
          <w:p w14:paraId="0A995A24" w14:textId="77777777" w:rsidR="00A86BE8" w:rsidRPr="00125912" w:rsidRDefault="00A86BE8" w:rsidP="00F53A02">
            <w:pPr>
              <w:bidi w:val="0"/>
              <w:jc w:val="center"/>
              <w:rPr>
                <w:b/>
                <w:bCs/>
              </w:rPr>
            </w:pPr>
            <w:r w:rsidRPr="00125912">
              <w:rPr>
                <w:b/>
                <w:bCs/>
              </w:rPr>
              <w:t>Total</w:t>
            </w:r>
          </w:p>
        </w:tc>
      </w:tr>
    </w:tbl>
    <w:p w14:paraId="5040F9B5" w14:textId="77777777" w:rsidR="00B70BA3" w:rsidRDefault="00B70BA3" w:rsidP="00755DC9">
      <w:pPr>
        <w:bidi w:val="0"/>
        <w:jc w:val="both"/>
        <w:rPr>
          <w:rFonts w:asciiTheme="majorBidi" w:hAnsiTheme="majorBidi" w:cstheme="majorBidi"/>
          <w:b/>
          <w:bCs/>
          <w:sz w:val="28"/>
          <w:szCs w:val="28"/>
        </w:rPr>
      </w:pPr>
    </w:p>
    <w:p w14:paraId="67B8630D" w14:textId="77777777" w:rsidR="009750CC" w:rsidRDefault="009750CC" w:rsidP="007915BC">
      <w:pPr>
        <w:bidi w:val="0"/>
        <w:jc w:val="both"/>
        <w:rPr>
          <w:b/>
          <w:bCs/>
          <w:color w:val="000000"/>
          <w:sz w:val="28"/>
          <w:szCs w:val="28"/>
          <w:u w:val="single"/>
        </w:rPr>
      </w:pPr>
    </w:p>
    <w:p w14:paraId="27BCE2CF" w14:textId="77777777" w:rsidR="009750CC" w:rsidRDefault="009750CC" w:rsidP="009750CC">
      <w:pPr>
        <w:bidi w:val="0"/>
        <w:jc w:val="both"/>
        <w:rPr>
          <w:b/>
          <w:bCs/>
          <w:color w:val="000000"/>
          <w:sz w:val="28"/>
          <w:szCs w:val="28"/>
          <w:u w:val="single"/>
        </w:rPr>
      </w:pPr>
    </w:p>
    <w:p w14:paraId="1455E70F" w14:textId="77777777" w:rsidR="009750CC" w:rsidRDefault="009750CC" w:rsidP="009750CC">
      <w:pPr>
        <w:bidi w:val="0"/>
        <w:jc w:val="both"/>
        <w:rPr>
          <w:b/>
          <w:bCs/>
          <w:color w:val="000000"/>
          <w:sz w:val="28"/>
          <w:szCs w:val="28"/>
          <w:u w:val="single"/>
        </w:rPr>
      </w:pPr>
    </w:p>
    <w:p w14:paraId="3E8DE558" w14:textId="77777777" w:rsidR="009750CC" w:rsidRDefault="009750CC" w:rsidP="009750CC">
      <w:pPr>
        <w:bidi w:val="0"/>
        <w:jc w:val="both"/>
        <w:rPr>
          <w:b/>
          <w:bCs/>
          <w:color w:val="000000"/>
          <w:sz w:val="28"/>
          <w:szCs w:val="28"/>
          <w:u w:val="single"/>
        </w:rPr>
      </w:pPr>
    </w:p>
    <w:p w14:paraId="64A431F7" w14:textId="77777777" w:rsidR="009750CC" w:rsidRDefault="009750CC" w:rsidP="009750CC">
      <w:pPr>
        <w:bidi w:val="0"/>
        <w:jc w:val="both"/>
        <w:rPr>
          <w:b/>
          <w:bCs/>
          <w:color w:val="000000"/>
          <w:sz w:val="28"/>
          <w:szCs w:val="28"/>
          <w:u w:val="single"/>
        </w:rPr>
      </w:pPr>
    </w:p>
    <w:p w14:paraId="0A1DB823" w14:textId="77777777" w:rsidR="009750CC" w:rsidRDefault="009750CC" w:rsidP="009750CC">
      <w:pPr>
        <w:bidi w:val="0"/>
        <w:jc w:val="both"/>
        <w:rPr>
          <w:b/>
          <w:bCs/>
          <w:color w:val="000000"/>
          <w:sz w:val="28"/>
          <w:szCs w:val="28"/>
          <w:u w:val="single"/>
        </w:rPr>
      </w:pPr>
    </w:p>
    <w:p w14:paraId="312DBD4E" w14:textId="71DCF240" w:rsidR="009750CC" w:rsidRDefault="009750CC" w:rsidP="009750CC">
      <w:pPr>
        <w:bidi w:val="0"/>
        <w:jc w:val="both"/>
        <w:rPr>
          <w:b/>
          <w:bCs/>
          <w:color w:val="000000"/>
          <w:sz w:val="28"/>
          <w:szCs w:val="28"/>
          <w:u w:val="single"/>
        </w:rPr>
      </w:pPr>
    </w:p>
    <w:p w14:paraId="444677C9" w14:textId="77777777" w:rsidR="00C14CE0" w:rsidRDefault="00C14CE0" w:rsidP="00C14CE0">
      <w:pPr>
        <w:bidi w:val="0"/>
        <w:jc w:val="both"/>
        <w:rPr>
          <w:b/>
          <w:bCs/>
          <w:color w:val="000000"/>
          <w:sz w:val="28"/>
          <w:szCs w:val="28"/>
          <w:u w:val="single"/>
        </w:rPr>
      </w:pPr>
    </w:p>
    <w:p w14:paraId="42C421B8" w14:textId="77777777" w:rsidR="009750CC" w:rsidRDefault="009750CC" w:rsidP="009750CC">
      <w:pPr>
        <w:bidi w:val="0"/>
        <w:jc w:val="both"/>
        <w:rPr>
          <w:b/>
          <w:bCs/>
          <w:color w:val="000000"/>
          <w:sz w:val="28"/>
          <w:szCs w:val="28"/>
          <w:u w:val="single"/>
        </w:rPr>
      </w:pPr>
    </w:p>
    <w:p w14:paraId="794E5526" w14:textId="77777777" w:rsidR="007915BC" w:rsidRPr="005A6510" w:rsidRDefault="007915BC" w:rsidP="009750CC">
      <w:pPr>
        <w:bidi w:val="0"/>
        <w:jc w:val="both"/>
        <w:rPr>
          <w:b/>
          <w:bCs/>
          <w:sz w:val="28"/>
          <w:szCs w:val="28"/>
          <w:u w:val="single"/>
        </w:rPr>
      </w:pPr>
      <w:r w:rsidRPr="005A6510">
        <w:rPr>
          <w:b/>
          <w:bCs/>
          <w:color w:val="000000"/>
          <w:sz w:val="28"/>
          <w:szCs w:val="28"/>
          <w:u w:val="single"/>
        </w:rPr>
        <w:lastRenderedPageBreak/>
        <w:t xml:space="preserve">5.4. Program </w:t>
      </w:r>
      <w:r w:rsidRPr="005A6510">
        <w:rPr>
          <w:b/>
          <w:bCs/>
          <w:sz w:val="28"/>
          <w:szCs w:val="28"/>
          <w:u w:val="single"/>
        </w:rPr>
        <w:t>Courses Contents:</w:t>
      </w:r>
    </w:p>
    <w:p w14:paraId="4D2593AE" w14:textId="77777777" w:rsidR="007915BC" w:rsidRDefault="007915BC" w:rsidP="007915BC">
      <w:pPr>
        <w:bidi w:val="0"/>
        <w:jc w:val="both"/>
        <w:rPr>
          <w:b/>
          <w:bCs/>
        </w:rPr>
      </w:pPr>
    </w:p>
    <w:p w14:paraId="359F643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BE 101</w:t>
      </w:r>
    </w:p>
    <w:p w14:paraId="3ED52C7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Microeconomics</w:t>
      </w:r>
    </w:p>
    <w:p w14:paraId="13177C78"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This course is an introductory undergraduate course that teaches the fundamentals of microeconomics. This course introduces microeconomic concepts and analysis, supply and demand analysis, theories of the firm and individual behavior, competition and monopoly, and welfare economics. Students will also be introduced to the use of microeconomic applications to address problems in current economic policy throughout the semester.</w:t>
      </w:r>
    </w:p>
    <w:p w14:paraId="070EB3A8"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5A0EE003" w14:textId="77777777" w:rsidR="007915BC" w:rsidRPr="00375EFF" w:rsidRDefault="007915BC" w:rsidP="007915BC">
      <w:pPr>
        <w:bidi w:val="0"/>
        <w:jc w:val="both"/>
        <w:rPr>
          <w:rFonts w:asciiTheme="majorBidi" w:hAnsiTheme="majorBidi" w:cstheme="majorBidi"/>
          <w:sz w:val="26"/>
          <w:szCs w:val="26"/>
        </w:rPr>
      </w:pPr>
    </w:p>
    <w:p w14:paraId="07B4C4D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BA102</w:t>
      </w:r>
    </w:p>
    <w:p w14:paraId="3CEFEEE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Quantitative Methods 1  </w:t>
      </w:r>
    </w:p>
    <w:p w14:paraId="5BABFCD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is designed to provide the business student with the necessary mathematical skills for finding the best feasible solution to a decision problem in any organization by analyzing all available alternatives. The course aims to demonstrate competency in the following topics: Linear programming, Break even Analysis, Transportation problems, Simulation, Decision Modeling, Network Modeling (Including PERT/CPM), Decision trees…etc. There will be some discussion of computer applications of management. Also, this course provides students with quantitative modeling and data analysis skills that are invaluable in business. In addition, it provides students with a relevant background for careers in fields such as management consulting, business analytics, risk management, and so on. This course is ideal for students to be able to handle the management problems in a mathematical approach to improve productivity in such organizations.</w:t>
      </w:r>
    </w:p>
    <w:p w14:paraId="70107CEE"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43959DB6" w14:textId="77777777" w:rsidR="007915BC" w:rsidRPr="00375EFF" w:rsidRDefault="007915BC" w:rsidP="007915BC">
      <w:pPr>
        <w:bidi w:val="0"/>
        <w:jc w:val="both"/>
        <w:rPr>
          <w:rFonts w:asciiTheme="majorBidi" w:hAnsiTheme="majorBidi" w:cstheme="majorBidi"/>
          <w:sz w:val="26"/>
          <w:szCs w:val="26"/>
        </w:rPr>
      </w:pPr>
    </w:p>
    <w:p w14:paraId="5DD034A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w:t>
      </w:r>
      <w:r w:rsidRPr="00375EFF">
        <w:rPr>
          <w:rFonts w:asciiTheme="majorBidi" w:hAnsiTheme="majorBidi" w:cstheme="majorBidi"/>
          <w:sz w:val="26"/>
          <w:szCs w:val="26"/>
        </w:rPr>
        <w:t xml:space="preserve"> </w:t>
      </w:r>
      <w:r w:rsidRPr="00375EFF">
        <w:rPr>
          <w:rFonts w:asciiTheme="majorBidi" w:hAnsiTheme="majorBidi" w:cstheme="majorBidi"/>
          <w:b/>
          <w:bCs/>
          <w:sz w:val="26"/>
          <w:szCs w:val="26"/>
        </w:rPr>
        <w:t>BT103</w:t>
      </w:r>
    </w:p>
    <w:p w14:paraId="17807C81"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Management </w:t>
      </w:r>
      <w:r w:rsidR="00361F51" w:rsidRPr="00375EFF">
        <w:rPr>
          <w:rFonts w:asciiTheme="majorBidi" w:hAnsiTheme="majorBidi" w:cstheme="majorBidi"/>
          <w:b/>
          <w:bCs/>
          <w:sz w:val="26"/>
          <w:szCs w:val="26"/>
        </w:rPr>
        <w:t>1</w:t>
      </w:r>
    </w:p>
    <w:p w14:paraId="37351D2E"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The objective of this course is to describe what management is, understand the main functions of business management and the different levels of management. Understand the role of a manager. Explain the decision making process. Describe the different leadership styles in a work setting. Explain what motivation is, and its importance to get highest performance.</w:t>
      </w:r>
    </w:p>
    <w:p w14:paraId="0BAD5005"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12E38F49" w14:textId="77777777" w:rsidR="007915BC" w:rsidRPr="00375EFF" w:rsidRDefault="007915BC" w:rsidP="007915BC">
      <w:pPr>
        <w:bidi w:val="0"/>
        <w:jc w:val="both"/>
        <w:rPr>
          <w:rFonts w:asciiTheme="majorBidi" w:hAnsiTheme="majorBidi" w:cstheme="majorBidi"/>
          <w:sz w:val="26"/>
          <w:szCs w:val="26"/>
        </w:rPr>
      </w:pPr>
    </w:p>
    <w:p w14:paraId="3EFC913A"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BA104</w:t>
      </w:r>
    </w:p>
    <w:p w14:paraId="7A5C3043"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Accounting </w:t>
      </w:r>
      <w:r w:rsidR="00361F51" w:rsidRPr="00375EFF">
        <w:rPr>
          <w:rFonts w:asciiTheme="majorBidi" w:hAnsiTheme="majorBidi" w:cstheme="majorBidi"/>
          <w:b/>
          <w:bCs/>
          <w:sz w:val="26"/>
          <w:szCs w:val="26"/>
        </w:rPr>
        <w:t>1</w:t>
      </w:r>
    </w:p>
    <w:p w14:paraId="3DB48482"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is an introduction to the basic concepts and standards underlying financial accounting systems. It includes a focus on the two sides (assets, liabilities and owner’s equity) of the balance sheet: Cash, accounts </w:t>
      </w:r>
      <w:r w:rsidRPr="00375EFF">
        <w:rPr>
          <w:rFonts w:asciiTheme="majorBidi" w:hAnsiTheme="majorBidi" w:cstheme="majorBidi"/>
          <w:sz w:val="26"/>
          <w:szCs w:val="26"/>
        </w:rPr>
        <w:lastRenderedPageBreak/>
        <w:t xml:space="preserve">and notes receivable, inventory, marketable securities, equity investments, and intangibles. The course also covers revenue and expense recognition issues, and generally accepted accounting principles that affect the format and presentation of the financial statements. Several important concepts will be studied in detail, including: Accounting equation- double entry bookkeeping, revenue recognition, inventory, long-lived assets, present value, and long term liabilities. The course emphasizes the construction of the basic financial accounting statements - the income statement, balance sheet, and cash flow statement - as well as their interpretation.   </w:t>
      </w:r>
    </w:p>
    <w:p w14:paraId="514C46F8"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764B6677" w14:textId="77777777" w:rsidR="007915BC" w:rsidRPr="00375EFF" w:rsidRDefault="007915BC" w:rsidP="007915BC">
      <w:pPr>
        <w:bidi w:val="0"/>
        <w:jc w:val="both"/>
        <w:rPr>
          <w:rFonts w:asciiTheme="majorBidi" w:hAnsiTheme="majorBidi" w:cstheme="majorBidi"/>
          <w:sz w:val="26"/>
          <w:szCs w:val="26"/>
        </w:rPr>
      </w:pPr>
    </w:p>
    <w:p w14:paraId="45A6E348"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BM105</w:t>
      </w:r>
    </w:p>
    <w:p w14:paraId="2E6A2B5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Marketing</w:t>
      </w:r>
    </w:p>
    <w:p w14:paraId="3A0D1E1E"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An introduction to the basic concepts of market definition, and the principal marketing functions: product line development, pricing, distribution, promotion, sales force management, advertising, research and planning, and methodologies utilized in the efficient and effective staffing of organizations.</w:t>
      </w:r>
    </w:p>
    <w:p w14:paraId="24492E41"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268046C9" w14:textId="77777777" w:rsidR="007915BC" w:rsidRDefault="007915BC" w:rsidP="007915BC">
      <w:pPr>
        <w:bidi w:val="0"/>
        <w:jc w:val="both"/>
        <w:rPr>
          <w:rFonts w:asciiTheme="majorBidi" w:hAnsiTheme="majorBidi" w:cstheme="majorBidi"/>
          <w:sz w:val="26"/>
          <w:szCs w:val="26"/>
        </w:rPr>
      </w:pPr>
    </w:p>
    <w:p w14:paraId="22285853"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UGE01 </w:t>
      </w:r>
    </w:p>
    <w:p w14:paraId="00D130B0"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English 1</w:t>
      </w:r>
    </w:p>
    <w:p w14:paraId="74457CD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aims to consolidate the English language skills the students acquired during their primary and secondary education. The course focuses on honing the students’ Speaking, Writing, Reading and Listening abilities. These objectives are realized by providing the students with a curriculum that is commensurate with the scientific studies they have chosen to pursue. The curriculum is taught by qualified and experienced lecturers and/or instructors supported by texts, access to computers, and a library, all delivered in state of the art facilities, and a first class learning environment.</w:t>
      </w:r>
      <w:r w:rsidRPr="00375EFF">
        <w:rPr>
          <w:rFonts w:asciiTheme="majorBidi" w:hAnsiTheme="majorBidi" w:cstheme="majorBidi"/>
          <w:b/>
          <w:bCs/>
          <w:sz w:val="26"/>
          <w:szCs w:val="26"/>
        </w:rPr>
        <w:t xml:space="preserve">  </w:t>
      </w:r>
    </w:p>
    <w:p w14:paraId="28D25690"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284FA243" w14:textId="77777777" w:rsidR="007915BC" w:rsidRPr="00375EFF" w:rsidRDefault="007915BC" w:rsidP="007915BC">
      <w:pPr>
        <w:bidi w:val="0"/>
        <w:jc w:val="both"/>
        <w:rPr>
          <w:rFonts w:asciiTheme="majorBidi" w:hAnsiTheme="majorBidi" w:cstheme="majorBidi"/>
          <w:b/>
          <w:bCs/>
          <w:sz w:val="26"/>
          <w:szCs w:val="26"/>
        </w:rPr>
      </w:pPr>
    </w:p>
    <w:p w14:paraId="1210B6EA"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UEC01 </w:t>
      </w:r>
    </w:p>
    <w:p w14:paraId="2645E8EE" w14:textId="77777777" w:rsidR="007915BC" w:rsidRPr="00375EFF" w:rsidRDefault="007915BC" w:rsidP="009A0398">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Computer Skills and Programming Concepts </w:t>
      </w:r>
      <w:r w:rsidR="009A0398" w:rsidRPr="00375EFF">
        <w:rPr>
          <w:rFonts w:asciiTheme="majorBidi" w:hAnsiTheme="majorBidi" w:cstheme="majorBidi"/>
          <w:b/>
          <w:bCs/>
          <w:sz w:val="26"/>
          <w:szCs w:val="26"/>
        </w:rPr>
        <w:t>1</w:t>
      </w:r>
      <w:r w:rsidRPr="00375EFF">
        <w:rPr>
          <w:rFonts w:asciiTheme="majorBidi" w:hAnsiTheme="majorBidi" w:cstheme="majorBidi"/>
          <w:b/>
          <w:bCs/>
          <w:sz w:val="26"/>
          <w:szCs w:val="26"/>
        </w:rPr>
        <w:t xml:space="preserve">                           Course Contents: </w:t>
      </w:r>
      <w:r w:rsidRPr="00375EFF">
        <w:rPr>
          <w:rFonts w:asciiTheme="majorBidi" w:hAnsiTheme="majorBidi" w:cstheme="majorBidi"/>
          <w:sz w:val="26"/>
          <w:szCs w:val="26"/>
        </w:rPr>
        <w:t>This course aims to provide students with a brief introduction to the world of computers including: number systems and data representation, computer system components: hardware &amp; software, storage and input/output systems, Operating systems and Utility Systems, software applications. Also, the course gives an overview about computer networks and internet: data communication, transmission modes, transmission media, computer networks, internet protocol, and internet services.  In addition, it practices some computer applications in the laboratory such as Internet Access, word processing and power point. It gives students a practical experience on developing projects related to the specialty of each faculty.</w:t>
      </w:r>
      <w:r w:rsidRPr="00375EFF">
        <w:rPr>
          <w:rFonts w:asciiTheme="majorBidi" w:hAnsiTheme="majorBidi" w:cstheme="majorBidi"/>
          <w:b/>
          <w:bCs/>
          <w:sz w:val="26"/>
          <w:szCs w:val="26"/>
        </w:rPr>
        <w:t xml:space="preserve">  </w:t>
      </w:r>
    </w:p>
    <w:p w14:paraId="6305B598"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lastRenderedPageBreak/>
        <w:t>Prerequisite: None</w:t>
      </w:r>
    </w:p>
    <w:p w14:paraId="6D147ED4" w14:textId="77777777" w:rsidR="007915BC" w:rsidRPr="00375EFF" w:rsidRDefault="007915BC" w:rsidP="007915BC">
      <w:pPr>
        <w:bidi w:val="0"/>
        <w:jc w:val="both"/>
        <w:rPr>
          <w:rFonts w:asciiTheme="majorBidi" w:hAnsiTheme="majorBidi" w:cstheme="majorBidi"/>
          <w:b/>
          <w:bCs/>
          <w:sz w:val="26"/>
          <w:szCs w:val="26"/>
        </w:rPr>
      </w:pPr>
    </w:p>
    <w:p w14:paraId="4652797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BE208 </w:t>
      </w:r>
    </w:p>
    <w:p w14:paraId="650A73D0"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Macroeconomıcs                          </w:t>
      </w:r>
    </w:p>
    <w:p w14:paraId="5D09EB7F"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is designed to introduce classic macroeconomic issues such as growth, inflation, unemployment, interest rates, exchange rates, technological progress, and budget deficits. The course will provide a unified framework to address these issues and to study the impact of different policies, such as monetary and fiscal policies, on the aggregate behavior of individuals. These analytical tools will be used to understand the recent experience of the United States and other countries and to address how current policy initiatives affect their macroeconomic performance. </w:t>
      </w:r>
    </w:p>
    <w:p w14:paraId="609C476B"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666CBD5E" w14:textId="77777777" w:rsidR="007915BC" w:rsidRPr="00375EFF" w:rsidRDefault="007915BC" w:rsidP="007915BC">
      <w:pPr>
        <w:bidi w:val="0"/>
        <w:jc w:val="both"/>
        <w:rPr>
          <w:rFonts w:asciiTheme="majorBidi" w:hAnsiTheme="majorBidi" w:cstheme="majorBidi"/>
          <w:b/>
          <w:bCs/>
          <w:sz w:val="26"/>
          <w:szCs w:val="26"/>
        </w:rPr>
      </w:pPr>
    </w:p>
    <w:p w14:paraId="74A9B5C2"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BA209  </w:t>
      </w:r>
    </w:p>
    <w:p w14:paraId="2DAEC1E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Quantitative Methods 2                       </w:t>
      </w:r>
    </w:p>
    <w:p w14:paraId="24524AAF"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This course helps the students to understand the basic statistical concepts and techniques and how they can be applied in the field of business and economics as modern managers. The main objective of this course is to build student's back ground and to give them the statistical skills necessary to meet the needs of business and the real-world decision making problems.  This course will introduce the basic concepts and methods of statistics, as applied to business and computing. It introduces the use of statistical methods and tools in evaluating research data for business applications. Emphasis is placed on basic probability, measures of spread and dispersion, central tendency, and sampling.</w:t>
      </w:r>
    </w:p>
    <w:p w14:paraId="0407EE26"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BA102</w:t>
      </w:r>
    </w:p>
    <w:p w14:paraId="3F47E1BA" w14:textId="77777777" w:rsidR="007915BC" w:rsidRPr="00375EFF" w:rsidRDefault="007915BC" w:rsidP="007915BC">
      <w:pPr>
        <w:bidi w:val="0"/>
        <w:jc w:val="both"/>
        <w:rPr>
          <w:rFonts w:asciiTheme="majorBidi" w:hAnsiTheme="majorBidi" w:cstheme="majorBidi"/>
          <w:sz w:val="26"/>
          <w:szCs w:val="26"/>
        </w:rPr>
      </w:pPr>
    </w:p>
    <w:p w14:paraId="43AB5FB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BT210</w:t>
      </w:r>
    </w:p>
    <w:p w14:paraId="20837301"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Management </w:t>
      </w:r>
      <w:r w:rsidR="00361F51" w:rsidRPr="00375EFF">
        <w:rPr>
          <w:rFonts w:asciiTheme="majorBidi" w:hAnsiTheme="majorBidi" w:cstheme="majorBidi"/>
          <w:b/>
          <w:bCs/>
          <w:sz w:val="26"/>
          <w:szCs w:val="26"/>
        </w:rPr>
        <w:t>2</w:t>
      </w:r>
    </w:p>
    <w:p w14:paraId="6DDFB571"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This course provides students with a brief introduction for advanced managerial skills, tools and techniques. It allows students to define the strategic management, planning tools and techniques and to identify different communication and information technology. It also explains human resources management skills, complete the management skills to build a developed manager and distinguish between the different leadership styles in a work setting. Additionally, it introduces a brief understanding of motivation is, and its importance to get highest performance. It summarizes the different approaches to communication in the workplace.</w:t>
      </w:r>
    </w:p>
    <w:p w14:paraId="3A40A637"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BT103</w:t>
      </w:r>
    </w:p>
    <w:p w14:paraId="5D3550B0" w14:textId="77777777" w:rsidR="007915BC" w:rsidRPr="00375EFF" w:rsidRDefault="007915BC" w:rsidP="007915BC">
      <w:pPr>
        <w:bidi w:val="0"/>
        <w:jc w:val="both"/>
        <w:rPr>
          <w:rFonts w:asciiTheme="majorBidi" w:hAnsiTheme="majorBidi" w:cstheme="majorBidi"/>
          <w:sz w:val="26"/>
          <w:szCs w:val="26"/>
        </w:rPr>
      </w:pPr>
    </w:p>
    <w:p w14:paraId="61655F6E" w14:textId="5E6E41A5" w:rsidR="009750CC" w:rsidRDefault="009750CC" w:rsidP="007915BC">
      <w:pPr>
        <w:bidi w:val="0"/>
        <w:jc w:val="both"/>
        <w:rPr>
          <w:rFonts w:asciiTheme="majorBidi" w:hAnsiTheme="majorBidi" w:cstheme="majorBidi"/>
          <w:b/>
          <w:bCs/>
          <w:sz w:val="26"/>
          <w:szCs w:val="26"/>
        </w:rPr>
      </w:pPr>
    </w:p>
    <w:p w14:paraId="46D938CC" w14:textId="77777777" w:rsidR="00C14CE0" w:rsidRDefault="00C14CE0" w:rsidP="00C14CE0">
      <w:pPr>
        <w:bidi w:val="0"/>
        <w:jc w:val="both"/>
        <w:rPr>
          <w:rFonts w:asciiTheme="majorBidi" w:hAnsiTheme="majorBidi" w:cstheme="majorBidi"/>
          <w:b/>
          <w:bCs/>
          <w:sz w:val="26"/>
          <w:szCs w:val="26"/>
        </w:rPr>
      </w:pPr>
    </w:p>
    <w:p w14:paraId="090AE398" w14:textId="77777777" w:rsidR="009750CC" w:rsidRDefault="009750CC" w:rsidP="009750CC">
      <w:pPr>
        <w:bidi w:val="0"/>
        <w:jc w:val="both"/>
        <w:rPr>
          <w:rFonts w:asciiTheme="majorBidi" w:hAnsiTheme="majorBidi" w:cstheme="majorBidi"/>
          <w:b/>
          <w:bCs/>
          <w:sz w:val="26"/>
          <w:szCs w:val="26"/>
        </w:rPr>
      </w:pPr>
    </w:p>
    <w:p w14:paraId="01C9EF87" w14:textId="77777777" w:rsidR="009750CC" w:rsidRDefault="009750CC" w:rsidP="009750CC">
      <w:pPr>
        <w:bidi w:val="0"/>
        <w:jc w:val="both"/>
        <w:rPr>
          <w:rFonts w:asciiTheme="majorBidi" w:hAnsiTheme="majorBidi" w:cstheme="majorBidi"/>
          <w:b/>
          <w:bCs/>
          <w:sz w:val="26"/>
          <w:szCs w:val="26"/>
        </w:rPr>
      </w:pPr>
    </w:p>
    <w:p w14:paraId="3AF6AF16" w14:textId="77777777" w:rsidR="007915BC" w:rsidRPr="00375EFF" w:rsidRDefault="007915BC" w:rsidP="009750CC">
      <w:pPr>
        <w:bidi w:val="0"/>
        <w:jc w:val="both"/>
        <w:rPr>
          <w:rFonts w:asciiTheme="majorBidi" w:hAnsiTheme="majorBidi" w:cstheme="majorBidi"/>
          <w:b/>
          <w:bCs/>
          <w:sz w:val="26"/>
          <w:szCs w:val="26"/>
        </w:rPr>
      </w:pPr>
      <w:r w:rsidRPr="00375EFF">
        <w:rPr>
          <w:rFonts w:asciiTheme="majorBidi" w:hAnsiTheme="majorBidi" w:cstheme="majorBidi"/>
          <w:b/>
          <w:bCs/>
          <w:sz w:val="26"/>
          <w:szCs w:val="26"/>
        </w:rPr>
        <w:lastRenderedPageBreak/>
        <w:t xml:space="preserve">Course Code or Number: BA211 </w:t>
      </w:r>
    </w:p>
    <w:p w14:paraId="24A7BCCF"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Accounting </w:t>
      </w:r>
      <w:r w:rsidR="00361F51" w:rsidRPr="00375EFF">
        <w:rPr>
          <w:rFonts w:asciiTheme="majorBidi" w:hAnsiTheme="majorBidi" w:cstheme="majorBidi"/>
          <w:b/>
          <w:bCs/>
          <w:sz w:val="26"/>
          <w:szCs w:val="26"/>
        </w:rPr>
        <w:t>2</w:t>
      </w:r>
    </w:p>
    <w:p w14:paraId="52030533" w14:textId="77777777" w:rsidR="007915BC" w:rsidRPr="00375EFF" w:rsidRDefault="007915BC" w:rsidP="00C72080">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provides an understanding of financial accounting fundamentals for prospective consumers of corporate financial information, such as managers, stockholders, financial analysts, and creditors. The course focuses on understanding how economic events like corporate investments, financing transactions and operating activities are recorded in the three main financial statements (i.e., the income statement, balance sheet, and statement of cash flows). Along the way, students will develop the technical skills needed to analyze corporate financial statements and disclosures for use in financial analysis, and to interpret how accounting standards and managerial incentives affect the financial reporting process. This course is recommended for students who want a more in-depth overview of the financial accounting required for understanding firm performance and potential future risks through analysis of reported financial information, such as students intending to go into security analysis and banks.</w:t>
      </w:r>
    </w:p>
    <w:p w14:paraId="58EB519D"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BA104</w:t>
      </w:r>
    </w:p>
    <w:p w14:paraId="56A6D6F0" w14:textId="77777777" w:rsidR="007915BC" w:rsidRDefault="007915BC" w:rsidP="007915BC">
      <w:pPr>
        <w:bidi w:val="0"/>
        <w:jc w:val="both"/>
        <w:rPr>
          <w:rFonts w:asciiTheme="majorBidi" w:hAnsiTheme="majorBidi" w:cstheme="majorBidi"/>
          <w:b/>
          <w:bCs/>
          <w:sz w:val="26"/>
          <w:szCs w:val="26"/>
        </w:rPr>
      </w:pPr>
    </w:p>
    <w:p w14:paraId="5990AC6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UGE02 </w:t>
      </w:r>
    </w:p>
    <w:p w14:paraId="1E329E8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English 2</w:t>
      </w:r>
    </w:p>
    <w:p w14:paraId="16F8298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This course aims to consolidate the English language skills the students acquired during their freshmen tertiary education. The course focuses on perfecting the skills acquired during their English 101 studies. These objectives are realized by providing the students with a curriculum that is commensurate with the scientific studies they have chosen to pursue. And again, the curriculum is taught by qualified and experienced lecturers and/or instructors supported by texts, access to computers, and a library, all delivered in state of the art facilities, and a first class learning environment.</w:t>
      </w:r>
    </w:p>
    <w:p w14:paraId="495D4E39"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UGE01</w:t>
      </w:r>
    </w:p>
    <w:p w14:paraId="1B8EAD10" w14:textId="77777777" w:rsidR="007915BC" w:rsidRPr="00375EFF" w:rsidRDefault="007915BC" w:rsidP="007915BC">
      <w:pPr>
        <w:bidi w:val="0"/>
        <w:jc w:val="both"/>
        <w:rPr>
          <w:rFonts w:asciiTheme="majorBidi" w:hAnsiTheme="majorBidi" w:cstheme="majorBidi"/>
          <w:b/>
          <w:bCs/>
          <w:sz w:val="26"/>
          <w:szCs w:val="26"/>
        </w:rPr>
      </w:pPr>
    </w:p>
    <w:p w14:paraId="4B91F5C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UEC02</w:t>
      </w:r>
    </w:p>
    <w:p w14:paraId="398FEC7A"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Computer Skills and Programming Concepts 2</w:t>
      </w:r>
    </w:p>
    <w:p w14:paraId="616FDBD6"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aims to provide students with the concepts and terminologies of spreadsheet, database, database management systems, and the concept of hypertext markup language (HTML). Also, It practices some computer applications in the laboratory such as Microsoft Excel, Microsoft Access, and HTML. In addition, it gives students a practical experience on developing projects related to the specialty of each faculty.</w:t>
      </w:r>
    </w:p>
    <w:p w14:paraId="1B518094"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UEC01</w:t>
      </w:r>
    </w:p>
    <w:p w14:paraId="20BE6D75" w14:textId="77777777" w:rsidR="007915BC" w:rsidRPr="00375EFF" w:rsidRDefault="007915BC" w:rsidP="007915BC">
      <w:pPr>
        <w:bidi w:val="0"/>
        <w:jc w:val="both"/>
        <w:rPr>
          <w:rFonts w:asciiTheme="majorBidi" w:hAnsiTheme="majorBidi" w:cstheme="majorBidi"/>
          <w:sz w:val="26"/>
          <w:szCs w:val="26"/>
        </w:rPr>
      </w:pPr>
    </w:p>
    <w:p w14:paraId="4479E41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BT315 </w:t>
      </w:r>
    </w:p>
    <w:p w14:paraId="133118BC"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Business Law </w:t>
      </w:r>
      <w:r w:rsidR="00361F51" w:rsidRPr="00375EFF">
        <w:rPr>
          <w:rFonts w:asciiTheme="majorBidi" w:hAnsiTheme="majorBidi" w:cstheme="majorBidi"/>
          <w:b/>
          <w:bCs/>
          <w:sz w:val="26"/>
          <w:szCs w:val="26"/>
        </w:rPr>
        <w:t>1</w:t>
      </w:r>
    </w:p>
    <w:p w14:paraId="5D8EA2D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This course covers theoretical, ethical, and legal issues of business law. It discusses the Key concepts, principles, and implications of rules </w:t>
      </w:r>
      <w:r w:rsidRPr="00375EFF">
        <w:rPr>
          <w:rFonts w:asciiTheme="majorBidi" w:hAnsiTheme="majorBidi" w:cstheme="majorBidi"/>
          <w:sz w:val="26"/>
          <w:szCs w:val="26"/>
        </w:rPr>
        <w:lastRenderedPageBreak/>
        <w:t>of business law and studies the origin of law and the legislative function of parliament that determines the articles and rules of law. It discusses also the nature and types of business that can be treated by items of business law. It covers the relationship between business partners in the forms of contracts. It discusses the nature of contract, its types, items and conditions. Also it focusing on its main function of organizing the relationship of any business or commercial partners, the advantages of its use and the disadvantages of any defects that may be resulted due to no application of its legal items or articles.</w:t>
      </w:r>
    </w:p>
    <w:p w14:paraId="440AC576"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6C461D27" w14:textId="77777777" w:rsidR="00AA2850" w:rsidRDefault="00AA2850" w:rsidP="007915BC">
      <w:pPr>
        <w:bidi w:val="0"/>
        <w:jc w:val="both"/>
        <w:rPr>
          <w:rFonts w:asciiTheme="majorBidi" w:hAnsiTheme="majorBidi" w:cstheme="majorBidi"/>
          <w:b/>
          <w:bCs/>
          <w:i/>
          <w:iCs/>
          <w:sz w:val="26"/>
          <w:szCs w:val="26"/>
        </w:rPr>
      </w:pPr>
    </w:p>
    <w:p w14:paraId="58D9407A" w14:textId="77777777" w:rsidR="007915BC" w:rsidRPr="00375EFF" w:rsidRDefault="007915BC" w:rsidP="004F1529">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BT316</w:t>
      </w:r>
    </w:p>
    <w:p w14:paraId="218B63F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Information Management 1</w:t>
      </w:r>
    </w:p>
    <w:p w14:paraId="7B868D76"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 xml:space="preserve">This course provides an overview of information management in the business world. It presents an organizational view of how to use information management to create competitive firms, manage global organizations, and provide useful products and services to customers. Topics include hardware, software, databases, telecommunication systems, the strategic use of information technology, developing information technology applications, and social and ethical issues involved with information technology. In addition, this course explains how can information management achieve and maintain competitive advantage?, how can information management reform the organizations and industries?, how can information management support managerial decision making?, and what managers should know about information management to survive in today's environment?. This course provides participants an opportunity to develop this vision, knowledge and skills so they will be able to manage their enterprises with more efficiency.  </w:t>
      </w:r>
    </w:p>
    <w:p w14:paraId="73EDD170"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0588B359" w14:textId="77777777" w:rsidR="007915BC" w:rsidRPr="00375EFF" w:rsidRDefault="007915BC" w:rsidP="007915BC">
      <w:pPr>
        <w:bidi w:val="0"/>
        <w:jc w:val="both"/>
        <w:rPr>
          <w:rFonts w:asciiTheme="majorBidi" w:hAnsiTheme="majorBidi" w:cstheme="majorBidi"/>
          <w:sz w:val="26"/>
          <w:szCs w:val="26"/>
        </w:rPr>
      </w:pPr>
    </w:p>
    <w:p w14:paraId="685501F8"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UGE03 </w:t>
      </w:r>
    </w:p>
    <w:p w14:paraId="2039807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English 3</w:t>
      </w:r>
    </w:p>
    <w:p w14:paraId="5902AC0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Contents: </w:t>
      </w:r>
      <w:r w:rsidRPr="00375EFF">
        <w:rPr>
          <w:rFonts w:asciiTheme="majorBidi" w:hAnsiTheme="majorBidi" w:cstheme="majorBidi"/>
          <w:sz w:val="26"/>
          <w:szCs w:val="26"/>
        </w:rPr>
        <w:t>The curriculum framework for English 3 builds on and extends the academic skills taught and practiced in English 1 and 2. The students are required to apply the target skills using materials relevant to the different disciplines at the university. Language continues to develop through the course as the students are engaged in activities which integrate the four language skills.</w:t>
      </w:r>
    </w:p>
    <w:p w14:paraId="568F3F7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UGE02</w:t>
      </w:r>
    </w:p>
    <w:p w14:paraId="5083BDA2" w14:textId="77777777" w:rsidR="007915BC" w:rsidRPr="00375EFF" w:rsidRDefault="007915BC" w:rsidP="007915BC">
      <w:pPr>
        <w:bidi w:val="0"/>
        <w:jc w:val="both"/>
        <w:rPr>
          <w:rFonts w:asciiTheme="majorBidi" w:hAnsiTheme="majorBidi" w:cstheme="majorBidi"/>
          <w:sz w:val="26"/>
          <w:szCs w:val="26"/>
        </w:rPr>
      </w:pPr>
    </w:p>
    <w:p w14:paraId="690EC92A"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BA318</w:t>
      </w:r>
    </w:p>
    <w:p w14:paraId="77483DE0" w14:textId="77777777" w:rsidR="007915BC" w:rsidRPr="00375EFF" w:rsidRDefault="007915BC" w:rsidP="00361F51">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Title: Intermediate Accounting </w:t>
      </w:r>
      <w:r w:rsidR="00361F51" w:rsidRPr="00375EFF">
        <w:rPr>
          <w:rFonts w:asciiTheme="majorBidi" w:hAnsiTheme="majorBidi" w:cstheme="majorBidi"/>
          <w:b/>
          <w:bCs/>
          <w:sz w:val="26"/>
          <w:szCs w:val="26"/>
        </w:rPr>
        <w:t>1</w:t>
      </w:r>
      <w:r w:rsidRPr="00375EFF">
        <w:rPr>
          <w:rFonts w:asciiTheme="majorBidi" w:hAnsiTheme="majorBidi" w:cstheme="majorBidi"/>
          <w:b/>
          <w:bCs/>
          <w:sz w:val="26"/>
          <w:szCs w:val="26"/>
        </w:rPr>
        <w:t xml:space="preserve"> </w:t>
      </w:r>
    </w:p>
    <w:p w14:paraId="297AB09D"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Contents:</w:t>
      </w:r>
      <w:r w:rsidRPr="00375EFF">
        <w:rPr>
          <w:rFonts w:asciiTheme="majorBidi" w:hAnsiTheme="majorBidi" w:cstheme="majorBidi"/>
          <w:sz w:val="26"/>
          <w:szCs w:val="26"/>
        </w:rPr>
        <w:t xml:space="preserve"> The first of two in-depth financial accounting courses. Theory, the conceptual framework, development of International Finance Reporting Standards (IFRS), and applications are stressed. Topics include an in-depth analysis of the conceptual framework of accounting, income statement, the </w:t>
      </w:r>
      <w:r w:rsidRPr="00375EFF">
        <w:rPr>
          <w:rFonts w:asciiTheme="majorBidi" w:hAnsiTheme="majorBidi" w:cstheme="majorBidi"/>
          <w:sz w:val="26"/>
          <w:szCs w:val="26"/>
        </w:rPr>
        <w:lastRenderedPageBreak/>
        <w:t>statement of cash flows and the statement of financial position. Other topics include cash, receivables, inventories, non-current assets.</w:t>
      </w:r>
    </w:p>
    <w:p w14:paraId="62D642C9"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BA211</w:t>
      </w:r>
    </w:p>
    <w:p w14:paraId="50CD0B5C" w14:textId="77777777" w:rsidR="007915BC" w:rsidRPr="00375EFF" w:rsidRDefault="007915BC" w:rsidP="007915BC">
      <w:pPr>
        <w:bidi w:val="0"/>
        <w:jc w:val="both"/>
        <w:rPr>
          <w:rFonts w:asciiTheme="majorBidi" w:hAnsiTheme="majorBidi" w:cstheme="majorBidi"/>
          <w:sz w:val="26"/>
          <w:szCs w:val="26"/>
        </w:rPr>
      </w:pPr>
    </w:p>
    <w:p w14:paraId="6539A94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BT319 </w:t>
      </w:r>
    </w:p>
    <w:p w14:paraId="7020E9DA"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Management Science </w:t>
      </w:r>
      <w:r w:rsidR="00361F51" w:rsidRPr="00375EFF">
        <w:rPr>
          <w:rFonts w:asciiTheme="majorBidi" w:hAnsiTheme="majorBidi" w:cstheme="majorBidi"/>
          <w:b/>
          <w:bCs/>
          <w:sz w:val="26"/>
          <w:szCs w:val="26"/>
        </w:rPr>
        <w:t>1</w:t>
      </w:r>
    </w:p>
    <w:p w14:paraId="39B84C34"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The objective of this course is to provide practical methods and tools, managers can use to positively impact the quality of decisions made in an organization. This course helps to better analyze and understand the interrelationships of variables in a complex system. It also provides approaches that facilitate problem definition and organization and adds enormous value by giving structure to the underlying reasoning. </w:t>
      </w:r>
    </w:p>
    <w:p w14:paraId="6E50320B"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BT210</w:t>
      </w:r>
    </w:p>
    <w:p w14:paraId="159CB0F5" w14:textId="77777777" w:rsidR="007915BC" w:rsidRPr="00375EFF" w:rsidRDefault="007915BC" w:rsidP="007915BC">
      <w:pPr>
        <w:bidi w:val="0"/>
        <w:jc w:val="both"/>
        <w:rPr>
          <w:rFonts w:asciiTheme="majorBidi" w:hAnsiTheme="majorBidi" w:cstheme="majorBidi"/>
          <w:sz w:val="26"/>
          <w:szCs w:val="26"/>
        </w:rPr>
      </w:pPr>
    </w:p>
    <w:p w14:paraId="373D5C47"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UC01B</w:t>
      </w:r>
    </w:p>
    <w:p w14:paraId="4809EF40"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Communication Skills</w:t>
      </w:r>
    </w:p>
    <w:p w14:paraId="402C53D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The course provides an overview on basics of the communication process and its effective benefits and various types and methods of communication in current environment and the development of recent methods that used practical and the ways to overcome the barriers of successful communication. </w:t>
      </w:r>
    </w:p>
    <w:p w14:paraId="7F989CDE"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1CC6DAF9" w14:textId="77777777" w:rsidR="007915BC" w:rsidRPr="00375EFF" w:rsidRDefault="007915BC" w:rsidP="007915BC">
      <w:pPr>
        <w:bidi w:val="0"/>
        <w:jc w:val="both"/>
        <w:rPr>
          <w:rFonts w:asciiTheme="majorBidi" w:hAnsiTheme="majorBidi" w:cstheme="majorBidi"/>
          <w:sz w:val="26"/>
          <w:szCs w:val="26"/>
        </w:rPr>
      </w:pPr>
    </w:p>
    <w:p w14:paraId="13CB52B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BT421 </w:t>
      </w:r>
    </w:p>
    <w:p w14:paraId="7A30B1D5"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Business Law </w:t>
      </w:r>
      <w:r w:rsidR="00361F51" w:rsidRPr="00375EFF">
        <w:rPr>
          <w:rFonts w:asciiTheme="majorBidi" w:hAnsiTheme="majorBidi" w:cstheme="majorBidi"/>
          <w:b/>
          <w:bCs/>
          <w:sz w:val="26"/>
          <w:szCs w:val="26"/>
        </w:rPr>
        <w:t>2</w:t>
      </w:r>
      <w:r w:rsidRPr="00375EFF">
        <w:rPr>
          <w:rFonts w:asciiTheme="majorBidi" w:hAnsiTheme="majorBidi" w:cstheme="majorBidi"/>
          <w:b/>
          <w:bCs/>
          <w:sz w:val="26"/>
          <w:szCs w:val="26"/>
        </w:rPr>
        <w:t xml:space="preserve"> </w:t>
      </w:r>
    </w:p>
    <w:p w14:paraId="39232E8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covers theoretical, practical, ethical, and legal issues of business law that discusses the partnership issues, the concept of property , its types and focuses on the meaning of franchising, its nature. Also discussing the advantages, problems of this type of legal commercial link. It studies also the employment law and disputes. The patent and inheritance issues and that of gifts, their types and conditions </w:t>
      </w:r>
    </w:p>
    <w:p w14:paraId="15BD4F35"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BT315</w:t>
      </w:r>
    </w:p>
    <w:p w14:paraId="1A946D63" w14:textId="77777777" w:rsidR="007915BC" w:rsidRPr="00375EFF" w:rsidRDefault="007915BC" w:rsidP="007915BC">
      <w:pPr>
        <w:bidi w:val="0"/>
        <w:jc w:val="both"/>
        <w:rPr>
          <w:rFonts w:asciiTheme="majorBidi" w:hAnsiTheme="majorBidi" w:cstheme="majorBidi"/>
          <w:b/>
          <w:bCs/>
          <w:sz w:val="26"/>
          <w:szCs w:val="26"/>
        </w:rPr>
      </w:pPr>
    </w:p>
    <w:p w14:paraId="4B352D3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BT422 </w:t>
      </w:r>
    </w:p>
    <w:p w14:paraId="52150819"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Information Management 2     </w:t>
      </w:r>
    </w:p>
    <w:p w14:paraId="0BE494D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The aim of this module is directed to the role of computers in enhancing productivity in organizations and creates new workplace challenges. Also, this module aims to let the student understand the main issues concerned with the economics aspects of information technology/systems. The course emphasizes 'Systems Thinking;' i.e., the conceptualization of Information Systems as structured configurations of elements behaving collectively to serve the information needs of an organization.  </w:t>
      </w:r>
    </w:p>
    <w:p w14:paraId="5B2F4D01"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BT316</w:t>
      </w:r>
    </w:p>
    <w:p w14:paraId="40AA0916" w14:textId="77777777" w:rsidR="007915BC" w:rsidRPr="00375EFF" w:rsidRDefault="007915BC" w:rsidP="007915BC">
      <w:pPr>
        <w:bidi w:val="0"/>
        <w:jc w:val="both"/>
        <w:rPr>
          <w:rFonts w:asciiTheme="majorBidi" w:hAnsiTheme="majorBidi" w:cstheme="majorBidi"/>
          <w:sz w:val="26"/>
          <w:szCs w:val="26"/>
        </w:rPr>
      </w:pPr>
    </w:p>
    <w:p w14:paraId="562B762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lastRenderedPageBreak/>
        <w:t xml:space="preserve">Course Code or Number:    BT423 </w:t>
      </w:r>
    </w:p>
    <w:p w14:paraId="5C604B8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Operation Management</w:t>
      </w:r>
    </w:p>
    <w:p w14:paraId="753E249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This course introduces students to the operations management. The aim of this course is to build and strengthen students' knowledge about operations management &amp; its functions: Forecasting, Product and service design, Strategic capacity Planning for products and Services, Process Selection and Facility Layout, Location Planning and Analysis in addition to operations management application such as: decision tree, transportation model…etc.</w:t>
      </w:r>
    </w:p>
    <w:p w14:paraId="6C0F0860"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17C14263" w14:textId="77777777" w:rsidR="007915BC" w:rsidRPr="00375EFF" w:rsidRDefault="007915BC" w:rsidP="007915BC">
      <w:pPr>
        <w:bidi w:val="0"/>
        <w:jc w:val="both"/>
        <w:rPr>
          <w:rFonts w:asciiTheme="majorBidi" w:hAnsiTheme="majorBidi" w:cstheme="majorBidi"/>
          <w:sz w:val="26"/>
          <w:szCs w:val="26"/>
        </w:rPr>
      </w:pPr>
    </w:p>
    <w:p w14:paraId="6C1C9F03"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BT424 </w:t>
      </w:r>
    </w:p>
    <w:p w14:paraId="210D2822"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Human Resources Management</w:t>
      </w:r>
    </w:p>
    <w:p w14:paraId="10C9658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examines the role of the human resource professional as a strategic partner in managing today’s organizations. Key functions such as recruitment, selection, development, appraisal, retention, compensation, and labor relations are examined. Implications of legal and global environments are appraised and current issues such as diversity training, sexual harassment policies, and rising benefit costs are analyzed. Best practices of employers of choice are considered.  </w:t>
      </w:r>
    </w:p>
    <w:p w14:paraId="19481F2B"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7EE08085" w14:textId="77777777" w:rsidR="007915BC" w:rsidRPr="00375EFF" w:rsidRDefault="007915BC" w:rsidP="007915BC">
      <w:pPr>
        <w:bidi w:val="0"/>
        <w:jc w:val="both"/>
        <w:rPr>
          <w:rFonts w:asciiTheme="majorBidi" w:hAnsiTheme="majorBidi" w:cstheme="majorBidi"/>
          <w:sz w:val="26"/>
          <w:szCs w:val="26"/>
        </w:rPr>
      </w:pPr>
    </w:p>
    <w:p w14:paraId="05AF6E99"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BA425   </w:t>
      </w:r>
    </w:p>
    <w:p w14:paraId="363295DC"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Intermediate Accounting </w:t>
      </w:r>
      <w:r w:rsidR="00361F51" w:rsidRPr="00375EFF">
        <w:rPr>
          <w:rFonts w:asciiTheme="majorBidi" w:hAnsiTheme="majorBidi" w:cstheme="majorBidi"/>
          <w:b/>
          <w:bCs/>
          <w:sz w:val="26"/>
          <w:szCs w:val="26"/>
        </w:rPr>
        <w:t>2</w:t>
      </w:r>
    </w:p>
    <w:p w14:paraId="4DABEE31"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The course builds on technical skills and conceptual understanding developed in earlier courses. Its primary focus is on accounting for long-term inter-corporate investments, particularly methods of consolidation accounting; but accounting for foreign currency transactions. These topics of the course require a working knowledge of GAAP and International Finance Reporting Standards (IFRS). </w:t>
      </w:r>
    </w:p>
    <w:p w14:paraId="57DD9C66"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BA318</w:t>
      </w:r>
    </w:p>
    <w:p w14:paraId="6BC5E3A6" w14:textId="77777777" w:rsidR="007915BC" w:rsidRPr="00375EFF" w:rsidRDefault="007915BC" w:rsidP="007915BC">
      <w:pPr>
        <w:bidi w:val="0"/>
        <w:jc w:val="both"/>
        <w:rPr>
          <w:rFonts w:asciiTheme="majorBidi" w:hAnsiTheme="majorBidi" w:cstheme="majorBidi"/>
          <w:sz w:val="26"/>
          <w:szCs w:val="26"/>
        </w:rPr>
      </w:pPr>
    </w:p>
    <w:p w14:paraId="21BB350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BT426   </w:t>
      </w:r>
    </w:p>
    <w:p w14:paraId="25EEA377"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Management Science </w:t>
      </w:r>
      <w:r w:rsidR="00361F51" w:rsidRPr="00375EFF">
        <w:rPr>
          <w:rFonts w:asciiTheme="majorBidi" w:hAnsiTheme="majorBidi" w:cstheme="majorBidi"/>
          <w:b/>
          <w:bCs/>
          <w:sz w:val="26"/>
          <w:szCs w:val="26"/>
        </w:rPr>
        <w:t>2</w:t>
      </w:r>
    </w:p>
    <w:p w14:paraId="4F01D61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provides students with a sound understanding of the role of management science (operations research/decision sciences) in the business decision – making process. The course shows the students how management science has successfully been used in various business environments. It introduces the student to the concepts and applications of quantitative (mathematical) techniques for business decision-making. Emphasis is placed on understanding of various algorithms as well as applicability of techniques.   </w:t>
      </w:r>
    </w:p>
    <w:p w14:paraId="147FCDC3"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BT319</w:t>
      </w:r>
    </w:p>
    <w:p w14:paraId="0605604D" w14:textId="77777777" w:rsidR="007915BC" w:rsidRPr="00375EFF" w:rsidRDefault="007915BC" w:rsidP="007915BC">
      <w:pPr>
        <w:bidi w:val="0"/>
        <w:jc w:val="both"/>
        <w:rPr>
          <w:rFonts w:asciiTheme="majorBidi" w:hAnsiTheme="majorBidi" w:cstheme="majorBidi"/>
          <w:sz w:val="26"/>
          <w:szCs w:val="26"/>
        </w:rPr>
      </w:pPr>
    </w:p>
    <w:p w14:paraId="3405C435" w14:textId="77777777" w:rsidR="00C14CE0" w:rsidRDefault="00C14CE0" w:rsidP="007915BC">
      <w:pPr>
        <w:bidi w:val="0"/>
        <w:jc w:val="both"/>
        <w:rPr>
          <w:rFonts w:asciiTheme="majorBidi" w:hAnsiTheme="majorBidi" w:cstheme="majorBidi"/>
          <w:b/>
          <w:bCs/>
          <w:sz w:val="26"/>
          <w:szCs w:val="26"/>
        </w:rPr>
      </w:pPr>
    </w:p>
    <w:p w14:paraId="174C0EC4" w14:textId="1664CC7E" w:rsidR="007915BC" w:rsidRPr="00375EFF" w:rsidRDefault="007915BC" w:rsidP="00C14CE0">
      <w:pPr>
        <w:bidi w:val="0"/>
        <w:jc w:val="both"/>
        <w:rPr>
          <w:rFonts w:asciiTheme="majorBidi" w:hAnsiTheme="majorBidi" w:cstheme="majorBidi"/>
          <w:b/>
          <w:bCs/>
          <w:sz w:val="26"/>
          <w:szCs w:val="26"/>
        </w:rPr>
      </w:pPr>
      <w:r w:rsidRPr="00375EFF">
        <w:rPr>
          <w:rFonts w:asciiTheme="majorBidi" w:hAnsiTheme="majorBidi" w:cstheme="majorBidi"/>
          <w:b/>
          <w:bCs/>
          <w:sz w:val="26"/>
          <w:szCs w:val="26"/>
        </w:rPr>
        <w:lastRenderedPageBreak/>
        <w:t xml:space="preserve">Course Code or Number: BT527    </w:t>
      </w:r>
    </w:p>
    <w:p w14:paraId="5BDF2FC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International Management</w:t>
      </w:r>
    </w:p>
    <w:p w14:paraId="1C39809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is designed to help students gain insights into the complexities of managing across borders and cultures. The goal is to provide a robust, yet lively, discussion of the various issues involved in managing operations of international, multinational, transnational, and global firms. This course describes theories of international management in the context of current and emerging realities in the global marketplace. </w:t>
      </w:r>
    </w:p>
    <w:p w14:paraId="65073F1A"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BT210</w:t>
      </w:r>
    </w:p>
    <w:p w14:paraId="620CBA42" w14:textId="77777777" w:rsidR="007915BC" w:rsidRPr="00375EFF" w:rsidRDefault="007915BC" w:rsidP="007915BC">
      <w:pPr>
        <w:bidi w:val="0"/>
        <w:jc w:val="both"/>
        <w:rPr>
          <w:rFonts w:asciiTheme="majorBidi" w:hAnsiTheme="majorBidi" w:cstheme="majorBidi"/>
          <w:sz w:val="26"/>
          <w:szCs w:val="26"/>
        </w:rPr>
      </w:pPr>
    </w:p>
    <w:p w14:paraId="1D5272C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BA528  </w:t>
      </w:r>
    </w:p>
    <w:p w14:paraId="7F0B3A33"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Management Acc</w:t>
      </w:r>
      <w:r w:rsidR="00F51B43" w:rsidRPr="00375EFF">
        <w:rPr>
          <w:rFonts w:asciiTheme="majorBidi" w:hAnsiTheme="majorBidi" w:cstheme="majorBidi"/>
          <w:b/>
          <w:bCs/>
          <w:sz w:val="26"/>
          <w:szCs w:val="26"/>
        </w:rPr>
        <w:t>ounting</w:t>
      </w:r>
      <w:r w:rsidRPr="00375EFF">
        <w:rPr>
          <w:rFonts w:asciiTheme="majorBidi" w:hAnsiTheme="majorBidi" w:cstheme="majorBidi"/>
          <w:b/>
          <w:bCs/>
          <w:sz w:val="26"/>
          <w:szCs w:val="26"/>
        </w:rPr>
        <w:t xml:space="preserve"> for Business </w:t>
      </w:r>
      <w:r w:rsidR="00361F51" w:rsidRPr="00375EFF">
        <w:rPr>
          <w:rFonts w:asciiTheme="majorBidi" w:hAnsiTheme="majorBidi" w:cstheme="majorBidi"/>
          <w:b/>
          <w:bCs/>
          <w:sz w:val="26"/>
          <w:szCs w:val="26"/>
        </w:rPr>
        <w:t>2</w:t>
      </w:r>
    </w:p>
    <w:p w14:paraId="6CC4AFE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examines the principles, techniques, and uses of accounting in the planning and control of business organizations from a management perspective. Identified are the budgetary process and related performance evaluation techniques, cost-volume-profit relationship, product costing methods, Job-order, Just-In-Time (JIT) manufacturing, and Activity Based Costing (ABC). Related theory and application will also be reviewed. It considers the first part of the course presents alternative methods of preparing managerial accounting information. Managerial accounting is a company's internal language, and is used for decision-making, production management, product design and pricing and for motivating and evaluating employees.  </w:t>
      </w:r>
    </w:p>
    <w:p w14:paraId="509D6160"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BA425</w:t>
      </w:r>
    </w:p>
    <w:p w14:paraId="40AD70B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 </w:t>
      </w:r>
    </w:p>
    <w:p w14:paraId="58CA42A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BA529 </w:t>
      </w:r>
    </w:p>
    <w:p w14:paraId="626C95A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Advanced Management Acc</w:t>
      </w:r>
      <w:r w:rsidR="009A0398" w:rsidRPr="00375EFF">
        <w:rPr>
          <w:rFonts w:asciiTheme="majorBidi" w:hAnsiTheme="majorBidi" w:cstheme="majorBidi"/>
          <w:b/>
          <w:bCs/>
          <w:sz w:val="26"/>
          <w:szCs w:val="26"/>
        </w:rPr>
        <w:t xml:space="preserve">ounting </w:t>
      </w:r>
      <w:r w:rsidRPr="00375EFF">
        <w:rPr>
          <w:rFonts w:asciiTheme="majorBidi" w:hAnsiTheme="majorBidi" w:cstheme="majorBidi"/>
          <w:b/>
          <w:bCs/>
          <w:sz w:val="26"/>
          <w:szCs w:val="26"/>
        </w:rPr>
        <w:t>1</w:t>
      </w:r>
    </w:p>
    <w:p w14:paraId="7AB6FBD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This course is designed to develop an appreciation for the uses of cost information in the administration and control of business organizations. Emphasis is on how accounting data can be interpreted and used by management in planning and controlling business activities. Upon completion, students should be able to analyze and interpret cost information and present this information in a form that is usable by management. Accounting computer problems involving preparation and completion of spreadsheets are integrated throughout the course.</w:t>
      </w:r>
    </w:p>
    <w:p w14:paraId="58E859D2"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BA425</w:t>
      </w:r>
    </w:p>
    <w:p w14:paraId="64CAAAB9" w14:textId="77777777" w:rsidR="007915BC" w:rsidRPr="00375EFF" w:rsidRDefault="007915BC" w:rsidP="007915BC">
      <w:pPr>
        <w:bidi w:val="0"/>
        <w:jc w:val="both"/>
        <w:rPr>
          <w:rFonts w:asciiTheme="majorBidi" w:hAnsiTheme="majorBidi" w:cstheme="majorBidi"/>
          <w:sz w:val="26"/>
          <w:szCs w:val="26"/>
        </w:rPr>
      </w:pPr>
    </w:p>
    <w:p w14:paraId="4E046874"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BM530 </w:t>
      </w:r>
    </w:p>
    <w:p w14:paraId="1A27FD8A"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Managing Marketing Strategy</w:t>
      </w:r>
    </w:p>
    <w:p w14:paraId="0B3650F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addresses how to design and implement the best combination of marketing efforts to carry out a firm's strategies in its target markets. The course analyzes the competitive strategic planning for marketing dynamics to achieve the business objectives, including marketing ethics and social responsibilities. Emphasis will be on the managerial aspects of marketing plans, including analysis of the external environment. A key element of the course will include the relationship of the "marketing mix" to strategic planning. </w:t>
      </w:r>
      <w:r w:rsidRPr="00375EFF">
        <w:rPr>
          <w:rFonts w:asciiTheme="majorBidi" w:hAnsiTheme="majorBidi" w:cstheme="majorBidi"/>
          <w:sz w:val="26"/>
          <w:szCs w:val="26"/>
        </w:rPr>
        <w:lastRenderedPageBreak/>
        <w:t>The course gives attention to marketing strategy formulation, implementation and control, decision-making processes related to strategy formulation and implementation in global settings. The course assesses strategies for the functional areas of marketing (product, pricing, distribution and promotion). The course uses lectures and case discussions, case write-ups, student presentations, and a comprehensive final examination to achieve course objectives.</w:t>
      </w:r>
    </w:p>
    <w:p w14:paraId="3DCD695A"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BM105</w:t>
      </w:r>
    </w:p>
    <w:p w14:paraId="0C4F7611" w14:textId="77777777" w:rsidR="007915BC" w:rsidRPr="00375EFF" w:rsidRDefault="007915BC" w:rsidP="007915BC">
      <w:pPr>
        <w:bidi w:val="0"/>
        <w:jc w:val="both"/>
        <w:rPr>
          <w:rFonts w:asciiTheme="majorBidi" w:hAnsiTheme="majorBidi" w:cstheme="majorBidi"/>
          <w:sz w:val="26"/>
          <w:szCs w:val="26"/>
        </w:rPr>
      </w:pPr>
    </w:p>
    <w:p w14:paraId="5F7131E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BT531 </w:t>
      </w:r>
    </w:p>
    <w:p w14:paraId="14937E6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Supply Chain Management</w:t>
      </w:r>
    </w:p>
    <w:p w14:paraId="7965CE7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A supply chain management (SCM) is a network of supplier, manufacturing, assembly, distribution, and logistics facilities that perform the functions of procurement of materials, transformation of these materials into intermediate and finished products, and the distribution of these products to customers. Supply chains arise in both manufacturing and service organizations. SCM is a systems approach to managing the entire flow of information, materials, and services from raw materials suppliers through factories and warehouses to the end customer. </w:t>
      </w:r>
    </w:p>
    <w:p w14:paraId="51AEDE9C"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3C9EDAD1" w14:textId="77777777" w:rsidR="007915BC" w:rsidRPr="00375EFF" w:rsidRDefault="007915BC" w:rsidP="007915BC">
      <w:pPr>
        <w:bidi w:val="0"/>
        <w:jc w:val="both"/>
        <w:rPr>
          <w:rFonts w:asciiTheme="majorBidi" w:hAnsiTheme="majorBidi" w:cstheme="majorBidi"/>
          <w:sz w:val="26"/>
          <w:szCs w:val="26"/>
        </w:rPr>
      </w:pPr>
    </w:p>
    <w:p w14:paraId="353D5D17"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BA532 </w:t>
      </w:r>
    </w:p>
    <w:p w14:paraId="0E291B0B"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Taxation </w:t>
      </w:r>
      <w:r w:rsidR="00361F51" w:rsidRPr="00375EFF">
        <w:rPr>
          <w:rFonts w:asciiTheme="majorBidi" w:hAnsiTheme="majorBidi" w:cstheme="majorBidi"/>
          <w:b/>
          <w:bCs/>
          <w:sz w:val="26"/>
          <w:szCs w:val="26"/>
        </w:rPr>
        <w:t>1</w:t>
      </w:r>
    </w:p>
    <w:p w14:paraId="59FF26BF" w14:textId="77777777" w:rsidR="007915BC" w:rsidRPr="00375EFF" w:rsidRDefault="007915BC" w:rsidP="00C72080">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w:t>
      </w:r>
    </w:p>
    <w:p w14:paraId="2C7E5E9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This course is initiation of tax accounting courses that prepare students for individual and business decisions relating to government taxation in Egypt. Current tax laws governing recognition of items of gross income, exclusions, deductions, capital gains and losses, credits, estimated taxes, employment taxes and the calculation of taxable income for an individual and sole proprietor. </w:t>
      </w:r>
    </w:p>
    <w:p w14:paraId="07002565"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BA425</w:t>
      </w:r>
    </w:p>
    <w:p w14:paraId="2BA7594D" w14:textId="77777777" w:rsidR="007915BC" w:rsidRPr="00375EFF" w:rsidRDefault="007915BC" w:rsidP="007915BC">
      <w:pPr>
        <w:bidi w:val="0"/>
        <w:jc w:val="both"/>
        <w:rPr>
          <w:rFonts w:asciiTheme="majorBidi" w:hAnsiTheme="majorBidi" w:cstheme="majorBidi"/>
          <w:sz w:val="26"/>
          <w:szCs w:val="26"/>
        </w:rPr>
      </w:pPr>
    </w:p>
    <w:p w14:paraId="4E19AEF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BF533</w:t>
      </w:r>
    </w:p>
    <w:p w14:paraId="4A5B462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Corporate Finance</w:t>
      </w:r>
    </w:p>
    <w:p w14:paraId="2AA0088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examines advanced aspects of the financial management of corporate issues with an emphasis on issues in financial planning and strategy, Firm governance and the role of shareholders and stakeholders, the management of corporate debt and equity, mergers and acquisitions. </w:t>
      </w:r>
    </w:p>
    <w:p w14:paraId="58734D19"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5A61AB2C" w14:textId="77777777" w:rsidR="007915BC" w:rsidRPr="00375EFF" w:rsidRDefault="007915BC" w:rsidP="007915BC">
      <w:pPr>
        <w:bidi w:val="0"/>
        <w:jc w:val="both"/>
        <w:rPr>
          <w:rFonts w:asciiTheme="majorBidi" w:hAnsiTheme="majorBidi" w:cstheme="majorBidi"/>
          <w:sz w:val="26"/>
          <w:szCs w:val="26"/>
        </w:rPr>
      </w:pPr>
    </w:p>
    <w:p w14:paraId="6FF090D2" w14:textId="5C44F533" w:rsidR="009750CC" w:rsidRDefault="009750CC" w:rsidP="007915BC">
      <w:pPr>
        <w:bidi w:val="0"/>
        <w:jc w:val="both"/>
        <w:rPr>
          <w:rFonts w:asciiTheme="majorBidi" w:hAnsiTheme="majorBidi" w:cstheme="majorBidi"/>
          <w:b/>
          <w:bCs/>
          <w:sz w:val="26"/>
          <w:szCs w:val="26"/>
        </w:rPr>
      </w:pPr>
    </w:p>
    <w:p w14:paraId="5C7F9E76" w14:textId="26EEF527" w:rsidR="00C14CE0" w:rsidRDefault="00C14CE0" w:rsidP="00C14CE0">
      <w:pPr>
        <w:bidi w:val="0"/>
        <w:jc w:val="both"/>
        <w:rPr>
          <w:rFonts w:asciiTheme="majorBidi" w:hAnsiTheme="majorBidi" w:cstheme="majorBidi"/>
          <w:b/>
          <w:bCs/>
          <w:sz w:val="26"/>
          <w:szCs w:val="26"/>
        </w:rPr>
      </w:pPr>
    </w:p>
    <w:p w14:paraId="383F9C4E" w14:textId="7B5C2C95" w:rsidR="00C14CE0" w:rsidRDefault="00C14CE0" w:rsidP="00C14CE0">
      <w:pPr>
        <w:bidi w:val="0"/>
        <w:jc w:val="both"/>
        <w:rPr>
          <w:rFonts w:asciiTheme="majorBidi" w:hAnsiTheme="majorBidi" w:cstheme="majorBidi"/>
          <w:b/>
          <w:bCs/>
          <w:sz w:val="26"/>
          <w:szCs w:val="26"/>
        </w:rPr>
      </w:pPr>
    </w:p>
    <w:p w14:paraId="1A273E93" w14:textId="77777777" w:rsidR="00C14CE0" w:rsidRDefault="00C14CE0" w:rsidP="00C14CE0">
      <w:pPr>
        <w:bidi w:val="0"/>
        <w:jc w:val="both"/>
        <w:rPr>
          <w:rFonts w:asciiTheme="majorBidi" w:hAnsiTheme="majorBidi" w:cstheme="majorBidi"/>
          <w:b/>
          <w:bCs/>
          <w:sz w:val="26"/>
          <w:szCs w:val="26"/>
        </w:rPr>
      </w:pPr>
    </w:p>
    <w:p w14:paraId="7AF0C052" w14:textId="77777777" w:rsidR="009750CC" w:rsidRDefault="009750CC" w:rsidP="009750CC">
      <w:pPr>
        <w:bidi w:val="0"/>
        <w:jc w:val="both"/>
        <w:rPr>
          <w:rFonts w:asciiTheme="majorBidi" w:hAnsiTheme="majorBidi" w:cstheme="majorBidi"/>
          <w:b/>
          <w:bCs/>
          <w:sz w:val="26"/>
          <w:szCs w:val="26"/>
        </w:rPr>
      </w:pPr>
    </w:p>
    <w:p w14:paraId="010F09B2" w14:textId="77777777" w:rsidR="009750CC" w:rsidRDefault="009750CC" w:rsidP="009750CC">
      <w:pPr>
        <w:bidi w:val="0"/>
        <w:jc w:val="both"/>
        <w:rPr>
          <w:rFonts w:asciiTheme="majorBidi" w:hAnsiTheme="majorBidi" w:cstheme="majorBidi"/>
          <w:b/>
          <w:bCs/>
          <w:sz w:val="26"/>
          <w:szCs w:val="26"/>
        </w:rPr>
      </w:pPr>
    </w:p>
    <w:p w14:paraId="38F3A78A" w14:textId="77777777" w:rsidR="007915BC" w:rsidRPr="00375EFF" w:rsidRDefault="007915BC" w:rsidP="009750CC">
      <w:pPr>
        <w:bidi w:val="0"/>
        <w:jc w:val="both"/>
        <w:rPr>
          <w:rFonts w:asciiTheme="majorBidi" w:hAnsiTheme="majorBidi" w:cstheme="majorBidi"/>
          <w:b/>
          <w:bCs/>
          <w:sz w:val="26"/>
          <w:szCs w:val="26"/>
        </w:rPr>
      </w:pPr>
      <w:r w:rsidRPr="00375EFF">
        <w:rPr>
          <w:rFonts w:asciiTheme="majorBidi" w:hAnsiTheme="majorBidi" w:cstheme="majorBidi"/>
          <w:b/>
          <w:bCs/>
          <w:sz w:val="26"/>
          <w:szCs w:val="26"/>
        </w:rPr>
        <w:lastRenderedPageBreak/>
        <w:t xml:space="preserve">Course Code or Number: BA634   </w:t>
      </w:r>
    </w:p>
    <w:p w14:paraId="766F239C"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 Course Title: Management Acc</w:t>
      </w:r>
      <w:r w:rsidR="00361F51" w:rsidRPr="00375EFF">
        <w:rPr>
          <w:rFonts w:asciiTheme="majorBidi" w:hAnsiTheme="majorBidi" w:cstheme="majorBidi"/>
          <w:b/>
          <w:bCs/>
          <w:sz w:val="26"/>
          <w:szCs w:val="26"/>
        </w:rPr>
        <w:t>ounting</w:t>
      </w:r>
      <w:r w:rsidRPr="00375EFF">
        <w:rPr>
          <w:rFonts w:asciiTheme="majorBidi" w:hAnsiTheme="majorBidi" w:cstheme="majorBidi"/>
          <w:b/>
          <w:bCs/>
          <w:sz w:val="26"/>
          <w:szCs w:val="26"/>
        </w:rPr>
        <w:t xml:space="preserve"> for Business </w:t>
      </w:r>
      <w:r w:rsidR="00361F51" w:rsidRPr="00375EFF">
        <w:rPr>
          <w:rFonts w:asciiTheme="majorBidi" w:hAnsiTheme="majorBidi" w:cstheme="majorBidi"/>
          <w:b/>
          <w:bCs/>
          <w:sz w:val="26"/>
          <w:szCs w:val="26"/>
        </w:rPr>
        <w:t>2</w:t>
      </w:r>
    </w:p>
    <w:p w14:paraId="20B6121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provides a more in-depth look into the topics of management accounting and introduces a business management approach to the development and use of accounting information to manipulate the process of making decisions. Also, explain the main conditions in today’s competitive marketplace, an excellent internal accounting system is essential for organizations to make better decisions. This course covers firms’ internal accounting systems and their use in decision-making, planning and control. Major topics include cost classification, cost behavior, cost-volume-profit analysis, budget and variance analysis, and decision-making. </w:t>
      </w:r>
    </w:p>
    <w:p w14:paraId="03E16829"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BA518</w:t>
      </w:r>
    </w:p>
    <w:p w14:paraId="796591E8" w14:textId="77777777" w:rsidR="007915BC" w:rsidRPr="00375EFF" w:rsidRDefault="007915BC" w:rsidP="007915BC">
      <w:pPr>
        <w:bidi w:val="0"/>
        <w:jc w:val="both"/>
        <w:rPr>
          <w:rFonts w:asciiTheme="majorBidi" w:hAnsiTheme="majorBidi" w:cstheme="majorBidi"/>
          <w:b/>
          <w:bCs/>
          <w:sz w:val="26"/>
          <w:szCs w:val="26"/>
        </w:rPr>
      </w:pPr>
    </w:p>
    <w:p w14:paraId="489B672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BT635   </w:t>
      </w:r>
    </w:p>
    <w:p w14:paraId="0CD0C5A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Research Methods </w:t>
      </w:r>
    </w:p>
    <w:p w14:paraId="403AFE31"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introduces students to a number of research methods useful for academic and professional investigations of information practices, texts and technologies. By examining the applications, strengths and major criticisms of methodologies drawn from both the qualitative and quantitative traditions, this course permits an understanding of the various decisions and steps involved in crafting (and executing) a research methodology, as well as a critically informed assessment of published research The course offers an overview of the different approaches, considerations and challenges involved in social research. In addition to reviewing core human research methods such as interviews, ethnographies, surveys and experiments, we will explore methods used in critical analysis of texts and technologies (discourse/content/design analysis, historical case studies), with an emphasis on the digital (e.g. virtual worlds, videogames, and online ethnographies). We will also discuss mixed method approaches, case studies, participatory and user-centered research, as well as research involving minors. </w:t>
      </w:r>
    </w:p>
    <w:p w14:paraId="323680E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6FFD1036" w14:textId="77777777" w:rsidR="007915BC" w:rsidRPr="00375EFF" w:rsidRDefault="007915BC" w:rsidP="007915BC">
      <w:pPr>
        <w:bidi w:val="0"/>
        <w:jc w:val="both"/>
        <w:rPr>
          <w:rFonts w:asciiTheme="majorBidi" w:hAnsiTheme="majorBidi" w:cstheme="majorBidi"/>
          <w:sz w:val="26"/>
          <w:szCs w:val="26"/>
        </w:rPr>
      </w:pPr>
    </w:p>
    <w:p w14:paraId="5A63DB1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BE 636   </w:t>
      </w:r>
    </w:p>
    <w:p w14:paraId="43D88B05"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Title: International Economics</w:t>
      </w:r>
      <w:r w:rsidRPr="00375EFF">
        <w:rPr>
          <w:rFonts w:asciiTheme="majorBidi" w:hAnsiTheme="majorBidi" w:cstheme="majorBidi"/>
          <w:sz w:val="26"/>
          <w:szCs w:val="26"/>
        </w:rPr>
        <w:t xml:space="preserve"> </w:t>
      </w:r>
    </w:p>
    <w:p w14:paraId="655A2936"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covers, with a focus on theory and empirics, advanced topics in international trade. It includes the study of positive issues, such as: Why do countries trade? What goods do countries trade? What are the implications of openness for the location of production, industries, occupations, and innovative activity? And, what impedes trade and why do some countries deliberately erect policy impediments to trade? The course also concerns normative issues, such as: Is trade openness beneficial to a representative agent? And, Are there winners and losers from trade and if so, can we identify them? Throughout, these issues are approached in neoclassical settings as well as those with market failures, at the industry-level as well as the firm-level, and in the </w:t>
      </w:r>
      <w:r w:rsidRPr="00375EFF">
        <w:rPr>
          <w:rFonts w:asciiTheme="majorBidi" w:hAnsiTheme="majorBidi" w:cstheme="majorBidi"/>
          <w:sz w:val="26"/>
          <w:szCs w:val="26"/>
        </w:rPr>
        <w:lastRenderedPageBreak/>
        <w:t xml:space="preserve">presence of both mobile and immobile factors (e.g., foreign direct investment (FDI), off shoring of tasks, multinational firms and immigration). </w:t>
      </w:r>
    </w:p>
    <w:p w14:paraId="4EEBFA1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BE208</w:t>
      </w:r>
    </w:p>
    <w:p w14:paraId="4DE75A9E" w14:textId="77777777" w:rsidR="007915BC" w:rsidRPr="00375EFF" w:rsidRDefault="007915BC" w:rsidP="007915BC">
      <w:pPr>
        <w:bidi w:val="0"/>
        <w:jc w:val="both"/>
        <w:rPr>
          <w:rFonts w:asciiTheme="majorBidi" w:hAnsiTheme="majorBidi" w:cstheme="majorBidi"/>
          <w:sz w:val="26"/>
          <w:szCs w:val="26"/>
        </w:rPr>
      </w:pPr>
    </w:p>
    <w:p w14:paraId="3F8C33B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BT637</w:t>
      </w:r>
    </w:p>
    <w:p w14:paraId="00A7F468"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Title: Entrepreneurship</w:t>
      </w:r>
      <w:r w:rsidRPr="00375EFF">
        <w:rPr>
          <w:rFonts w:asciiTheme="majorBidi" w:hAnsiTheme="majorBidi" w:cstheme="majorBidi"/>
          <w:sz w:val="26"/>
          <w:szCs w:val="26"/>
        </w:rPr>
        <w:t xml:space="preserve"> </w:t>
      </w:r>
    </w:p>
    <w:p w14:paraId="4657EAD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will provide students with an interesting introduction to launching and owning a small business. To understand the roles, origin, purpose and scope of the small business process. This course discusses financial, human resource, operations and marketing issues that face entrepreneurs and small business owners whose businesses are confronted with significant growth potential or that have matured.</w:t>
      </w:r>
    </w:p>
    <w:p w14:paraId="35D9D2CA"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00785EA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 </w:t>
      </w:r>
    </w:p>
    <w:p w14:paraId="24D4339E"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UGA03  </w:t>
      </w:r>
    </w:p>
    <w:p w14:paraId="7BCCED0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Arabic language skills</w:t>
      </w:r>
    </w:p>
    <w:p w14:paraId="7FAEB09F"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p>
    <w:p w14:paraId="6BBAC277" w14:textId="77777777" w:rsidR="007915BC" w:rsidRPr="00375EFF" w:rsidRDefault="007915BC" w:rsidP="007915BC">
      <w:pPr>
        <w:jc w:val="both"/>
        <w:rPr>
          <w:rFonts w:asciiTheme="majorBidi" w:eastAsia="Arial Unicode MS" w:hAnsiTheme="majorBidi" w:cstheme="majorBidi"/>
          <w:sz w:val="26"/>
          <w:szCs w:val="26"/>
          <w:rtl/>
        </w:rPr>
      </w:pPr>
      <w:r w:rsidRPr="00375EFF">
        <w:rPr>
          <w:rFonts w:asciiTheme="majorBidi" w:eastAsia="Arial Unicode MS" w:hAnsiTheme="majorBidi" w:cstheme="majorBidi"/>
          <w:sz w:val="26"/>
          <w:szCs w:val="26"/>
          <w:rtl/>
        </w:rPr>
        <w:t>يلفت المقرر الد ارﺴﻴﻴن الى اﻫﻤﻴﺔ اللغة العربية ﻓﻰ حقول التخصص المختلفة ,وأﻫﻤﻴﺔ استخدامها ﻓﻰ الكتابة اﻻﺠرائية و الوظيفية لذا  يشمل المقرر ﻋﻠﻰ: التراكيب العربية ﻤﻊ اﻻﻫﺘﻤﺎم بتصويب اﻻﺨطﺎء الشاﺌﻌﺔ، الالتزام اللغوي و خاصة ﻓﻰ المجالات العلمية  ، الجملة العربية البسيطة و المركبة و استخدمات كل منها، التلخيص و المبادئ  ،ﻗواﻋد صياغة التقارير و اﻋدادﻫﺎ ،ﻗواﻋد صياغة الفقرة ﻓﻰ اللغة العربية  ،</w:t>
      </w:r>
      <w:r w:rsidRPr="00375EFF">
        <w:rPr>
          <w:rFonts w:asciiTheme="majorBidi" w:hAnsiTheme="majorBidi" w:cstheme="majorBidi"/>
          <w:sz w:val="26"/>
          <w:szCs w:val="26"/>
          <w:rtl/>
        </w:rPr>
        <w:t xml:space="preserve"> </w:t>
      </w:r>
      <w:r w:rsidRPr="00375EFF">
        <w:rPr>
          <w:rFonts w:asciiTheme="majorBidi" w:eastAsia="Arial Unicode MS" w:hAnsiTheme="majorBidi" w:cstheme="majorBidi"/>
          <w:sz w:val="26"/>
          <w:szCs w:val="26"/>
          <w:rtl/>
        </w:rPr>
        <w:t>المكاتبات الرسمية و اﻫم ﻗواﻋد ﺼﻴﺎﻏﺘﻬﺎ  استخدام العربية ﻓﻰ العرض السريع و الموجز للقضايا المطروحة، د ارﺴﺔ اﻻﺨطﺎء الناجمة ﻋن النقل من الكتب الاجنبية دون الالتفات الى طبيعة اللغة العربية.</w:t>
      </w:r>
    </w:p>
    <w:p w14:paraId="76C32F10" w14:textId="77777777" w:rsidR="007915BC" w:rsidRPr="00375EFF" w:rsidRDefault="007915BC" w:rsidP="007915BC">
      <w:pPr>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38F15EF1" w14:textId="77777777" w:rsidR="007915BC" w:rsidRPr="00375EFF" w:rsidRDefault="007915BC" w:rsidP="007915BC">
      <w:pPr>
        <w:bidi w:val="0"/>
        <w:jc w:val="both"/>
        <w:rPr>
          <w:rFonts w:asciiTheme="majorBidi" w:hAnsiTheme="majorBidi" w:cstheme="majorBidi"/>
          <w:b/>
          <w:bCs/>
          <w:sz w:val="26"/>
          <w:szCs w:val="26"/>
        </w:rPr>
      </w:pPr>
    </w:p>
    <w:p w14:paraId="1ED40D35" w14:textId="77777777" w:rsidR="007915BC" w:rsidRPr="00375EFF" w:rsidRDefault="007915BC" w:rsidP="007915BC">
      <w:pPr>
        <w:bidi w:val="0"/>
        <w:jc w:val="both"/>
        <w:rPr>
          <w:rFonts w:asciiTheme="majorBidi" w:hAnsiTheme="majorBidi" w:cstheme="majorBidi"/>
          <w:b/>
          <w:bCs/>
          <w:sz w:val="26"/>
          <w:szCs w:val="26"/>
          <w:rtl/>
        </w:rPr>
      </w:pPr>
      <w:r w:rsidRPr="00375EFF">
        <w:rPr>
          <w:rFonts w:asciiTheme="majorBidi" w:hAnsiTheme="majorBidi" w:cstheme="majorBidi"/>
          <w:b/>
          <w:bCs/>
          <w:sz w:val="26"/>
          <w:szCs w:val="26"/>
        </w:rPr>
        <w:t>Course Code or Number:    BM638</w:t>
      </w:r>
    </w:p>
    <w:p w14:paraId="480B72E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w:t>
      </w:r>
      <w:r w:rsidRPr="00375EFF">
        <w:rPr>
          <w:rFonts w:asciiTheme="majorBidi" w:hAnsiTheme="majorBidi" w:cstheme="majorBidi"/>
          <w:b/>
          <w:bCs/>
          <w:sz w:val="26"/>
          <w:szCs w:val="26"/>
          <w:rtl/>
        </w:rPr>
        <w:t xml:space="preserve"> </w:t>
      </w:r>
      <w:r w:rsidRPr="00375EFF">
        <w:rPr>
          <w:rFonts w:asciiTheme="majorBidi" w:hAnsiTheme="majorBidi" w:cstheme="majorBidi"/>
          <w:b/>
          <w:bCs/>
          <w:sz w:val="26"/>
          <w:szCs w:val="26"/>
        </w:rPr>
        <w:t>Marketing research</w:t>
      </w:r>
    </w:p>
    <w:p w14:paraId="7A451C0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Content:</w:t>
      </w:r>
    </w:p>
    <w:p w14:paraId="485042C1" w14:textId="77777777" w:rsidR="007915BC" w:rsidRPr="00375EFF" w:rsidRDefault="007915BC" w:rsidP="007915BC">
      <w:pPr>
        <w:bidi w:val="0"/>
        <w:jc w:val="both"/>
        <w:rPr>
          <w:rFonts w:asciiTheme="majorBidi" w:hAnsiTheme="majorBidi" w:cstheme="majorBidi"/>
          <w:sz w:val="26"/>
          <w:szCs w:val="26"/>
          <w:rtl/>
        </w:rPr>
      </w:pPr>
      <w:r w:rsidRPr="00375EFF">
        <w:rPr>
          <w:rFonts w:asciiTheme="majorBidi" w:hAnsiTheme="majorBidi" w:cstheme="majorBidi"/>
          <w:sz w:val="26"/>
          <w:szCs w:val="26"/>
        </w:rPr>
        <w:t xml:space="preserve">This course is designed to provide a basic foundation and an overview of marketing research and its use in making more effective marketing decisions. With these foundational skills, students can develop the marketing knowledge needed to make effective strategic decisions across all of the marketing disciplines. Both primary and secondary research and information resourcing along with the application of basic math concepts used in marketing situations will be explored. The Course also provide a basis from which student may pursue additional study in order to become a research specialist. Emphasis is given to the development of a strong theoretical base in the systematic selection, collection, and interpretation of marketing information leading to sound policies and strategies. Specifically, the course examines marketing research process; steps of research design, questionnaire construction, sampling, data analysis, evaluation/presentation of findings, online research, and web surveys.  </w:t>
      </w:r>
    </w:p>
    <w:p w14:paraId="4A1DD1A3"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BM105</w:t>
      </w:r>
    </w:p>
    <w:p w14:paraId="750026CA" w14:textId="77777777" w:rsidR="007915BC" w:rsidRPr="00375EFF" w:rsidRDefault="007915BC" w:rsidP="007915BC">
      <w:pPr>
        <w:bidi w:val="0"/>
        <w:jc w:val="both"/>
        <w:rPr>
          <w:rFonts w:asciiTheme="majorBidi" w:hAnsiTheme="majorBidi" w:cstheme="majorBidi"/>
          <w:sz w:val="26"/>
          <w:szCs w:val="26"/>
          <w:rtl/>
        </w:rPr>
      </w:pPr>
    </w:p>
    <w:p w14:paraId="66421844" w14:textId="77777777" w:rsidR="00C14CE0" w:rsidRDefault="00C14CE0" w:rsidP="007915BC">
      <w:pPr>
        <w:bidi w:val="0"/>
        <w:jc w:val="both"/>
        <w:rPr>
          <w:rFonts w:asciiTheme="majorBidi" w:hAnsiTheme="majorBidi" w:cstheme="majorBidi"/>
          <w:b/>
          <w:bCs/>
          <w:sz w:val="26"/>
          <w:szCs w:val="26"/>
        </w:rPr>
      </w:pPr>
    </w:p>
    <w:p w14:paraId="21DD05A7" w14:textId="6E985D59" w:rsidR="007915BC" w:rsidRPr="00375EFF" w:rsidRDefault="007915BC" w:rsidP="00C14CE0">
      <w:pPr>
        <w:bidi w:val="0"/>
        <w:jc w:val="both"/>
        <w:rPr>
          <w:rFonts w:asciiTheme="majorBidi" w:hAnsiTheme="majorBidi" w:cstheme="majorBidi"/>
          <w:b/>
          <w:bCs/>
          <w:sz w:val="26"/>
          <w:szCs w:val="26"/>
          <w:rtl/>
        </w:rPr>
      </w:pPr>
      <w:r w:rsidRPr="00375EFF">
        <w:rPr>
          <w:rFonts w:asciiTheme="majorBidi" w:hAnsiTheme="majorBidi" w:cstheme="majorBidi"/>
          <w:b/>
          <w:bCs/>
          <w:sz w:val="26"/>
          <w:szCs w:val="26"/>
        </w:rPr>
        <w:lastRenderedPageBreak/>
        <w:t xml:space="preserve">Course Code or Number:  BF639  </w:t>
      </w:r>
    </w:p>
    <w:p w14:paraId="372E8B4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w:t>
      </w:r>
      <w:r w:rsidRPr="00375EFF">
        <w:rPr>
          <w:rFonts w:asciiTheme="majorBidi" w:hAnsiTheme="majorBidi" w:cstheme="majorBidi"/>
          <w:b/>
          <w:bCs/>
          <w:sz w:val="26"/>
          <w:szCs w:val="26"/>
          <w:rtl/>
        </w:rPr>
        <w:t xml:space="preserve"> </w:t>
      </w:r>
      <w:r w:rsidRPr="00375EFF">
        <w:rPr>
          <w:rFonts w:asciiTheme="majorBidi" w:hAnsiTheme="majorBidi" w:cstheme="majorBidi"/>
          <w:b/>
          <w:bCs/>
          <w:sz w:val="26"/>
          <w:szCs w:val="26"/>
        </w:rPr>
        <w:t>Financial Reporting</w:t>
      </w:r>
    </w:p>
    <w:p w14:paraId="0FA29BD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addresses the more complex international accounting standards, accounting for combinations, the international dimension and current developments in financial reporting. It covers the use of financial instruments, specific financial reporting issues, risk-management, auditing and prudential supervision.</w:t>
      </w:r>
    </w:p>
    <w:p w14:paraId="6C41F1B4"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BA425</w:t>
      </w:r>
    </w:p>
    <w:p w14:paraId="38E27BBB" w14:textId="77777777" w:rsidR="00AA2850" w:rsidRDefault="00AA2850" w:rsidP="007915BC">
      <w:pPr>
        <w:bidi w:val="0"/>
        <w:jc w:val="both"/>
        <w:rPr>
          <w:rFonts w:asciiTheme="majorBidi" w:hAnsiTheme="majorBidi" w:cstheme="majorBidi"/>
          <w:sz w:val="26"/>
          <w:szCs w:val="26"/>
        </w:rPr>
      </w:pPr>
    </w:p>
    <w:p w14:paraId="63B179CA" w14:textId="77777777" w:rsidR="007915BC" w:rsidRPr="00375EFF" w:rsidRDefault="007915BC" w:rsidP="00AA2850">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BT640</w:t>
      </w:r>
    </w:p>
    <w:p w14:paraId="2A9A37D0"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w:t>
      </w:r>
      <w:r w:rsidRPr="00375EFF">
        <w:rPr>
          <w:rFonts w:asciiTheme="majorBidi" w:hAnsiTheme="majorBidi" w:cstheme="majorBidi"/>
          <w:b/>
          <w:bCs/>
          <w:sz w:val="26"/>
          <w:szCs w:val="26"/>
          <w:rtl/>
        </w:rPr>
        <w:t xml:space="preserve"> </w:t>
      </w:r>
      <w:r w:rsidRPr="00375EFF">
        <w:rPr>
          <w:rFonts w:asciiTheme="majorBidi" w:hAnsiTheme="majorBidi" w:cstheme="majorBidi"/>
          <w:b/>
          <w:bCs/>
          <w:sz w:val="26"/>
          <w:szCs w:val="26"/>
        </w:rPr>
        <w:t>Contemporary Issues in Human Resources Management</w:t>
      </w:r>
    </w:p>
    <w:p w14:paraId="795C02F2"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b/>
          <w:bCs/>
          <w:sz w:val="26"/>
          <w:szCs w:val="26"/>
          <w:rtl/>
        </w:rPr>
        <w:t xml:space="preserve"> </w:t>
      </w:r>
      <w:r w:rsidRPr="00375EFF">
        <w:rPr>
          <w:rFonts w:asciiTheme="majorBidi" w:hAnsiTheme="majorBidi" w:cstheme="majorBidi"/>
          <w:sz w:val="26"/>
          <w:szCs w:val="26"/>
        </w:rPr>
        <w:t>This course critically examines Contemporary Issues in Human Resource Management (HRM). The issues selected for study will reflect the dynamic nature of the current HRM environment. These issues to be selected from local, national &amp; international environments. These issues shall include: human resources diversity, measuring the contribution of HR, expatriates issues, talent management, learning organization, off shoring &amp; outsourcing of HR services …etc.</w:t>
      </w:r>
    </w:p>
    <w:p w14:paraId="59E9FCB1"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BT424</w:t>
      </w:r>
    </w:p>
    <w:p w14:paraId="008FF908" w14:textId="77777777" w:rsidR="007915BC" w:rsidRPr="00375EFF" w:rsidRDefault="007915BC" w:rsidP="007915BC">
      <w:pPr>
        <w:autoSpaceDE w:val="0"/>
        <w:autoSpaceDN w:val="0"/>
        <w:bidi w:val="0"/>
        <w:adjustRightInd w:val="0"/>
        <w:rPr>
          <w:b/>
          <w:bCs/>
          <w:sz w:val="26"/>
          <w:szCs w:val="26"/>
          <w:lang w:bidi="ar-SA"/>
        </w:rPr>
      </w:pPr>
    </w:p>
    <w:p w14:paraId="2E515C82" w14:textId="77777777" w:rsidR="007915BC" w:rsidRPr="00375EFF" w:rsidRDefault="007915BC" w:rsidP="00C302A5">
      <w:pPr>
        <w:autoSpaceDE w:val="0"/>
        <w:autoSpaceDN w:val="0"/>
        <w:bidi w:val="0"/>
        <w:adjustRightInd w:val="0"/>
        <w:rPr>
          <w:b/>
          <w:bCs/>
          <w:sz w:val="26"/>
          <w:szCs w:val="26"/>
          <w:lang w:bidi="ar-SA"/>
        </w:rPr>
      </w:pPr>
      <w:r w:rsidRPr="00375EFF">
        <w:rPr>
          <w:b/>
          <w:bCs/>
          <w:sz w:val="26"/>
          <w:szCs w:val="26"/>
          <w:lang w:bidi="ar-SA"/>
        </w:rPr>
        <w:t>Course Code or Number B</w:t>
      </w:r>
      <w:r w:rsidR="00C302A5" w:rsidRPr="00375EFF">
        <w:rPr>
          <w:b/>
          <w:bCs/>
          <w:sz w:val="26"/>
          <w:szCs w:val="26"/>
          <w:lang w:bidi="ar-SA"/>
        </w:rPr>
        <w:t>A</w:t>
      </w:r>
      <w:r w:rsidRPr="00375EFF">
        <w:rPr>
          <w:b/>
          <w:bCs/>
          <w:sz w:val="26"/>
          <w:szCs w:val="26"/>
          <w:lang w:bidi="ar-SA"/>
        </w:rPr>
        <w:t xml:space="preserve">641 </w:t>
      </w:r>
    </w:p>
    <w:p w14:paraId="0256AE57" w14:textId="77777777" w:rsidR="007915BC" w:rsidRPr="00375EFF" w:rsidRDefault="007915BC" w:rsidP="007915BC">
      <w:pPr>
        <w:autoSpaceDE w:val="0"/>
        <w:autoSpaceDN w:val="0"/>
        <w:bidi w:val="0"/>
        <w:adjustRightInd w:val="0"/>
        <w:rPr>
          <w:b/>
          <w:bCs/>
          <w:sz w:val="26"/>
          <w:szCs w:val="26"/>
          <w:lang w:bidi="ar-SA"/>
        </w:rPr>
      </w:pPr>
      <w:r w:rsidRPr="00375EFF">
        <w:rPr>
          <w:b/>
          <w:bCs/>
          <w:sz w:val="26"/>
          <w:szCs w:val="26"/>
          <w:lang w:bidi="ar-SA"/>
        </w:rPr>
        <w:t>Course Title: Auditing</w:t>
      </w:r>
    </w:p>
    <w:p w14:paraId="526AE6AE" w14:textId="77777777" w:rsidR="007915BC" w:rsidRPr="00375EFF" w:rsidRDefault="007915BC" w:rsidP="007915BC">
      <w:pPr>
        <w:autoSpaceDE w:val="0"/>
        <w:autoSpaceDN w:val="0"/>
        <w:bidi w:val="0"/>
        <w:adjustRightInd w:val="0"/>
        <w:rPr>
          <w:b/>
          <w:bCs/>
          <w:i/>
          <w:iCs/>
          <w:sz w:val="26"/>
          <w:szCs w:val="26"/>
          <w:lang w:bidi="ar-SA"/>
        </w:rPr>
      </w:pPr>
      <w:r w:rsidRPr="00375EFF">
        <w:rPr>
          <w:b/>
          <w:bCs/>
          <w:i/>
          <w:iCs/>
          <w:sz w:val="26"/>
          <w:szCs w:val="26"/>
          <w:lang w:bidi="ar-SA"/>
        </w:rPr>
        <w:t>Course Content</w:t>
      </w:r>
    </w:p>
    <w:p w14:paraId="6A2083B4" w14:textId="77777777" w:rsidR="007915BC" w:rsidRPr="00375EFF" w:rsidRDefault="007915BC" w:rsidP="007915BC">
      <w:pPr>
        <w:bidi w:val="0"/>
        <w:jc w:val="both"/>
        <w:rPr>
          <w:rFonts w:asciiTheme="majorBidi" w:hAnsiTheme="majorBidi" w:cstheme="majorBidi"/>
          <w:sz w:val="26"/>
          <w:szCs w:val="26"/>
          <w:rtl/>
        </w:rPr>
      </w:pPr>
      <w:r w:rsidRPr="00375EFF">
        <w:rPr>
          <w:sz w:val="26"/>
          <w:szCs w:val="26"/>
          <w:lang w:bidi="ar-SA"/>
        </w:rPr>
        <w:t>This course is designed to provide an introduction to auditing. The course includes principles and practices used by public accountants and internal auditors in examining financial statements and supporting data, the need and importance of auditing, the planning of auditing, the auditing procedures and an introduction to International Financial Reporting Standards. Special emphasis will be given to assets and liabilities. The course address techniques for gathering, summarizing, analyzing and interpreting the data presented in financial statements and procedures used in verifying the fairness of the information. Also emphasizes ethical and legal aspects and considerations.</w:t>
      </w:r>
    </w:p>
    <w:p w14:paraId="7C698B6B" w14:textId="77777777" w:rsidR="007915BC" w:rsidRPr="00375EFF" w:rsidRDefault="007915BC" w:rsidP="007915BC">
      <w:pPr>
        <w:bidi w:val="0"/>
        <w:jc w:val="both"/>
        <w:rPr>
          <w:rFonts w:asciiTheme="majorBidi" w:hAnsiTheme="majorBidi" w:cstheme="majorBidi"/>
          <w:sz w:val="26"/>
          <w:szCs w:val="26"/>
        </w:rPr>
      </w:pPr>
      <w:r w:rsidRPr="00375EFF">
        <w:rPr>
          <w:b/>
          <w:bCs/>
          <w:sz w:val="26"/>
          <w:szCs w:val="26"/>
          <w:lang w:bidi="ar-SA"/>
        </w:rPr>
        <w:t>Prerequisite:</w:t>
      </w:r>
      <w:r w:rsidRPr="00375EFF">
        <w:rPr>
          <w:sz w:val="26"/>
          <w:szCs w:val="26"/>
          <w:lang w:bidi="ar-SA"/>
        </w:rPr>
        <w:t xml:space="preserve"> BA425</w:t>
      </w:r>
    </w:p>
    <w:p w14:paraId="781691D0" w14:textId="77777777" w:rsidR="007915BC" w:rsidRPr="00375EFF" w:rsidRDefault="007915BC" w:rsidP="007915BC">
      <w:pPr>
        <w:bidi w:val="0"/>
        <w:jc w:val="both"/>
        <w:rPr>
          <w:rFonts w:asciiTheme="majorBidi" w:hAnsiTheme="majorBidi" w:cstheme="majorBidi"/>
          <w:b/>
          <w:bCs/>
          <w:sz w:val="26"/>
          <w:szCs w:val="26"/>
        </w:rPr>
      </w:pPr>
    </w:p>
    <w:p w14:paraId="14E4C1D7"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BT741  </w:t>
      </w:r>
    </w:p>
    <w:p w14:paraId="26ED1087"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Strategic Management </w:t>
      </w:r>
      <w:r w:rsidR="00361F51" w:rsidRPr="00375EFF">
        <w:rPr>
          <w:rFonts w:asciiTheme="majorBidi" w:hAnsiTheme="majorBidi" w:cstheme="majorBidi"/>
          <w:b/>
          <w:bCs/>
          <w:sz w:val="26"/>
          <w:szCs w:val="26"/>
        </w:rPr>
        <w:t>1</w:t>
      </w:r>
    </w:p>
    <w:p w14:paraId="6F9FC01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assists the student to investigate the role of strategy in achieving organizational success in commercial environments. It examines the nature of organizational objectives, capabilities and strategies and, in particular, the role of corporate and business strategies as determinants of superior performance. This course covers: nature of strategic management, development of mission statements, SWOT Analysis and strategic objectives, evaluation of internal and external business environments, environmental </w:t>
      </w:r>
      <w:r w:rsidRPr="00375EFF">
        <w:rPr>
          <w:rFonts w:asciiTheme="majorBidi" w:hAnsiTheme="majorBidi" w:cstheme="majorBidi"/>
          <w:sz w:val="26"/>
          <w:szCs w:val="26"/>
        </w:rPr>
        <w:lastRenderedPageBreak/>
        <w:t>forecasting, strategy formulation and evaluation, strategic analysis and choice, strategy implementation, Control of organization Strategy.</w:t>
      </w:r>
    </w:p>
    <w:p w14:paraId="5E992345"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BM210</w:t>
      </w:r>
    </w:p>
    <w:p w14:paraId="33EB0414" w14:textId="77777777" w:rsidR="007915BC" w:rsidRPr="00375EFF" w:rsidRDefault="007915BC" w:rsidP="007915BC">
      <w:pPr>
        <w:bidi w:val="0"/>
        <w:jc w:val="both"/>
        <w:rPr>
          <w:rFonts w:asciiTheme="majorBidi" w:hAnsiTheme="majorBidi" w:cstheme="majorBidi"/>
          <w:sz w:val="26"/>
          <w:szCs w:val="26"/>
          <w:rtl/>
        </w:rPr>
      </w:pPr>
    </w:p>
    <w:p w14:paraId="5A085053"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BT742   </w:t>
      </w:r>
    </w:p>
    <w:p w14:paraId="0BFE70E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Research Project 1</w:t>
      </w:r>
    </w:p>
    <w:p w14:paraId="3B3ECF5F"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provides you with an opportunity to develop insights into, and an appreciation for, the academic research process. Working in groups, you will examine a number of academic research papers encompassing topics in financial accounting, auditing, and professional practice. You will demonstrate your understanding of the research papers through a combination of a written submission, discussions, presentations and a final exam.</w:t>
      </w:r>
    </w:p>
    <w:p w14:paraId="73A64DD8"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BT635</w:t>
      </w:r>
    </w:p>
    <w:p w14:paraId="4E054B9B" w14:textId="77777777" w:rsidR="007915BC" w:rsidRDefault="007915BC" w:rsidP="007915BC">
      <w:pPr>
        <w:bidi w:val="0"/>
        <w:jc w:val="both"/>
        <w:rPr>
          <w:rFonts w:asciiTheme="majorBidi" w:hAnsiTheme="majorBidi" w:cstheme="majorBidi"/>
          <w:sz w:val="26"/>
          <w:szCs w:val="26"/>
        </w:rPr>
      </w:pPr>
    </w:p>
    <w:p w14:paraId="3C326821" w14:textId="77777777" w:rsidR="007915BC" w:rsidRPr="00375EFF" w:rsidRDefault="007915BC" w:rsidP="006D675E">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BT743  </w:t>
      </w:r>
    </w:p>
    <w:p w14:paraId="74D18643"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Business and society</w:t>
      </w:r>
    </w:p>
    <w:p w14:paraId="2518B519"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In this course, students explore the role of primary and secondary stakeholders both within and associated with organizations. Students investigate ethics and social responsibility and look at where organizational activities fall within different continuums. Students also examine broad forces in business, society, and globalization, and look at how stakeholders can influence the destiny of both business and society.</w:t>
      </w:r>
    </w:p>
    <w:p w14:paraId="3FE84431"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None</w:t>
      </w:r>
    </w:p>
    <w:p w14:paraId="4C8CE9E9" w14:textId="77777777" w:rsidR="007915BC" w:rsidRPr="00375EFF" w:rsidRDefault="007915BC" w:rsidP="007915BC">
      <w:pPr>
        <w:bidi w:val="0"/>
        <w:jc w:val="both"/>
        <w:rPr>
          <w:rFonts w:ascii="Algerian" w:hAnsi="Algerian" w:cstheme="majorBidi"/>
          <w:b/>
          <w:bCs/>
          <w:sz w:val="26"/>
          <w:szCs w:val="26"/>
        </w:rPr>
      </w:pPr>
    </w:p>
    <w:p w14:paraId="54F66EE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BT744   </w:t>
      </w:r>
    </w:p>
    <w:p w14:paraId="0D088269"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Total Quality Management</w:t>
      </w:r>
    </w:p>
    <w:p w14:paraId="1A7FB35D"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The aim is to develop an understanding of Total Quality and how to manage quality with statistical tools. To gain insight on TQM philosophies, strategies and important quality concepts such as customer focus, team working, employee empowerment, and continuous improvement. To understand Statistical Process Control and related techniques, interpret control-charts and recognize their importance in TQM.</w:t>
      </w:r>
    </w:p>
    <w:p w14:paraId="3010B99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BM531</w:t>
      </w:r>
    </w:p>
    <w:p w14:paraId="0CADE381" w14:textId="77777777" w:rsidR="007915BC" w:rsidRPr="00375EFF" w:rsidRDefault="007915BC" w:rsidP="007915BC">
      <w:pPr>
        <w:bidi w:val="0"/>
        <w:jc w:val="both"/>
        <w:rPr>
          <w:rFonts w:asciiTheme="majorBidi" w:hAnsiTheme="majorBidi" w:cstheme="majorBidi"/>
          <w:sz w:val="26"/>
          <w:szCs w:val="26"/>
        </w:rPr>
      </w:pPr>
    </w:p>
    <w:p w14:paraId="05FD7E12"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BT745   </w:t>
      </w:r>
    </w:p>
    <w:p w14:paraId="68DA2079"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International Human Resources Management</w:t>
      </w:r>
    </w:p>
    <w:p w14:paraId="131CBB0B"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examines Human Resource management issues from the perspective of the multinational firm. Topics include globalization and human resource strategy, management and the structure of multinational firms, dealing with intercultural differences, selecting employees for foreign assignments, training and developing expatriate employees, evaluation and compensation of employees in international assignments. This course provides an introduction to the critical issues facing organizations in simultaneously managing their human resources at home and abroad.  It focuses on the </w:t>
      </w:r>
      <w:r w:rsidRPr="00375EFF">
        <w:rPr>
          <w:rFonts w:asciiTheme="majorBidi" w:hAnsiTheme="majorBidi" w:cstheme="majorBidi"/>
          <w:sz w:val="26"/>
          <w:szCs w:val="26"/>
        </w:rPr>
        <w:lastRenderedPageBreak/>
        <w:t>connection between corporate strategies and the effective management of human resources, which at times, may require differing policies across countries.  The course is based on the notion that competitive firms and economies require appropriate structures, policies, and strategies for managing their employees at every level of the enterprise</w:t>
      </w:r>
    </w:p>
    <w:p w14:paraId="50405CDA"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BM424</w:t>
      </w:r>
    </w:p>
    <w:p w14:paraId="5036F874" w14:textId="77777777" w:rsidR="00AA2850" w:rsidRDefault="00AA2850" w:rsidP="007915BC">
      <w:pPr>
        <w:bidi w:val="0"/>
        <w:jc w:val="both"/>
        <w:rPr>
          <w:rFonts w:asciiTheme="majorBidi" w:hAnsiTheme="majorBidi" w:cstheme="majorBidi"/>
          <w:sz w:val="26"/>
          <w:szCs w:val="26"/>
        </w:rPr>
      </w:pPr>
    </w:p>
    <w:p w14:paraId="67E64B23" w14:textId="77777777" w:rsidR="007915BC" w:rsidRPr="00375EFF" w:rsidRDefault="007915BC" w:rsidP="00AA2850">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 746     </w:t>
      </w:r>
    </w:p>
    <w:p w14:paraId="08DD651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Consumer Behavior</w:t>
      </w:r>
    </w:p>
    <w:p w14:paraId="307CFCDA"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introduces the student to the influence that consumer behavior has on marketing activities. Students will apply theoretical concepts to marketing strategies and decision making. Topics include consumer and marketing segments, environmental influences, individual determinants, decision processes, information research and evaluation. </w:t>
      </w:r>
    </w:p>
    <w:p w14:paraId="45FCFF93"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BM105</w:t>
      </w:r>
    </w:p>
    <w:p w14:paraId="15E59614"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 </w:t>
      </w:r>
    </w:p>
    <w:p w14:paraId="23BB316B" w14:textId="77777777" w:rsidR="007915BC" w:rsidRPr="00375EFF" w:rsidRDefault="007915BC" w:rsidP="006D675E">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BE747    </w:t>
      </w:r>
    </w:p>
    <w:p w14:paraId="5F639988"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Financial Services</w:t>
      </w:r>
    </w:p>
    <w:p w14:paraId="0B05D11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This course will give an understanding of the importance and role of Financial Services and covering issues relevant to an overview of the financial services industry and its structure, Evaluating stocks, bonds, financial futures, forwards, stock options, and swaps instruments, market characteristics, analysis of various pricing models, hedging and trading strategies, portfolio insurance, techniques for measuring risk and methods for managing risks, and trading techniques and the use information technology will e examined in the course.</w:t>
      </w:r>
    </w:p>
    <w:p w14:paraId="79327122"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BF533</w:t>
      </w:r>
    </w:p>
    <w:p w14:paraId="1F2B1E23" w14:textId="77777777" w:rsidR="007915BC" w:rsidRPr="00375EFF" w:rsidRDefault="007915BC" w:rsidP="007915BC">
      <w:pPr>
        <w:bidi w:val="0"/>
        <w:jc w:val="both"/>
        <w:rPr>
          <w:rFonts w:asciiTheme="majorBidi" w:hAnsiTheme="majorBidi" w:cstheme="majorBidi"/>
          <w:sz w:val="26"/>
          <w:szCs w:val="26"/>
        </w:rPr>
      </w:pPr>
    </w:p>
    <w:p w14:paraId="542FF70F" w14:textId="77777777" w:rsidR="007915BC" w:rsidRPr="00375EFF" w:rsidRDefault="007915BC" w:rsidP="005A6510">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BE748  </w:t>
      </w:r>
    </w:p>
    <w:p w14:paraId="4F25EC3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Financial Econometrics</w:t>
      </w:r>
    </w:p>
    <w:p w14:paraId="7CE2E34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This course introduces students to how econometric techniques can be applied in the financial field. The key objective is to provide students with the fundamental technical statistical skills required to research in economics and finance. This course should also enable students to have a greater understanding of technical publications in economics and finance.</w:t>
      </w:r>
    </w:p>
    <w:p w14:paraId="2736D019"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Prerequisites: BE208 and BA209</w:t>
      </w:r>
    </w:p>
    <w:p w14:paraId="7CDA21B9" w14:textId="77777777" w:rsidR="007915BC" w:rsidRPr="00375EFF" w:rsidRDefault="007915BC" w:rsidP="007915BC">
      <w:pPr>
        <w:bidi w:val="0"/>
        <w:jc w:val="both"/>
        <w:rPr>
          <w:rFonts w:asciiTheme="majorBidi" w:hAnsiTheme="majorBidi" w:cstheme="majorBidi"/>
          <w:sz w:val="26"/>
          <w:szCs w:val="26"/>
        </w:rPr>
      </w:pPr>
    </w:p>
    <w:p w14:paraId="574CC3D2"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BA749   </w:t>
      </w:r>
    </w:p>
    <w:p w14:paraId="370134D1"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Taxation </w:t>
      </w:r>
      <w:r w:rsidR="00361F51" w:rsidRPr="00375EFF">
        <w:rPr>
          <w:rFonts w:asciiTheme="majorBidi" w:hAnsiTheme="majorBidi" w:cstheme="majorBidi"/>
          <w:b/>
          <w:bCs/>
          <w:sz w:val="26"/>
          <w:szCs w:val="26"/>
        </w:rPr>
        <w:t>2</w:t>
      </w:r>
    </w:p>
    <w:p w14:paraId="4454147C"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provides a more in-depth look into the Egyptian tax system. Topics include Examines the tax issues arising from the formation, operation and liquidation of partnerships. It includes a study of the consequences of acquisition and transfer of partnership interests, compensation and distributions to partners and basis adjustments. tax consequences of asset and </w:t>
      </w:r>
      <w:r w:rsidRPr="00375EFF">
        <w:rPr>
          <w:rFonts w:asciiTheme="majorBidi" w:hAnsiTheme="majorBidi" w:cstheme="majorBidi"/>
          <w:sz w:val="26"/>
          <w:szCs w:val="26"/>
        </w:rPr>
        <w:lastRenderedPageBreak/>
        <w:t>stock sales, debt financings (including debt vs. equity issues, cancellation of indebtedness, and the regulations dealing with modifications of debt instruments), complex like-kind exchanges, installment sales, involuntary conversions, leasing transactions (including sale-leasebacks) and tax shelters.</w:t>
      </w:r>
    </w:p>
    <w:p w14:paraId="68A2BBBA"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BA532</w:t>
      </w:r>
    </w:p>
    <w:p w14:paraId="4608B0E0" w14:textId="77777777" w:rsidR="00AA2850" w:rsidRDefault="00AA2850" w:rsidP="007915BC">
      <w:pPr>
        <w:bidi w:val="0"/>
        <w:jc w:val="both"/>
        <w:rPr>
          <w:rFonts w:asciiTheme="majorBidi" w:hAnsiTheme="majorBidi" w:cstheme="majorBidi"/>
          <w:sz w:val="26"/>
          <w:szCs w:val="26"/>
        </w:rPr>
      </w:pPr>
    </w:p>
    <w:p w14:paraId="56766734" w14:textId="77777777" w:rsidR="007915BC" w:rsidRPr="00375EFF" w:rsidRDefault="007915BC" w:rsidP="00AA2850">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BT850  </w:t>
      </w:r>
    </w:p>
    <w:p w14:paraId="176209F7"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Strategic Management </w:t>
      </w:r>
      <w:r w:rsidR="00361F51" w:rsidRPr="00375EFF">
        <w:rPr>
          <w:rFonts w:asciiTheme="majorBidi" w:hAnsiTheme="majorBidi" w:cstheme="majorBidi"/>
          <w:b/>
          <w:bCs/>
          <w:sz w:val="26"/>
          <w:szCs w:val="26"/>
        </w:rPr>
        <w:t>2</w:t>
      </w:r>
    </w:p>
    <w:p w14:paraId="2724F491"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is the Advanced Strategic Management course aims to further develop the strategic competencies of the students, by presenting and discussing world-class advanced strategic practices and concepts in the business context, such as: balanced scorecard, KPIs, strategic audit, learning organizations, knowledge management, and risk management….etc. This course aims to prepare the student for a successful business career with a broad understanding of the importance and complexity of strategic decisions and the way they integrate other aspects of business operations. It deals with decisions which determine the future direction and effectiveness of an organization. It integrates the knowledge gained in previous courses and develops an awareness of the impact of external forces and of actions by the firm and its rivals on the firm’s strategies. It focuses on the skills required of the manager in diagnosing and finding solutions for critical problems in complex business situations, implementing &amp; evaluating them.  </w:t>
      </w:r>
    </w:p>
    <w:p w14:paraId="4FC71C1E"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BT741</w:t>
      </w:r>
    </w:p>
    <w:p w14:paraId="248E82A4" w14:textId="77777777" w:rsidR="007915BC" w:rsidRPr="00375EFF" w:rsidRDefault="007915BC" w:rsidP="007915BC">
      <w:pPr>
        <w:bidi w:val="0"/>
        <w:jc w:val="both"/>
        <w:rPr>
          <w:rFonts w:asciiTheme="majorBidi" w:hAnsiTheme="majorBidi" w:cstheme="majorBidi"/>
          <w:b/>
          <w:bCs/>
          <w:sz w:val="26"/>
          <w:szCs w:val="26"/>
        </w:rPr>
      </w:pPr>
    </w:p>
    <w:p w14:paraId="0A369BF5"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BT851 </w:t>
      </w:r>
    </w:p>
    <w:p w14:paraId="6C09B954"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Research Project </w:t>
      </w:r>
      <w:r w:rsidR="00361F51" w:rsidRPr="00375EFF">
        <w:rPr>
          <w:rFonts w:asciiTheme="majorBidi" w:hAnsiTheme="majorBidi" w:cstheme="majorBidi"/>
          <w:b/>
          <w:bCs/>
          <w:sz w:val="26"/>
          <w:szCs w:val="26"/>
        </w:rPr>
        <w:t>2</w:t>
      </w:r>
    </w:p>
    <w:p w14:paraId="4C17B59D"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is a complementary part of Research project I. this course provides an opportunity to develop insights into, and an appreciation for, the academic research process. Working in groups, you will examine a number of academic research papers encompassing topics in financial accounting, auditing, and professional practice. You will demonstrate your understanding of the research papers through a combination of a written submission, discussions, presentations and a final exam</w:t>
      </w:r>
    </w:p>
    <w:p w14:paraId="449F29AB"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BT742</w:t>
      </w:r>
    </w:p>
    <w:p w14:paraId="290E5299" w14:textId="77777777" w:rsidR="007915BC" w:rsidRPr="00375EFF" w:rsidRDefault="007915BC" w:rsidP="007915BC">
      <w:pPr>
        <w:bidi w:val="0"/>
        <w:jc w:val="both"/>
        <w:rPr>
          <w:rFonts w:asciiTheme="majorBidi" w:hAnsiTheme="majorBidi" w:cstheme="majorBidi"/>
          <w:sz w:val="26"/>
          <w:szCs w:val="26"/>
        </w:rPr>
      </w:pPr>
    </w:p>
    <w:p w14:paraId="25838A61"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BT852   </w:t>
      </w:r>
    </w:p>
    <w:p w14:paraId="42607A10"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Strategic Information Systems</w:t>
      </w:r>
    </w:p>
    <w:p w14:paraId="0A3794F4"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Content:</w:t>
      </w:r>
    </w:p>
    <w:p w14:paraId="1159FFA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This course examines the value of computer-based information systems to enable organizations to achieve competitive advantage, increase their operational efficiency, and make effective decisions.  It explores information systems’ relationships with and effects on organizational strategies.  It examines tools for developing and evaluating information systems strategies for their alignment with and contributions to organizational strategies.  Lastly, it stresses </w:t>
      </w:r>
      <w:r w:rsidRPr="00375EFF">
        <w:rPr>
          <w:rFonts w:asciiTheme="majorBidi" w:hAnsiTheme="majorBidi" w:cstheme="majorBidi"/>
          <w:sz w:val="26"/>
          <w:szCs w:val="26"/>
        </w:rPr>
        <w:lastRenderedPageBreak/>
        <w:t>considerations of business ethics in these strategic applications of information systems. Students will learn and apply concepts introduced in this course through case studies and a group project to analyze and solve business problems.</w:t>
      </w:r>
    </w:p>
    <w:p w14:paraId="44B1672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BT316</w:t>
      </w:r>
    </w:p>
    <w:p w14:paraId="64D054C8" w14:textId="77777777" w:rsidR="007915BC" w:rsidRPr="00375EFF" w:rsidRDefault="007915BC" w:rsidP="007915BC">
      <w:pPr>
        <w:bidi w:val="0"/>
        <w:jc w:val="both"/>
        <w:rPr>
          <w:rFonts w:asciiTheme="majorBidi" w:hAnsiTheme="majorBidi" w:cstheme="majorBidi"/>
          <w:sz w:val="26"/>
          <w:szCs w:val="26"/>
        </w:rPr>
      </w:pPr>
    </w:p>
    <w:p w14:paraId="27516D4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BT853    </w:t>
      </w:r>
    </w:p>
    <w:p w14:paraId="79D9F07E"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Employee Relations</w:t>
      </w:r>
    </w:p>
    <w:p w14:paraId="38EBF85A"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covers theoretical, practical, ethical, and legal issues of employee relations. It describes the employer-employee relationship and the relationship between the employer and union. It covers also the nature of relationship regarding the negotiation of employees of organization with the administration concerning such matters of employment as wages, promotional policies discipline procedures, work and seniority provisions. It covers also the nature of the employer-union relationship and specific agreements between them which affecting the organization’s costs and its utilization of employees, as well as influence the decision-making , planning, executing and controlling processes</w:t>
      </w:r>
    </w:p>
    <w:p w14:paraId="4FA361CC"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BT424</w:t>
      </w:r>
    </w:p>
    <w:p w14:paraId="49EBA56D" w14:textId="77777777" w:rsidR="007915BC" w:rsidRPr="00375EFF" w:rsidRDefault="007915BC" w:rsidP="007915BC">
      <w:pPr>
        <w:bidi w:val="0"/>
        <w:jc w:val="both"/>
        <w:rPr>
          <w:rFonts w:asciiTheme="majorBidi" w:hAnsiTheme="majorBidi" w:cstheme="majorBidi"/>
          <w:sz w:val="26"/>
          <w:szCs w:val="26"/>
        </w:rPr>
      </w:pPr>
    </w:p>
    <w:p w14:paraId="70362A06"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BM854    </w:t>
      </w:r>
    </w:p>
    <w:p w14:paraId="68F729CE"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Strategic Marketing</w:t>
      </w:r>
    </w:p>
    <w:p w14:paraId="6D0BA6F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emphasizes strategic aspects of analyzing, planning, implementing and controlling marketing activities. The main objective of this course is to provide students with the available analytical techniques for marketing planning and control and demonstrate how they can be applied to produce superior marketing performance. The course will enable students to develop the practical and integrative skills necessary for the preparation of business &amp; marketing plans. The focus of this course is strategic marketing analysis and marketing planning. Students will learn the components and construction of a strategic marketing plan, and they will gain considerable experience in the analysis of complex marketing decisions. This course provides students with solid experience in creating market-driven and market-driving strategies for the future success of a business. A focus is on discovering and developing a set of unique competencies for a firm that, through strategic differentiation, leads to sustainable competitive advantage in the marketplace. Students are provided ample opportunity to develop and practice creative problem-solving and decision-making skills to simulate the requirements of today’s complex market environment. Industry analysts will be performed that include the following: internal/external analysis, customer analysis, competitor analysis, market/submarket analysis, and comparative strategy assessment.</w:t>
      </w:r>
    </w:p>
    <w:p w14:paraId="7311377B"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BM105</w:t>
      </w:r>
    </w:p>
    <w:p w14:paraId="768A5D4C" w14:textId="77777777" w:rsidR="007915BC" w:rsidRPr="00375EFF" w:rsidRDefault="007915BC" w:rsidP="007915BC">
      <w:pPr>
        <w:bidi w:val="0"/>
        <w:jc w:val="both"/>
        <w:rPr>
          <w:rFonts w:asciiTheme="majorBidi" w:hAnsiTheme="majorBidi" w:cstheme="majorBidi"/>
          <w:sz w:val="26"/>
          <w:szCs w:val="26"/>
        </w:rPr>
      </w:pPr>
    </w:p>
    <w:p w14:paraId="5C9614C9" w14:textId="77777777" w:rsidR="00C14CE0" w:rsidRDefault="00C14CE0" w:rsidP="007915BC">
      <w:pPr>
        <w:bidi w:val="0"/>
        <w:jc w:val="both"/>
        <w:rPr>
          <w:rFonts w:asciiTheme="majorBidi" w:hAnsiTheme="majorBidi" w:cstheme="majorBidi"/>
          <w:b/>
          <w:bCs/>
          <w:sz w:val="26"/>
          <w:szCs w:val="26"/>
        </w:rPr>
      </w:pPr>
    </w:p>
    <w:p w14:paraId="48473229" w14:textId="77777777" w:rsidR="00C14CE0" w:rsidRDefault="00C14CE0" w:rsidP="00C14CE0">
      <w:pPr>
        <w:bidi w:val="0"/>
        <w:jc w:val="both"/>
        <w:rPr>
          <w:rFonts w:asciiTheme="majorBidi" w:hAnsiTheme="majorBidi" w:cstheme="majorBidi"/>
          <w:b/>
          <w:bCs/>
          <w:sz w:val="26"/>
          <w:szCs w:val="26"/>
        </w:rPr>
      </w:pPr>
    </w:p>
    <w:p w14:paraId="5E042374" w14:textId="77777777" w:rsidR="00C14CE0" w:rsidRDefault="00C14CE0" w:rsidP="00C14CE0">
      <w:pPr>
        <w:bidi w:val="0"/>
        <w:jc w:val="both"/>
        <w:rPr>
          <w:rFonts w:asciiTheme="majorBidi" w:hAnsiTheme="majorBidi" w:cstheme="majorBidi"/>
          <w:b/>
          <w:bCs/>
          <w:sz w:val="26"/>
          <w:szCs w:val="26"/>
        </w:rPr>
      </w:pPr>
    </w:p>
    <w:p w14:paraId="352A10F0" w14:textId="6E5C17A6" w:rsidR="007915BC" w:rsidRPr="00375EFF" w:rsidRDefault="007915BC" w:rsidP="00C14CE0">
      <w:pPr>
        <w:bidi w:val="0"/>
        <w:jc w:val="both"/>
        <w:rPr>
          <w:rFonts w:asciiTheme="majorBidi" w:hAnsiTheme="majorBidi" w:cstheme="majorBidi"/>
          <w:b/>
          <w:bCs/>
          <w:sz w:val="26"/>
          <w:szCs w:val="26"/>
        </w:rPr>
      </w:pPr>
      <w:r w:rsidRPr="00375EFF">
        <w:rPr>
          <w:rFonts w:asciiTheme="majorBidi" w:hAnsiTheme="majorBidi" w:cstheme="majorBidi"/>
          <w:b/>
          <w:bCs/>
          <w:sz w:val="26"/>
          <w:szCs w:val="26"/>
        </w:rPr>
        <w:lastRenderedPageBreak/>
        <w:t xml:space="preserve">Course Code or Number: BM855   </w:t>
      </w:r>
    </w:p>
    <w:p w14:paraId="29D8A96C"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Marketing Communication</w:t>
      </w:r>
    </w:p>
    <w:p w14:paraId="77E84CBA"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will equip you with a general understanding of the process of building brand equity through integrated marketing communications. With a prime focus on various key components of marketing communications, such as advertising and sales promotions, various supplemental aspects are also considered. These activities are related to theories of communication and buyer behavior with the aim of developing a practical understanding and application.</w:t>
      </w:r>
    </w:p>
    <w:p w14:paraId="25D47A20"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BM105</w:t>
      </w:r>
    </w:p>
    <w:p w14:paraId="635DEF85" w14:textId="77777777" w:rsidR="006D0BB9" w:rsidRPr="00375EFF" w:rsidRDefault="006D0BB9" w:rsidP="006D0BB9">
      <w:pPr>
        <w:bidi w:val="0"/>
        <w:jc w:val="both"/>
        <w:rPr>
          <w:rFonts w:asciiTheme="majorBidi" w:hAnsiTheme="majorBidi" w:cstheme="majorBidi"/>
          <w:sz w:val="26"/>
          <w:szCs w:val="26"/>
        </w:rPr>
      </w:pPr>
    </w:p>
    <w:p w14:paraId="25BAAF9D"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BT856 </w:t>
      </w:r>
    </w:p>
    <w:p w14:paraId="05EFDBE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Title: Strategic Supply Chain</w:t>
      </w:r>
    </w:p>
    <w:p w14:paraId="5DD3D36E"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 xml:space="preserve">Course Content: </w:t>
      </w:r>
      <w:r w:rsidRPr="00375EFF">
        <w:rPr>
          <w:rFonts w:asciiTheme="majorBidi" w:hAnsiTheme="majorBidi" w:cstheme="majorBidi"/>
          <w:sz w:val="26"/>
          <w:szCs w:val="26"/>
        </w:rPr>
        <w:t xml:space="preserve">This course provides a strategic approach to supply management in order to achieve efficient and effective business outcomes. A strategic focus to supply chain management that reflects the latest thinking and practice is taken, with a particular focus on strategic procurement, e-procurement product development, customers, manufacturing, vendors and logistics in both the private and government business sectors. The course commences with a review of the major components of supply management before moving to considerations of supply management in a global business context. </w:t>
      </w:r>
    </w:p>
    <w:p w14:paraId="22630ABD"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BT531</w:t>
      </w:r>
    </w:p>
    <w:p w14:paraId="4C9FBE17"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 </w:t>
      </w:r>
    </w:p>
    <w:p w14:paraId="274C527F"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Code or Number:    BF857</w:t>
      </w:r>
    </w:p>
    <w:p w14:paraId="36059952"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Financial Strategy</w:t>
      </w:r>
    </w:p>
    <w:p w14:paraId="0FD7A7B3"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emphasizes financial decision-making and the development of financial strategies through the examination of a business. Issues involving the mix and costs of debt and equity capital are explored.  Capital investment decisions, as well as valuation decisions involving acquisitions and corporate restructurings (e.g., leveraged buyouts). The main of this course is to provide a strategic perspective on the financial aspects of the enterprise . The primary objective is to develop an understanding and working knowledge of how finance practices, techniques, strategies, and theories are currently applied in both domestic and international business case settings.</w:t>
      </w:r>
    </w:p>
    <w:p w14:paraId="5F492763"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BF533</w:t>
      </w:r>
    </w:p>
    <w:p w14:paraId="1478E4FF"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 xml:space="preserve">  </w:t>
      </w:r>
    </w:p>
    <w:p w14:paraId="7CF5D0EB"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BF858   </w:t>
      </w:r>
    </w:p>
    <w:p w14:paraId="7D5CAFBE" w14:textId="77777777" w:rsidR="007915BC" w:rsidRPr="00375EFF" w:rsidRDefault="007915BC" w:rsidP="007915BC">
      <w:pPr>
        <w:bidi w:val="0"/>
        <w:jc w:val="both"/>
        <w:rPr>
          <w:rFonts w:asciiTheme="majorBidi" w:hAnsiTheme="majorBidi" w:cstheme="majorBidi"/>
          <w:b/>
          <w:bCs/>
          <w:sz w:val="26"/>
          <w:szCs w:val="26"/>
        </w:rPr>
      </w:pPr>
      <w:r w:rsidRPr="00375EFF">
        <w:rPr>
          <w:rFonts w:asciiTheme="majorBidi" w:hAnsiTheme="majorBidi" w:cstheme="majorBidi"/>
          <w:b/>
          <w:bCs/>
          <w:sz w:val="26"/>
          <w:szCs w:val="26"/>
        </w:rPr>
        <w:t>Course Title: Islamic Finance</w:t>
      </w:r>
    </w:p>
    <w:p w14:paraId="67CF0D46"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offers a clear and understandable examination of the dynamic area of Islamic finance and Economics. It will help participants to fully understand the fundamental principles underlying modern Islamic Finance and Economics as well as modern practices prevailing in this industry. This course aim to cover different topics in order to enhance the participants’ skills regarding Principles of Islamic Economic .Principles of Islamic Banking and </w:t>
      </w:r>
      <w:r w:rsidRPr="00375EFF">
        <w:rPr>
          <w:rFonts w:asciiTheme="majorBidi" w:hAnsiTheme="majorBidi" w:cstheme="majorBidi"/>
          <w:sz w:val="26"/>
          <w:szCs w:val="26"/>
        </w:rPr>
        <w:lastRenderedPageBreak/>
        <w:t>Finance, Difference between Conventional and Islamic Finance., Scope of Islamic Economics and Methods of Shari’ah compliant financing.</w:t>
      </w:r>
    </w:p>
    <w:p w14:paraId="0D3D1D03"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Prerequisites: BE208 and BF533</w:t>
      </w:r>
    </w:p>
    <w:p w14:paraId="7C8EA2C0" w14:textId="77777777" w:rsidR="00AA2850" w:rsidRDefault="00AA2850" w:rsidP="007915BC">
      <w:pPr>
        <w:bidi w:val="0"/>
        <w:jc w:val="both"/>
        <w:rPr>
          <w:rFonts w:asciiTheme="majorBidi" w:hAnsiTheme="majorBidi" w:cstheme="majorBidi"/>
          <w:sz w:val="26"/>
          <w:szCs w:val="26"/>
          <w:rtl/>
        </w:rPr>
      </w:pPr>
    </w:p>
    <w:p w14:paraId="07069577" w14:textId="77777777" w:rsidR="007915BC" w:rsidRPr="00375EFF" w:rsidRDefault="007915BC" w:rsidP="00AA2850">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Code or Number:  BA859   </w:t>
      </w:r>
    </w:p>
    <w:p w14:paraId="22A0B77F" w14:textId="77777777" w:rsidR="007915BC" w:rsidRPr="00375EFF" w:rsidRDefault="007915BC" w:rsidP="00361F51">
      <w:pPr>
        <w:bidi w:val="0"/>
        <w:jc w:val="both"/>
        <w:rPr>
          <w:rFonts w:asciiTheme="majorBidi" w:hAnsiTheme="majorBidi" w:cstheme="majorBidi"/>
          <w:b/>
          <w:bCs/>
          <w:sz w:val="26"/>
          <w:szCs w:val="26"/>
        </w:rPr>
      </w:pPr>
      <w:r w:rsidRPr="00375EFF">
        <w:rPr>
          <w:rFonts w:asciiTheme="majorBidi" w:hAnsiTheme="majorBidi" w:cstheme="majorBidi"/>
          <w:b/>
          <w:bCs/>
          <w:sz w:val="26"/>
          <w:szCs w:val="26"/>
        </w:rPr>
        <w:t xml:space="preserve">Course Title: Advanced Management Accounting </w:t>
      </w:r>
      <w:r w:rsidR="00361F51" w:rsidRPr="00375EFF">
        <w:rPr>
          <w:rFonts w:asciiTheme="majorBidi" w:hAnsiTheme="majorBidi" w:cstheme="majorBidi"/>
          <w:b/>
          <w:bCs/>
          <w:sz w:val="26"/>
          <w:szCs w:val="26"/>
        </w:rPr>
        <w:t>2</w:t>
      </w:r>
    </w:p>
    <w:p w14:paraId="0AAC3EA2"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b/>
          <w:bCs/>
          <w:sz w:val="26"/>
          <w:szCs w:val="26"/>
        </w:rPr>
        <w:t>Course Content:</w:t>
      </w:r>
      <w:r w:rsidRPr="00375EFF">
        <w:rPr>
          <w:rFonts w:asciiTheme="majorBidi" w:hAnsiTheme="majorBidi" w:cstheme="majorBidi"/>
          <w:sz w:val="26"/>
          <w:szCs w:val="26"/>
        </w:rPr>
        <w:t xml:space="preserve"> This course is an in-depth study of cost accounting focusing on its role in internal reporting and the resulting decision-making processes. Students will evaluate the foundation, ethics and basic costing systems employed in the management accounting profession; analyze cost behavior, determine how cost allocations, determine how current trends in various industries impact cost accounting; and demonstrate knowledge that is in accordance with the educational requirements for the Certified Management Accountant (CMA) exam.</w:t>
      </w:r>
    </w:p>
    <w:p w14:paraId="0CEB88DF" w14:textId="77777777" w:rsidR="007915BC" w:rsidRPr="00375EFF" w:rsidRDefault="007915BC" w:rsidP="007915BC">
      <w:pPr>
        <w:bidi w:val="0"/>
        <w:jc w:val="both"/>
        <w:rPr>
          <w:rFonts w:asciiTheme="majorBidi" w:hAnsiTheme="majorBidi" w:cstheme="majorBidi"/>
          <w:b/>
          <w:bCs/>
          <w:i/>
          <w:iCs/>
          <w:sz w:val="26"/>
          <w:szCs w:val="26"/>
        </w:rPr>
      </w:pPr>
      <w:r w:rsidRPr="00375EFF">
        <w:rPr>
          <w:rFonts w:asciiTheme="majorBidi" w:hAnsiTheme="majorBidi" w:cstheme="majorBidi"/>
          <w:b/>
          <w:bCs/>
          <w:i/>
          <w:iCs/>
          <w:sz w:val="26"/>
          <w:szCs w:val="26"/>
        </w:rPr>
        <w:t>Prerequisite: BA529</w:t>
      </w:r>
    </w:p>
    <w:p w14:paraId="42EE9972" w14:textId="77777777" w:rsidR="007915BC" w:rsidRPr="00B55FC5" w:rsidRDefault="007915BC" w:rsidP="007915BC">
      <w:pPr>
        <w:bidi w:val="0"/>
        <w:jc w:val="both"/>
        <w:rPr>
          <w:b/>
          <w:bCs/>
        </w:rPr>
      </w:pPr>
    </w:p>
    <w:p w14:paraId="56817A5D" w14:textId="77777777" w:rsidR="00053842" w:rsidRDefault="00053842" w:rsidP="007915BC">
      <w:pPr>
        <w:bidi w:val="0"/>
        <w:jc w:val="both"/>
        <w:rPr>
          <w:b/>
          <w:bCs/>
          <w:sz w:val="28"/>
          <w:szCs w:val="28"/>
        </w:rPr>
      </w:pPr>
    </w:p>
    <w:p w14:paraId="4040145B" w14:textId="77777777" w:rsidR="007915BC" w:rsidRPr="00053842" w:rsidRDefault="007915BC" w:rsidP="00053842">
      <w:pPr>
        <w:bidi w:val="0"/>
        <w:jc w:val="both"/>
        <w:rPr>
          <w:b/>
          <w:bCs/>
          <w:sz w:val="28"/>
          <w:szCs w:val="28"/>
          <w:u w:val="single"/>
        </w:rPr>
      </w:pPr>
      <w:r w:rsidRPr="00053842">
        <w:rPr>
          <w:b/>
          <w:bCs/>
          <w:sz w:val="28"/>
          <w:szCs w:val="28"/>
          <w:u w:val="single"/>
        </w:rPr>
        <w:t>6. Program Admission Requirements:</w:t>
      </w:r>
    </w:p>
    <w:p w14:paraId="7559C757" w14:textId="77777777" w:rsidR="007915BC" w:rsidRPr="00375EFF" w:rsidRDefault="007915BC" w:rsidP="007915BC">
      <w:pPr>
        <w:pStyle w:val="msolistparagraph0"/>
        <w:widowControl w:val="0"/>
        <w:spacing w:before="120" w:after="0"/>
        <w:ind w:left="360"/>
        <w:contextualSpacing w:val="0"/>
        <w:jc w:val="both"/>
        <w:rPr>
          <w:rFonts w:asciiTheme="majorBidi" w:hAnsiTheme="majorBidi" w:cstheme="majorBidi"/>
          <w:sz w:val="26"/>
          <w:szCs w:val="26"/>
          <w:lang w:bidi="ar-EG"/>
        </w:rPr>
      </w:pPr>
      <w:r w:rsidRPr="00375EFF">
        <w:rPr>
          <w:rFonts w:asciiTheme="majorBidi" w:hAnsiTheme="majorBidi" w:cstheme="majorBidi"/>
          <w:b/>
          <w:bCs/>
          <w:sz w:val="26"/>
          <w:szCs w:val="26"/>
          <w:lang w:bidi="ar-EG"/>
        </w:rPr>
        <w:t>In addition to the admission requirements of PUA, the student should</w:t>
      </w:r>
      <w:r w:rsidRPr="00375EFF">
        <w:rPr>
          <w:rFonts w:asciiTheme="majorBidi" w:hAnsiTheme="majorBidi" w:cstheme="majorBidi"/>
          <w:sz w:val="26"/>
          <w:szCs w:val="26"/>
          <w:lang w:bidi="ar-EG"/>
        </w:rPr>
        <w:t>:</w:t>
      </w:r>
    </w:p>
    <w:p w14:paraId="10413E1C" w14:textId="77777777" w:rsidR="007915BC" w:rsidRPr="00375EFF" w:rsidRDefault="007915BC" w:rsidP="007915BC">
      <w:pPr>
        <w:numPr>
          <w:ilvl w:val="0"/>
          <w:numId w:val="31"/>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Perform successfully in a formal interview with a panel from DIT.</w:t>
      </w:r>
    </w:p>
    <w:p w14:paraId="31F8620F" w14:textId="77777777" w:rsidR="007915BC" w:rsidRDefault="007915BC" w:rsidP="007915BC">
      <w:pPr>
        <w:numPr>
          <w:ilvl w:val="0"/>
          <w:numId w:val="31"/>
        </w:numPr>
        <w:overflowPunct w:val="0"/>
        <w:autoSpaceDE w:val="0"/>
        <w:autoSpaceDN w:val="0"/>
        <w:bidi w:val="0"/>
        <w:adjustRightInd w:val="0"/>
        <w:spacing w:after="120"/>
        <w:ind w:right="283"/>
        <w:jc w:val="both"/>
        <w:textAlignment w:val="baseline"/>
        <w:rPr>
          <w:rFonts w:ascii="Arial" w:hAnsi="Arial" w:cs="Arial"/>
        </w:rPr>
      </w:pPr>
      <w:r w:rsidRPr="00375EFF">
        <w:rPr>
          <w:rFonts w:asciiTheme="majorBidi" w:hAnsiTheme="majorBidi" w:cstheme="majorBidi"/>
          <w:color w:val="000000"/>
          <w:sz w:val="26"/>
          <w:szCs w:val="26"/>
        </w:rPr>
        <w:t>Pay the associated DIT Royalty fees.</w:t>
      </w:r>
      <w:r w:rsidRPr="00165C0B">
        <w:rPr>
          <w:rFonts w:asciiTheme="majorBidi" w:hAnsiTheme="majorBidi" w:cstheme="majorBidi"/>
          <w:color w:val="000000"/>
        </w:rPr>
        <w:br/>
      </w:r>
    </w:p>
    <w:p w14:paraId="20D6A188" w14:textId="77777777" w:rsidR="007915BC" w:rsidRPr="00053842" w:rsidRDefault="007915BC" w:rsidP="007915BC">
      <w:pPr>
        <w:bidi w:val="0"/>
        <w:jc w:val="both"/>
        <w:rPr>
          <w:b/>
          <w:bCs/>
          <w:sz w:val="28"/>
          <w:szCs w:val="28"/>
          <w:u w:val="single"/>
          <w:rtl/>
        </w:rPr>
      </w:pPr>
      <w:r w:rsidRPr="00053842">
        <w:rPr>
          <w:b/>
          <w:bCs/>
          <w:sz w:val="28"/>
          <w:szCs w:val="28"/>
          <w:u w:val="single"/>
        </w:rPr>
        <w:t>7. Regulations Rules for Program Course Completion:</w:t>
      </w:r>
    </w:p>
    <w:p w14:paraId="64FFAE34" w14:textId="77777777" w:rsidR="007915BC" w:rsidRPr="00375EFF" w:rsidRDefault="007915BC" w:rsidP="00682642">
      <w:pPr>
        <w:pStyle w:val="ListParagraph"/>
        <w:numPr>
          <w:ilvl w:val="0"/>
          <w:numId w:val="32"/>
        </w:numPr>
        <w:bidi w:val="0"/>
        <w:jc w:val="both"/>
        <w:rPr>
          <w:rFonts w:asciiTheme="majorBidi" w:hAnsiTheme="majorBidi" w:cstheme="majorBidi"/>
          <w:color w:val="000000"/>
          <w:sz w:val="26"/>
          <w:szCs w:val="26"/>
        </w:rPr>
      </w:pPr>
      <w:r w:rsidRPr="00375EFF">
        <w:rPr>
          <w:rFonts w:asciiTheme="majorBidi" w:hAnsiTheme="majorBidi" w:cstheme="majorBidi"/>
          <w:sz w:val="26"/>
          <w:szCs w:val="26"/>
        </w:rPr>
        <w:t xml:space="preserve">In order to complete the requirements for </w:t>
      </w:r>
      <w:r w:rsidR="00682642">
        <w:rPr>
          <w:rFonts w:asciiTheme="majorBidi" w:hAnsiTheme="majorBidi" w:cstheme="majorBidi"/>
          <w:sz w:val="26"/>
          <w:szCs w:val="26"/>
        </w:rPr>
        <w:t>B.Sc. of Financial and Administrative Sciences. Area of Specialization:</w:t>
      </w:r>
      <w:r w:rsidR="009750CC">
        <w:rPr>
          <w:rFonts w:asciiTheme="majorBidi" w:hAnsiTheme="majorBidi" w:cstheme="majorBidi"/>
          <w:sz w:val="26"/>
          <w:szCs w:val="26"/>
        </w:rPr>
        <w:t xml:space="preserve"> </w:t>
      </w:r>
      <w:r w:rsidR="00682642">
        <w:rPr>
          <w:rFonts w:asciiTheme="majorBidi" w:hAnsiTheme="majorBidi" w:cstheme="majorBidi"/>
          <w:sz w:val="26"/>
          <w:szCs w:val="26"/>
        </w:rPr>
        <w:t>Accounting</w:t>
      </w:r>
      <w:r w:rsidRPr="00375EFF">
        <w:rPr>
          <w:rFonts w:asciiTheme="majorBidi" w:hAnsiTheme="majorBidi" w:cstheme="majorBidi"/>
          <w:sz w:val="26"/>
          <w:szCs w:val="26"/>
        </w:rPr>
        <w:t>, the student should pass successfully a total of at least 140 credit hours, through a minimum of 4 years study (8 semesters)</w:t>
      </w:r>
    </w:p>
    <w:p w14:paraId="3FCAEBE3" w14:textId="77777777" w:rsidR="007915BC" w:rsidRPr="00375EFF" w:rsidRDefault="007915BC" w:rsidP="007915BC">
      <w:pPr>
        <w:pStyle w:val="ListParagraph"/>
        <w:numPr>
          <w:ilvl w:val="0"/>
          <w:numId w:val="32"/>
        </w:numPr>
        <w:bidi w:val="0"/>
        <w:jc w:val="both"/>
        <w:rPr>
          <w:rFonts w:asciiTheme="majorBidi" w:hAnsiTheme="majorBidi" w:cstheme="majorBidi"/>
          <w:color w:val="000000"/>
          <w:sz w:val="26"/>
          <w:szCs w:val="26"/>
        </w:rPr>
      </w:pPr>
      <w:r w:rsidRPr="00375EFF">
        <w:rPr>
          <w:rFonts w:asciiTheme="majorBidi" w:hAnsiTheme="majorBidi" w:cstheme="majorBidi"/>
          <w:color w:val="000000"/>
          <w:sz w:val="26"/>
          <w:szCs w:val="26"/>
        </w:rPr>
        <w:t>Academic year consists of 3 semesters (Fall, Spring and Summer).</w:t>
      </w:r>
    </w:p>
    <w:p w14:paraId="66C84BFD" w14:textId="77777777" w:rsidR="007915BC" w:rsidRPr="00375EFF" w:rsidRDefault="007915BC" w:rsidP="007915BC">
      <w:pPr>
        <w:numPr>
          <w:ilvl w:val="0"/>
          <w:numId w:val="28"/>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Fall and spring semesters = 15 Weeks.</w:t>
      </w:r>
    </w:p>
    <w:p w14:paraId="2D1811A9" w14:textId="77777777" w:rsidR="007915BC" w:rsidRPr="00375EFF" w:rsidRDefault="007915BC" w:rsidP="007915BC">
      <w:pPr>
        <w:numPr>
          <w:ilvl w:val="0"/>
          <w:numId w:val="28"/>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The minimum study load for students during the fall or spring = 12 credit hours.</w:t>
      </w:r>
    </w:p>
    <w:p w14:paraId="0F6A57B0" w14:textId="77777777" w:rsidR="007915BC" w:rsidRPr="00375EFF" w:rsidRDefault="007915BC" w:rsidP="007915BC">
      <w:pPr>
        <w:numPr>
          <w:ilvl w:val="0"/>
          <w:numId w:val="28"/>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The maximum study load for students during the fall or spring = 21 credit hours.</w:t>
      </w:r>
    </w:p>
    <w:p w14:paraId="7DB2C5DD" w14:textId="77777777" w:rsidR="007915BC" w:rsidRPr="00375EFF" w:rsidRDefault="007915BC" w:rsidP="007915BC">
      <w:pPr>
        <w:numPr>
          <w:ilvl w:val="0"/>
          <w:numId w:val="28"/>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The maximum study load for students during the summer = 7 credit hours.</w:t>
      </w:r>
    </w:p>
    <w:p w14:paraId="4E5DA1B3" w14:textId="77777777" w:rsidR="007915BC" w:rsidRPr="00375EFF" w:rsidRDefault="007915BC" w:rsidP="007915BC">
      <w:pPr>
        <w:numPr>
          <w:ilvl w:val="0"/>
          <w:numId w:val="29"/>
        </w:numPr>
        <w:bidi w:val="0"/>
        <w:jc w:val="both"/>
        <w:textAlignment w:val="baseline"/>
        <w:rPr>
          <w:rFonts w:asciiTheme="majorBidi" w:hAnsiTheme="majorBidi" w:cstheme="majorBidi"/>
          <w:color w:val="000000"/>
          <w:sz w:val="26"/>
          <w:szCs w:val="26"/>
        </w:rPr>
      </w:pPr>
      <w:r w:rsidRPr="00375EFF">
        <w:rPr>
          <w:rFonts w:asciiTheme="majorBidi" w:hAnsiTheme="majorBidi" w:cstheme="majorBidi"/>
          <w:color w:val="000000"/>
          <w:sz w:val="26"/>
          <w:szCs w:val="26"/>
        </w:rPr>
        <w:t>Each student has the responsibility to insure that he completes all courses required for graduation, completes prerequisites for required courses, and completes all other requirements of the faculty as explained previously.</w:t>
      </w:r>
    </w:p>
    <w:p w14:paraId="791137F3" w14:textId="77777777" w:rsidR="007915BC" w:rsidRPr="00375EFF" w:rsidRDefault="007915BC" w:rsidP="007915BC">
      <w:pPr>
        <w:tabs>
          <w:tab w:val="left" w:pos="5387"/>
        </w:tabs>
        <w:overflowPunct w:val="0"/>
        <w:autoSpaceDE w:val="0"/>
        <w:autoSpaceDN w:val="0"/>
        <w:bidi w:val="0"/>
        <w:adjustRightInd w:val="0"/>
        <w:ind w:left="720"/>
        <w:jc w:val="both"/>
        <w:textAlignment w:val="baseline"/>
        <w:rPr>
          <w:rFonts w:asciiTheme="majorBidi" w:hAnsiTheme="majorBidi" w:cstheme="majorBidi"/>
          <w:sz w:val="26"/>
          <w:szCs w:val="26"/>
        </w:rPr>
      </w:pPr>
    </w:p>
    <w:p w14:paraId="249C6302" w14:textId="5FD1058F" w:rsidR="009750CC" w:rsidRDefault="009750CC" w:rsidP="007915BC">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p>
    <w:p w14:paraId="70CF38C8" w14:textId="58C237D5" w:rsidR="00C14CE0" w:rsidRDefault="00C14CE0" w:rsidP="00C14CE0">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p>
    <w:p w14:paraId="2DE4C4DD" w14:textId="3C612DFF" w:rsidR="00C14CE0" w:rsidRDefault="00C14CE0" w:rsidP="00C14CE0">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p>
    <w:p w14:paraId="772E7610" w14:textId="77777777" w:rsidR="00C14CE0" w:rsidRDefault="00C14CE0" w:rsidP="00C14CE0">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p>
    <w:p w14:paraId="1E8F15C7" w14:textId="77777777" w:rsidR="009750CC" w:rsidRDefault="009750CC" w:rsidP="009750CC">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p>
    <w:p w14:paraId="724322CB" w14:textId="77777777" w:rsidR="007915BC" w:rsidRPr="00375EFF" w:rsidRDefault="007915BC" w:rsidP="009750CC">
      <w:pPr>
        <w:pStyle w:val="ListParagraph"/>
        <w:overflowPunct w:val="0"/>
        <w:autoSpaceDE w:val="0"/>
        <w:autoSpaceDN w:val="0"/>
        <w:bidi w:val="0"/>
        <w:adjustRightInd w:val="0"/>
        <w:jc w:val="both"/>
        <w:textAlignment w:val="baseline"/>
        <w:rPr>
          <w:rFonts w:asciiTheme="majorBidi" w:hAnsiTheme="majorBidi" w:cstheme="majorBidi"/>
          <w:b/>
          <w:bCs/>
          <w:sz w:val="26"/>
          <w:szCs w:val="26"/>
          <w:u w:val="single"/>
        </w:rPr>
      </w:pPr>
      <w:r w:rsidRPr="00375EFF">
        <w:rPr>
          <w:rFonts w:asciiTheme="majorBidi" w:hAnsiTheme="majorBidi" w:cstheme="majorBidi"/>
          <w:b/>
          <w:bCs/>
          <w:sz w:val="26"/>
          <w:szCs w:val="26"/>
          <w:u w:val="single"/>
        </w:rPr>
        <w:lastRenderedPageBreak/>
        <w:t>Examinations Procedure:</w:t>
      </w:r>
    </w:p>
    <w:p w14:paraId="149ACC18" w14:textId="77777777" w:rsidR="007915BC" w:rsidRPr="00375EFF" w:rsidRDefault="007915BC" w:rsidP="007915BC">
      <w:pPr>
        <w:bidi w:val="0"/>
        <w:jc w:val="both"/>
        <w:rPr>
          <w:rFonts w:asciiTheme="majorBidi" w:hAnsiTheme="majorBidi" w:cstheme="majorBidi"/>
          <w:b/>
          <w:bCs/>
          <w:i/>
          <w:iCs/>
          <w:sz w:val="26"/>
          <w:szCs w:val="26"/>
        </w:rPr>
      </w:pPr>
    </w:p>
    <w:p w14:paraId="1194826C" w14:textId="77777777" w:rsidR="007915BC" w:rsidRPr="00375EFF" w:rsidRDefault="007915BC" w:rsidP="007915BC">
      <w:pPr>
        <w:overflowPunct w:val="0"/>
        <w:autoSpaceDE w:val="0"/>
        <w:autoSpaceDN w:val="0"/>
        <w:bidi w:val="0"/>
        <w:adjustRightInd w:val="0"/>
        <w:ind w:left="720"/>
        <w:jc w:val="both"/>
        <w:textAlignment w:val="baseline"/>
        <w:rPr>
          <w:rFonts w:asciiTheme="majorBidi" w:hAnsiTheme="majorBidi" w:cstheme="majorBidi"/>
          <w:sz w:val="26"/>
          <w:szCs w:val="26"/>
        </w:rPr>
      </w:pPr>
      <w:r w:rsidRPr="00375EFF">
        <w:rPr>
          <w:rFonts w:asciiTheme="majorBidi" w:hAnsiTheme="majorBidi" w:cstheme="majorBidi"/>
          <w:sz w:val="26"/>
          <w:szCs w:val="26"/>
        </w:rPr>
        <w:t>The final grade awarded to student in a course is usually based on the grades for the two examinations held during the semester in the 6</w:t>
      </w:r>
      <w:r w:rsidRPr="00375EFF">
        <w:rPr>
          <w:rFonts w:asciiTheme="majorBidi" w:hAnsiTheme="majorBidi" w:cstheme="majorBidi"/>
          <w:sz w:val="26"/>
          <w:szCs w:val="26"/>
          <w:vertAlign w:val="superscript"/>
        </w:rPr>
        <w:t>th</w:t>
      </w:r>
      <w:r w:rsidRPr="00375EFF">
        <w:rPr>
          <w:rFonts w:asciiTheme="majorBidi" w:hAnsiTheme="majorBidi" w:cstheme="majorBidi"/>
          <w:sz w:val="26"/>
          <w:szCs w:val="26"/>
        </w:rPr>
        <w:t xml:space="preserve"> and 11</w:t>
      </w:r>
      <w:r w:rsidRPr="00375EFF">
        <w:rPr>
          <w:rFonts w:asciiTheme="majorBidi" w:hAnsiTheme="majorBidi" w:cstheme="majorBidi"/>
          <w:sz w:val="26"/>
          <w:szCs w:val="26"/>
          <w:vertAlign w:val="superscript"/>
        </w:rPr>
        <w:t>th</w:t>
      </w:r>
      <w:r w:rsidRPr="00375EFF">
        <w:rPr>
          <w:rFonts w:asciiTheme="majorBidi" w:hAnsiTheme="majorBidi" w:cstheme="majorBidi"/>
          <w:sz w:val="26"/>
          <w:szCs w:val="26"/>
        </w:rPr>
        <w:t xml:space="preserve"> weeks added to the grade from the final examination at the end of each semester.  These grades are distributed as follows:</w:t>
      </w:r>
    </w:p>
    <w:p w14:paraId="095C2A93" w14:textId="77777777" w:rsidR="007915BC" w:rsidRPr="00375EFF" w:rsidRDefault="007915BC" w:rsidP="007915BC">
      <w:pPr>
        <w:numPr>
          <w:ilvl w:val="0"/>
          <w:numId w:val="32"/>
        </w:numPr>
        <w:overflowPunct w:val="0"/>
        <w:autoSpaceDE w:val="0"/>
        <w:autoSpaceDN w:val="0"/>
        <w:bidi w:val="0"/>
        <w:adjustRightInd w:val="0"/>
        <w:jc w:val="both"/>
        <w:textAlignment w:val="baseline"/>
        <w:rPr>
          <w:rFonts w:asciiTheme="majorBidi" w:hAnsiTheme="majorBidi" w:cstheme="majorBidi"/>
          <w:sz w:val="26"/>
          <w:szCs w:val="26"/>
        </w:rPr>
      </w:pPr>
      <w:r w:rsidRPr="00375EFF">
        <w:rPr>
          <w:rFonts w:asciiTheme="majorBidi" w:hAnsiTheme="majorBidi" w:cstheme="majorBidi"/>
          <w:sz w:val="26"/>
          <w:szCs w:val="26"/>
        </w:rPr>
        <w:t>20% for the mid-semester evaluation</w:t>
      </w:r>
    </w:p>
    <w:p w14:paraId="2FDA0BDD" w14:textId="77777777" w:rsidR="007915BC" w:rsidRPr="00375EFF" w:rsidRDefault="007915BC" w:rsidP="007915BC">
      <w:pPr>
        <w:numPr>
          <w:ilvl w:val="0"/>
          <w:numId w:val="32"/>
        </w:numPr>
        <w:overflowPunct w:val="0"/>
        <w:autoSpaceDE w:val="0"/>
        <w:autoSpaceDN w:val="0"/>
        <w:bidi w:val="0"/>
        <w:adjustRightInd w:val="0"/>
        <w:jc w:val="both"/>
        <w:textAlignment w:val="baseline"/>
        <w:rPr>
          <w:rFonts w:asciiTheme="majorBidi" w:hAnsiTheme="majorBidi" w:cstheme="majorBidi"/>
          <w:sz w:val="26"/>
          <w:szCs w:val="26"/>
        </w:rPr>
      </w:pPr>
      <w:r w:rsidRPr="00375EFF">
        <w:rPr>
          <w:rFonts w:asciiTheme="majorBidi" w:hAnsiTheme="majorBidi" w:cstheme="majorBidi"/>
          <w:sz w:val="26"/>
          <w:szCs w:val="26"/>
        </w:rPr>
        <w:t>60% for the final examination (2 hrs).</w:t>
      </w:r>
    </w:p>
    <w:p w14:paraId="5B05FB8B" w14:textId="77777777" w:rsidR="007915BC" w:rsidRPr="00375EFF" w:rsidRDefault="007915BC" w:rsidP="007915BC">
      <w:pPr>
        <w:numPr>
          <w:ilvl w:val="0"/>
          <w:numId w:val="32"/>
        </w:numPr>
        <w:overflowPunct w:val="0"/>
        <w:autoSpaceDE w:val="0"/>
        <w:autoSpaceDN w:val="0"/>
        <w:bidi w:val="0"/>
        <w:adjustRightInd w:val="0"/>
        <w:jc w:val="both"/>
        <w:textAlignment w:val="baseline"/>
        <w:rPr>
          <w:rFonts w:asciiTheme="majorBidi" w:hAnsiTheme="majorBidi" w:cstheme="majorBidi"/>
          <w:sz w:val="26"/>
          <w:szCs w:val="26"/>
        </w:rPr>
      </w:pPr>
      <w:r w:rsidRPr="00375EFF">
        <w:rPr>
          <w:rFonts w:asciiTheme="majorBidi" w:hAnsiTheme="majorBidi" w:cstheme="majorBidi"/>
          <w:sz w:val="26"/>
          <w:szCs w:val="26"/>
        </w:rPr>
        <w:t>20% continuous assessment</w:t>
      </w:r>
    </w:p>
    <w:p w14:paraId="0F8FF0AB" w14:textId="77777777" w:rsidR="007915BC" w:rsidRPr="00375EFF" w:rsidRDefault="007915BC" w:rsidP="007915BC">
      <w:pPr>
        <w:bidi w:val="0"/>
        <w:jc w:val="both"/>
        <w:rPr>
          <w:rFonts w:ascii="Arial" w:hAnsi="Arial" w:cs="Arial"/>
          <w:b/>
          <w:bCs/>
          <w:sz w:val="26"/>
          <w:szCs w:val="26"/>
        </w:rPr>
      </w:pPr>
    </w:p>
    <w:p w14:paraId="20109C8D" w14:textId="77777777" w:rsidR="007915BC" w:rsidRPr="00375EFF" w:rsidRDefault="007915BC" w:rsidP="007915BC">
      <w:pPr>
        <w:pStyle w:val="ListParagraph"/>
        <w:numPr>
          <w:ilvl w:val="0"/>
          <w:numId w:val="17"/>
        </w:numPr>
        <w:bidi w:val="0"/>
        <w:jc w:val="both"/>
        <w:rPr>
          <w:rFonts w:asciiTheme="majorBidi" w:hAnsiTheme="majorBidi" w:cstheme="majorBidi"/>
          <w:b/>
          <w:bCs/>
          <w:sz w:val="26"/>
          <w:szCs w:val="26"/>
        </w:rPr>
      </w:pPr>
      <w:r w:rsidRPr="00375EFF">
        <w:rPr>
          <w:rFonts w:asciiTheme="majorBidi" w:hAnsiTheme="majorBidi" w:cstheme="majorBidi"/>
          <w:b/>
          <w:bCs/>
          <w:sz w:val="26"/>
          <w:szCs w:val="26"/>
          <w:u w:val="single"/>
        </w:rPr>
        <w:t>Grading System:</w:t>
      </w:r>
    </w:p>
    <w:p w14:paraId="38528B30" w14:textId="77777777" w:rsidR="007915BC" w:rsidRPr="00375EFF" w:rsidRDefault="007915BC" w:rsidP="007915BC">
      <w:pPr>
        <w:bidi w:val="0"/>
        <w:jc w:val="both"/>
        <w:rPr>
          <w:rFonts w:ascii="Arial" w:hAnsi="Arial" w:cs="Arial"/>
          <w:b/>
          <w:bCs/>
          <w:i/>
          <w:iCs/>
          <w:sz w:val="26"/>
          <w:szCs w:val="26"/>
        </w:rPr>
      </w:pPr>
    </w:p>
    <w:tbl>
      <w:tblPr>
        <w:tblW w:w="8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1"/>
        <w:gridCol w:w="1250"/>
        <w:gridCol w:w="2307"/>
        <w:gridCol w:w="2169"/>
      </w:tblGrid>
      <w:tr w:rsidR="007915BC" w:rsidRPr="00375EFF" w14:paraId="254D2D7F" w14:textId="77777777" w:rsidTr="00F53A02">
        <w:trPr>
          <w:trHeight w:val="494"/>
          <w:jc w:val="center"/>
        </w:trPr>
        <w:tc>
          <w:tcPr>
            <w:tcW w:w="3921" w:type="dxa"/>
            <w:gridSpan w:val="2"/>
            <w:vAlign w:val="center"/>
          </w:tcPr>
          <w:p w14:paraId="51B29298" w14:textId="77777777" w:rsidR="007915BC" w:rsidRPr="00375EFF" w:rsidRDefault="007915BC" w:rsidP="00F53A02">
            <w:pPr>
              <w:tabs>
                <w:tab w:val="left" w:pos="4485"/>
              </w:tabs>
              <w:bidi w:val="0"/>
              <w:spacing w:before="120" w:after="120"/>
              <w:jc w:val="center"/>
              <w:rPr>
                <w:rFonts w:asciiTheme="majorBidi" w:hAnsiTheme="majorBidi" w:cstheme="majorBidi"/>
                <w:b/>
                <w:bCs/>
                <w:sz w:val="26"/>
                <w:szCs w:val="26"/>
              </w:rPr>
            </w:pPr>
            <w:r w:rsidRPr="00375EFF">
              <w:rPr>
                <w:rFonts w:asciiTheme="majorBidi" w:hAnsiTheme="majorBidi" w:cstheme="majorBidi"/>
                <w:b/>
                <w:bCs/>
                <w:sz w:val="26"/>
                <w:szCs w:val="26"/>
              </w:rPr>
              <w:t>Grade</w:t>
            </w:r>
          </w:p>
        </w:tc>
        <w:tc>
          <w:tcPr>
            <w:tcW w:w="2307" w:type="dxa"/>
            <w:vAlign w:val="center"/>
          </w:tcPr>
          <w:p w14:paraId="4AAEA91C" w14:textId="77777777" w:rsidR="007915BC" w:rsidRPr="00375EFF" w:rsidRDefault="007915BC" w:rsidP="00F53A02">
            <w:pPr>
              <w:tabs>
                <w:tab w:val="left" w:pos="4485"/>
              </w:tabs>
              <w:bidi w:val="0"/>
              <w:spacing w:before="120" w:after="120"/>
              <w:jc w:val="center"/>
              <w:rPr>
                <w:rFonts w:asciiTheme="majorBidi" w:hAnsiTheme="majorBidi" w:cstheme="majorBidi"/>
                <w:b/>
                <w:bCs/>
                <w:sz w:val="26"/>
                <w:szCs w:val="26"/>
              </w:rPr>
            </w:pPr>
            <w:r w:rsidRPr="00375EFF">
              <w:rPr>
                <w:rFonts w:asciiTheme="majorBidi" w:hAnsiTheme="majorBidi" w:cstheme="majorBidi"/>
                <w:b/>
                <w:bCs/>
                <w:sz w:val="26"/>
                <w:szCs w:val="26"/>
              </w:rPr>
              <w:t>Numerical Average</w:t>
            </w:r>
          </w:p>
        </w:tc>
        <w:tc>
          <w:tcPr>
            <w:tcW w:w="2169" w:type="dxa"/>
            <w:vAlign w:val="center"/>
          </w:tcPr>
          <w:p w14:paraId="299A737C" w14:textId="77777777" w:rsidR="007915BC" w:rsidRPr="00375EFF" w:rsidRDefault="007915BC" w:rsidP="00F53A02">
            <w:pPr>
              <w:tabs>
                <w:tab w:val="left" w:pos="4485"/>
              </w:tabs>
              <w:bidi w:val="0"/>
              <w:spacing w:before="120" w:after="120"/>
              <w:jc w:val="center"/>
              <w:rPr>
                <w:rFonts w:asciiTheme="majorBidi" w:hAnsiTheme="majorBidi" w:cstheme="majorBidi"/>
                <w:b/>
                <w:bCs/>
                <w:sz w:val="26"/>
                <w:szCs w:val="26"/>
              </w:rPr>
            </w:pPr>
            <w:r w:rsidRPr="00375EFF">
              <w:rPr>
                <w:rFonts w:asciiTheme="majorBidi" w:hAnsiTheme="majorBidi" w:cstheme="majorBidi"/>
                <w:b/>
                <w:bCs/>
                <w:sz w:val="26"/>
                <w:szCs w:val="26"/>
              </w:rPr>
              <w:t>Grade points</w:t>
            </w:r>
          </w:p>
        </w:tc>
      </w:tr>
      <w:tr w:rsidR="007915BC" w:rsidRPr="00375EFF" w14:paraId="2FF646B6" w14:textId="77777777" w:rsidTr="00F53A02">
        <w:trPr>
          <w:trHeight w:hRule="exact" w:val="402"/>
          <w:jc w:val="center"/>
        </w:trPr>
        <w:tc>
          <w:tcPr>
            <w:tcW w:w="2671" w:type="dxa"/>
            <w:vAlign w:val="center"/>
          </w:tcPr>
          <w:p w14:paraId="1CD725A0"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Excellent</w:t>
            </w:r>
          </w:p>
        </w:tc>
        <w:tc>
          <w:tcPr>
            <w:tcW w:w="1250" w:type="dxa"/>
            <w:vAlign w:val="center"/>
          </w:tcPr>
          <w:p w14:paraId="04CB1F5B"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A</w:t>
            </w:r>
          </w:p>
        </w:tc>
        <w:tc>
          <w:tcPr>
            <w:tcW w:w="2307" w:type="dxa"/>
            <w:vAlign w:val="center"/>
          </w:tcPr>
          <w:p w14:paraId="7F7E8A52"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X ≥ 90</w:t>
            </w:r>
          </w:p>
        </w:tc>
        <w:tc>
          <w:tcPr>
            <w:tcW w:w="2169" w:type="dxa"/>
            <w:vAlign w:val="center"/>
          </w:tcPr>
          <w:p w14:paraId="348D68B2"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4.0</w:t>
            </w:r>
          </w:p>
        </w:tc>
      </w:tr>
      <w:tr w:rsidR="007915BC" w:rsidRPr="00375EFF" w14:paraId="592C3029" w14:textId="77777777" w:rsidTr="00F53A02">
        <w:trPr>
          <w:trHeight w:hRule="exact" w:val="402"/>
          <w:jc w:val="center"/>
        </w:trPr>
        <w:tc>
          <w:tcPr>
            <w:tcW w:w="2671" w:type="dxa"/>
            <w:vAlign w:val="center"/>
          </w:tcPr>
          <w:p w14:paraId="160389FD" w14:textId="77777777" w:rsidR="007915BC" w:rsidRPr="00375EFF" w:rsidRDefault="007915BC" w:rsidP="00F53A02">
            <w:pPr>
              <w:spacing w:after="120"/>
              <w:jc w:val="right"/>
              <w:rPr>
                <w:rFonts w:asciiTheme="majorBidi" w:hAnsiTheme="majorBidi" w:cstheme="majorBidi"/>
                <w:sz w:val="26"/>
                <w:szCs w:val="26"/>
              </w:rPr>
            </w:pPr>
            <w:r w:rsidRPr="00375EFF">
              <w:rPr>
                <w:rFonts w:asciiTheme="majorBidi" w:hAnsiTheme="majorBidi" w:cstheme="majorBidi"/>
                <w:sz w:val="26"/>
                <w:szCs w:val="26"/>
              </w:rPr>
              <w:t>Excellent</w:t>
            </w:r>
          </w:p>
        </w:tc>
        <w:tc>
          <w:tcPr>
            <w:tcW w:w="1250" w:type="dxa"/>
            <w:vAlign w:val="center"/>
          </w:tcPr>
          <w:p w14:paraId="20D16888"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A-</w:t>
            </w:r>
          </w:p>
        </w:tc>
        <w:tc>
          <w:tcPr>
            <w:tcW w:w="2307" w:type="dxa"/>
            <w:vAlign w:val="center"/>
          </w:tcPr>
          <w:p w14:paraId="1CA3F709"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85 ≤ X &lt; 90</w:t>
            </w:r>
          </w:p>
        </w:tc>
        <w:tc>
          <w:tcPr>
            <w:tcW w:w="2169" w:type="dxa"/>
            <w:vAlign w:val="center"/>
          </w:tcPr>
          <w:p w14:paraId="5948CEA3"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3.7</w:t>
            </w:r>
          </w:p>
        </w:tc>
      </w:tr>
      <w:tr w:rsidR="007915BC" w:rsidRPr="00375EFF" w14:paraId="3BE9C842" w14:textId="77777777" w:rsidTr="00F53A02">
        <w:trPr>
          <w:trHeight w:hRule="exact" w:val="402"/>
          <w:jc w:val="center"/>
        </w:trPr>
        <w:tc>
          <w:tcPr>
            <w:tcW w:w="2671" w:type="dxa"/>
            <w:vAlign w:val="center"/>
          </w:tcPr>
          <w:p w14:paraId="0F4072C8" w14:textId="77777777" w:rsidR="007915BC" w:rsidRPr="00375EFF" w:rsidRDefault="007915BC" w:rsidP="00F53A02">
            <w:pPr>
              <w:spacing w:after="120"/>
              <w:jc w:val="right"/>
              <w:rPr>
                <w:rFonts w:asciiTheme="majorBidi" w:hAnsiTheme="majorBidi" w:cstheme="majorBidi"/>
                <w:sz w:val="26"/>
                <w:szCs w:val="26"/>
              </w:rPr>
            </w:pPr>
            <w:r w:rsidRPr="00375EFF">
              <w:rPr>
                <w:rFonts w:asciiTheme="majorBidi" w:hAnsiTheme="majorBidi" w:cstheme="majorBidi"/>
                <w:sz w:val="26"/>
                <w:szCs w:val="26"/>
              </w:rPr>
              <w:t>Very Good</w:t>
            </w:r>
          </w:p>
        </w:tc>
        <w:tc>
          <w:tcPr>
            <w:tcW w:w="1250" w:type="dxa"/>
            <w:vAlign w:val="center"/>
          </w:tcPr>
          <w:p w14:paraId="36802CFC"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B+</w:t>
            </w:r>
          </w:p>
        </w:tc>
        <w:tc>
          <w:tcPr>
            <w:tcW w:w="2307" w:type="dxa"/>
            <w:vAlign w:val="center"/>
          </w:tcPr>
          <w:p w14:paraId="6E4AA094"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80 ≤ X &lt; 85</w:t>
            </w:r>
          </w:p>
        </w:tc>
        <w:tc>
          <w:tcPr>
            <w:tcW w:w="2169" w:type="dxa"/>
            <w:vAlign w:val="center"/>
          </w:tcPr>
          <w:p w14:paraId="3FFF3039"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3.3</w:t>
            </w:r>
          </w:p>
        </w:tc>
      </w:tr>
      <w:tr w:rsidR="007915BC" w:rsidRPr="00375EFF" w14:paraId="2E91ADF6" w14:textId="77777777" w:rsidTr="00F53A02">
        <w:trPr>
          <w:trHeight w:hRule="exact" w:val="402"/>
          <w:jc w:val="center"/>
        </w:trPr>
        <w:tc>
          <w:tcPr>
            <w:tcW w:w="2671" w:type="dxa"/>
            <w:vAlign w:val="center"/>
          </w:tcPr>
          <w:p w14:paraId="12B465BE"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Very Good</w:t>
            </w:r>
          </w:p>
        </w:tc>
        <w:tc>
          <w:tcPr>
            <w:tcW w:w="1250" w:type="dxa"/>
            <w:vAlign w:val="center"/>
          </w:tcPr>
          <w:p w14:paraId="2DAFF4BA"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B</w:t>
            </w:r>
          </w:p>
        </w:tc>
        <w:tc>
          <w:tcPr>
            <w:tcW w:w="2307" w:type="dxa"/>
            <w:vAlign w:val="center"/>
          </w:tcPr>
          <w:p w14:paraId="524C6114"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75 ≤ X &lt; 80</w:t>
            </w:r>
          </w:p>
        </w:tc>
        <w:tc>
          <w:tcPr>
            <w:tcW w:w="2169" w:type="dxa"/>
            <w:vAlign w:val="center"/>
          </w:tcPr>
          <w:p w14:paraId="5735307A"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3.0</w:t>
            </w:r>
          </w:p>
        </w:tc>
      </w:tr>
      <w:tr w:rsidR="007915BC" w:rsidRPr="00375EFF" w14:paraId="0E875741" w14:textId="77777777" w:rsidTr="00F53A02">
        <w:trPr>
          <w:trHeight w:hRule="exact" w:val="402"/>
          <w:jc w:val="center"/>
        </w:trPr>
        <w:tc>
          <w:tcPr>
            <w:tcW w:w="2671" w:type="dxa"/>
            <w:vAlign w:val="center"/>
          </w:tcPr>
          <w:p w14:paraId="25CB7097"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Good</w:t>
            </w:r>
          </w:p>
        </w:tc>
        <w:tc>
          <w:tcPr>
            <w:tcW w:w="1250" w:type="dxa"/>
            <w:vAlign w:val="center"/>
          </w:tcPr>
          <w:p w14:paraId="08AB0981"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B-</w:t>
            </w:r>
          </w:p>
        </w:tc>
        <w:tc>
          <w:tcPr>
            <w:tcW w:w="2307" w:type="dxa"/>
            <w:vAlign w:val="center"/>
          </w:tcPr>
          <w:p w14:paraId="249859A1"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70 ≤ X &lt; 75</w:t>
            </w:r>
          </w:p>
        </w:tc>
        <w:tc>
          <w:tcPr>
            <w:tcW w:w="2169" w:type="dxa"/>
            <w:vAlign w:val="center"/>
          </w:tcPr>
          <w:p w14:paraId="03B33F12"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2.7</w:t>
            </w:r>
          </w:p>
        </w:tc>
      </w:tr>
      <w:tr w:rsidR="007915BC" w:rsidRPr="00375EFF" w14:paraId="791D8FD2" w14:textId="77777777" w:rsidTr="00F53A02">
        <w:trPr>
          <w:trHeight w:hRule="exact" w:val="402"/>
          <w:jc w:val="center"/>
        </w:trPr>
        <w:tc>
          <w:tcPr>
            <w:tcW w:w="2671" w:type="dxa"/>
            <w:vAlign w:val="center"/>
          </w:tcPr>
          <w:p w14:paraId="792B178D"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Good</w:t>
            </w:r>
          </w:p>
        </w:tc>
        <w:tc>
          <w:tcPr>
            <w:tcW w:w="1250" w:type="dxa"/>
            <w:vAlign w:val="center"/>
          </w:tcPr>
          <w:p w14:paraId="05336C3F"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C+</w:t>
            </w:r>
          </w:p>
        </w:tc>
        <w:tc>
          <w:tcPr>
            <w:tcW w:w="2307" w:type="dxa"/>
            <w:vAlign w:val="center"/>
          </w:tcPr>
          <w:p w14:paraId="20CC4F48"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65 ≤ X &lt; 70</w:t>
            </w:r>
          </w:p>
        </w:tc>
        <w:tc>
          <w:tcPr>
            <w:tcW w:w="2169" w:type="dxa"/>
            <w:vAlign w:val="center"/>
          </w:tcPr>
          <w:p w14:paraId="590A3EF1"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2.3</w:t>
            </w:r>
          </w:p>
        </w:tc>
      </w:tr>
      <w:tr w:rsidR="007915BC" w:rsidRPr="00375EFF" w14:paraId="44412F9C" w14:textId="77777777" w:rsidTr="00F53A02">
        <w:trPr>
          <w:trHeight w:hRule="exact" w:val="402"/>
          <w:jc w:val="center"/>
        </w:trPr>
        <w:tc>
          <w:tcPr>
            <w:tcW w:w="2671" w:type="dxa"/>
            <w:tcBorders>
              <w:bottom w:val="single" w:sz="4" w:space="0" w:color="auto"/>
            </w:tcBorders>
            <w:vAlign w:val="center"/>
          </w:tcPr>
          <w:p w14:paraId="7E23572F"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Pass</w:t>
            </w:r>
          </w:p>
        </w:tc>
        <w:tc>
          <w:tcPr>
            <w:tcW w:w="1250" w:type="dxa"/>
            <w:tcBorders>
              <w:bottom w:val="single" w:sz="4" w:space="0" w:color="auto"/>
            </w:tcBorders>
            <w:vAlign w:val="center"/>
          </w:tcPr>
          <w:p w14:paraId="2CD4957E"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C</w:t>
            </w:r>
          </w:p>
        </w:tc>
        <w:tc>
          <w:tcPr>
            <w:tcW w:w="2307" w:type="dxa"/>
            <w:tcBorders>
              <w:bottom w:val="single" w:sz="4" w:space="0" w:color="auto"/>
            </w:tcBorders>
            <w:vAlign w:val="center"/>
          </w:tcPr>
          <w:p w14:paraId="7277E082"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60 ≤ X &lt; 65</w:t>
            </w:r>
          </w:p>
        </w:tc>
        <w:tc>
          <w:tcPr>
            <w:tcW w:w="2169" w:type="dxa"/>
            <w:tcBorders>
              <w:bottom w:val="single" w:sz="4" w:space="0" w:color="auto"/>
            </w:tcBorders>
            <w:vAlign w:val="center"/>
          </w:tcPr>
          <w:p w14:paraId="7BECBDFB"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2.0</w:t>
            </w:r>
          </w:p>
        </w:tc>
      </w:tr>
      <w:tr w:rsidR="007915BC" w:rsidRPr="00375EFF" w14:paraId="04F63679" w14:textId="77777777" w:rsidTr="00F53A02">
        <w:trPr>
          <w:trHeight w:hRule="exact" w:val="402"/>
          <w:jc w:val="center"/>
        </w:trPr>
        <w:tc>
          <w:tcPr>
            <w:tcW w:w="2671" w:type="dxa"/>
            <w:shd w:val="clear" w:color="auto" w:fill="B3B3B3"/>
            <w:vAlign w:val="center"/>
          </w:tcPr>
          <w:p w14:paraId="13CC3D08"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Pass Conditional</w:t>
            </w:r>
          </w:p>
        </w:tc>
        <w:tc>
          <w:tcPr>
            <w:tcW w:w="1250" w:type="dxa"/>
            <w:shd w:val="clear" w:color="auto" w:fill="B3B3B3"/>
            <w:vAlign w:val="center"/>
          </w:tcPr>
          <w:p w14:paraId="1D4E08B7"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C-</w:t>
            </w:r>
          </w:p>
        </w:tc>
        <w:tc>
          <w:tcPr>
            <w:tcW w:w="2307" w:type="dxa"/>
            <w:shd w:val="clear" w:color="auto" w:fill="B3B3B3"/>
            <w:vAlign w:val="center"/>
          </w:tcPr>
          <w:p w14:paraId="55B11FC8"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56 ≤ X &lt; 60</w:t>
            </w:r>
          </w:p>
        </w:tc>
        <w:tc>
          <w:tcPr>
            <w:tcW w:w="2169" w:type="dxa"/>
            <w:shd w:val="clear" w:color="auto" w:fill="B3B3B3"/>
            <w:vAlign w:val="center"/>
          </w:tcPr>
          <w:p w14:paraId="071D2A8E"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1.7</w:t>
            </w:r>
          </w:p>
        </w:tc>
      </w:tr>
      <w:tr w:rsidR="007915BC" w:rsidRPr="00375EFF" w14:paraId="662C86CF" w14:textId="77777777" w:rsidTr="00F53A02">
        <w:trPr>
          <w:trHeight w:hRule="exact" w:val="402"/>
          <w:jc w:val="center"/>
        </w:trPr>
        <w:tc>
          <w:tcPr>
            <w:tcW w:w="2671" w:type="dxa"/>
            <w:shd w:val="clear" w:color="auto" w:fill="B3B3B3"/>
            <w:vAlign w:val="center"/>
          </w:tcPr>
          <w:p w14:paraId="74946BDD"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Pass Conditional</w:t>
            </w:r>
          </w:p>
        </w:tc>
        <w:tc>
          <w:tcPr>
            <w:tcW w:w="1250" w:type="dxa"/>
            <w:shd w:val="clear" w:color="auto" w:fill="B3B3B3"/>
            <w:vAlign w:val="center"/>
          </w:tcPr>
          <w:p w14:paraId="7CFAE80E"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D+</w:t>
            </w:r>
          </w:p>
        </w:tc>
        <w:tc>
          <w:tcPr>
            <w:tcW w:w="2307" w:type="dxa"/>
            <w:shd w:val="clear" w:color="auto" w:fill="B3B3B3"/>
            <w:vAlign w:val="center"/>
          </w:tcPr>
          <w:p w14:paraId="40A55B25"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53 ≤ X &lt; 56</w:t>
            </w:r>
          </w:p>
        </w:tc>
        <w:tc>
          <w:tcPr>
            <w:tcW w:w="2169" w:type="dxa"/>
            <w:shd w:val="clear" w:color="auto" w:fill="B3B3B3"/>
            <w:vAlign w:val="center"/>
          </w:tcPr>
          <w:p w14:paraId="22A6703D"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1.3</w:t>
            </w:r>
          </w:p>
        </w:tc>
      </w:tr>
      <w:tr w:rsidR="007915BC" w:rsidRPr="00375EFF" w14:paraId="1F965AF0" w14:textId="77777777" w:rsidTr="00F53A02">
        <w:trPr>
          <w:trHeight w:hRule="exact" w:val="402"/>
          <w:jc w:val="center"/>
        </w:trPr>
        <w:tc>
          <w:tcPr>
            <w:tcW w:w="2671" w:type="dxa"/>
            <w:shd w:val="clear" w:color="auto" w:fill="B3B3B3"/>
            <w:vAlign w:val="center"/>
          </w:tcPr>
          <w:p w14:paraId="553CAB4F"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Pass Conditional</w:t>
            </w:r>
          </w:p>
        </w:tc>
        <w:tc>
          <w:tcPr>
            <w:tcW w:w="1250" w:type="dxa"/>
            <w:shd w:val="clear" w:color="auto" w:fill="B3B3B3"/>
            <w:vAlign w:val="center"/>
          </w:tcPr>
          <w:p w14:paraId="1384D60F"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D</w:t>
            </w:r>
          </w:p>
        </w:tc>
        <w:tc>
          <w:tcPr>
            <w:tcW w:w="2307" w:type="dxa"/>
            <w:shd w:val="clear" w:color="auto" w:fill="B3B3B3"/>
            <w:vAlign w:val="center"/>
          </w:tcPr>
          <w:p w14:paraId="6A14C78D"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50 ≤ X &lt; 53</w:t>
            </w:r>
          </w:p>
        </w:tc>
        <w:tc>
          <w:tcPr>
            <w:tcW w:w="2169" w:type="dxa"/>
            <w:shd w:val="clear" w:color="auto" w:fill="B3B3B3"/>
            <w:vAlign w:val="center"/>
          </w:tcPr>
          <w:p w14:paraId="3A385EB7"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1.0</w:t>
            </w:r>
          </w:p>
        </w:tc>
      </w:tr>
      <w:tr w:rsidR="007915BC" w:rsidRPr="00375EFF" w14:paraId="6839D29F" w14:textId="77777777" w:rsidTr="00F53A02">
        <w:trPr>
          <w:trHeight w:hRule="exact" w:val="402"/>
          <w:jc w:val="center"/>
        </w:trPr>
        <w:tc>
          <w:tcPr>
            <w:tcW w:w="2671" w:type="dxa"/>
            <w:vAlign w:val="center"/>
          </w:tcPr>
          <w:p w14:paraId="662B7576" w14:textId="77777777" w:rsidR="007915BC" w:rsidRPr="00375EFF" w:rsidRDefault="007915BC" w:rsidP="00F53A02">
            <w:pPr>
              <w:tabs>
                <w:tab w:val="left" w:pos="4485"/>
              </w:tabs>
              <w:bidi w:val="0"/>
              <w:spacing w:after="120"/>
              <w:rPr>
                <w:rFonts w:asciiTheme="majorBidi" w:hAnsiTheme="majorBidi" w:cstheme="majorBidi"/>
                <w:sz w:val="26"/>
                <w:szCs w:val="26"/>
              </w:rPr>
            </w:pPr>
            <w:r w:rsidRPr="00375EFF">
              <w:rPr>
                <w:rFonts w:asciiTheme="majorBidi" w:hAnsiTheme="majorBidi" w:cstheme="majorBidi"/>
                <w:sz w:val="26"/>
                <w:szCs w:val="26"/>
              </w:rPr>
              <w:t>Fail</w:t>
            </w:r>
          </w:p>
        </w:tc>
        <w:tc>
          <w:tcPr>
            <w:tcW w:w="1250" w:type="dxa"/>
            <w:vAlign w:val="center"/>
          </w:tcPr>
          <w:p w14:paraId="2C462CA0" w14:textId="77777777" w:rsidR="007915BC" w:rsidRPr="00375EFF" w:rsidRDefault="007915BC" w:rsidP="00F53A02">
            <w:pPr>
              <w:tabs>
                <w:tab w:val="left" w:pos="4485"/>
              </w:tabs>
              <w:bidi w:val="0"/>
              <w:spacing w:after="120"/>
              <w:ind w:left="340"/>
              <w:jc w:val="center"/>
              <w:rPr>
                <w:rFonts w:asciiTheme="majorBidi" w:hAnsiTheme="majorBidi" w:cstheme="majorBidi"/>
                <w:sz w:val="26"/>
                <w:szCs w:val="26"/>
              </w:rPr>
            </w:pPr>
            <w:r w:rsidRPr="00375EFF">
              <w:rPr>
                <w:rFonts w:asciiTheme="majorBidi" w:hAnsiTheme="majorBidi" w:cstheme="majorBidi"/>
                <w:sz w:val="26"/>
                <w:szCs w:val="26"/>
              </w:rPr>
              <w:t>F</w:t>
            </w:r>
          </w:p>
        </w:tc>
        <w:tc>
          <w:tcPr>
            <w:tcW w:w="2307" w:type="dxa"/>
            <w:vAlign w:val="center"/>
          </w:tcPr>
          <w:p w14:paraId="1B2ABA2A" w14:textId="77777777" w:rsidR="007915BC" w:rsidRPr="00375EFF" w:rsidRDefault="007915BC" w:rsidP="00F53A02">
            <w:pPr>
              <w:jc w:val="center"/>
              <w:rPr>
                <w:rFonts w:asciiTheme="majorBidi" w:hAnsiTheme="majorBidi" w:cstheme="majorBidi"/>
                <w:sz w:val="26"/>
                <w:szCs w:val="26"/>
              </w:rPr>
            </w:pPr>
            <w:r w:rsidRPr="00375EFF">
              <w:rPr>
                <w:rFonts w:asciiTheme="majorBidi" w:hAnsiTheme="majorBidi" w:cstheme="majorBidi"/>
                <w:sz w:val="26"/>
                <w:szCs w:val="26"/>
              </w:rPr>
              <w:t>X &lt; 50</w:t>
            </w:r>
          </w:p>
        </w:tc>
        <w:tc>
          <w:tcPr>
            <w:tcW w:w="2169" w:type="dxa"/>
            <w:vAlign w:val="center"/>
          </w:tcPr>
          <w:p w14:paraId="51348E09" w14:textId="77777777" w:rsidR="007915BC" w:rsidRPr="00375EFF" w:rsidRDefault="007915BC" w:rsidP="00F53A02">
            <w:pPr>
              <w:tabs>
                <w:tab w:val="left" w:pos="4485"/>
              </w:tabs>
              <w:bidi w:val="0"/>
              <w:spacing w:after="120"/>
              <w:jc w:val="center"/>
              <w:rPr>
                <w:rFonts w:asciiTheme="majorBidi" w:hAnsiTheme="majorBidi" w:cstheme="majorBidi"/>
                <w:sz w:val="26"/>
                <w:szCs w:val="26"/>
              </w:rPr>
            </w:pPr>
            <w:r w:rsidRPr="00375EFF">
              <w:rPr>
                <w:rFonts w:asciiTheme="majorBidi" w:hAnsiTheme="majorBidi" w:cstheme="majorBidi"/>
                <w:sz w:val="26"/>
                <w:szCs w:val="26"/>
              </w:rPr>
              <w:t>0.0</w:t>
            </w:r>
          </w:p>
        </w:tc>
      </w:tr>
    </w:tbl>
    <w:p w14:paraId="0D52186C" w14:textId="77777777" w:rsidR="007915BC" w:rsidRPr="00375EFF" w:rsidRDefault="007915BC" w:rsidP="007915BC">
      <w:pPr>
        <w:bidi w:val="0"/>
        <w:spacing w:before="120" w:after="120"/>
        <w:jc w:val="both"/>
        <w:rPr>
          <w:rFonts w:asciiTheme="majorBidi" w:hAnsiTheme="majorBidi" w:cstheme="majorBidi"/>
          <w:b/>
          <w:bCs/>
          <w:sz w:val="26"/>
          <w:szCs w:val="26"/>
        </w:rPr>
      </w:pPr>
      <w:r w:rsidRPr="00375EFF">
        <w:rPr>
          <w:rFonts w:asciiTheme="majorBidi" w:hAnsiTheme="majorBidi" w:cstheme="majorBidi"/>
          <w:b/>
          <w:bCs/>
          <w:sz w:val="26"/>
          <w:szCs w:val="26"/>
        </w:rPr>
        <w:t>X = Percentage Grade.</w:t>
      </w:r>
    </w:p>
    <w:p w14:paraId="217FA7FA" w14:textId="77777777" w:rsidR="007915BC" w:rsidRPr="00375EFF" w:rsidRDefault="007915BC" w:rsidP="007915BC">
      <w:pPr>
        <w:bidi w:val="0"/>
        <w:spacing w:before="120" w:after="120"/>
        <w:jc w:val="both"/>
        <w:rPr>
          <w:rFonts w:ascii="Arial" w:hAnsi="Arial" w:cs="Arial"/>
          <w:b/>
          <w:bCs/>
          <w:sz w:val="26"/>
          <w:szCs w:val="26"/>
        </w:rPr>
      </w:pPr>
    </w:p>
    <w:p w14:paraId="395BD2E6" w14:textId="77777777" w:rsidR="007915BC" w:rsidRPr="00375EFF" w:rsidRDefault="007915BC" w:rsidP="007915BC">
      <w:pPr>
        <w:pStyle w:val="ListParagraph"/>
        <w:numPr>
          <w:ilvl w:val="0"/>
          <w:numId w:val="17"/>
        </w:numPr>
        <w:bidi w:val="0"/>
        <w:spacing w:before="120" w:after="120"/>
        <w:jc w:val="both"/>
        <w:rPr>
          <w:rFonts w:asciiTheme="majorBidi" w:hAnsiTheme="majorBidi" w:cstheme="majorBidi"/>
          <w:b/>
          <w:bCs/>
          <w:sz w:val="26"/>
          <w:szCs w:val="26"/>
          <w:u w:val="single"/>
        </w:rPr>
      </w:pPr>
      <w:r w:rsidRPr="00375EFF">
        <w:rPr>
          <w:rFonts w:asciiTheme="majorBidi" w:hAnsiTheme="majorBidi" w:cstheme="majorBidi"/>
          <w:b/>
          <w:bCs/>
          <w:sz w:val="26"/>
          <w:szCs w:val="26"/>
          <w:u w:val="single"/>
        </w:rPr>
        <w:t>Grades not included in the GPA:</w:t>
      </w:r>
    </w:p>
    <w:p w14:paraId="12B69A6C" w14:textId="77777777" w:rsidR="007915BC" w:rsidRPr="00375EFF" w:rsidRDefault="007915BC" w:rsidP="007915BC">
      <w:pPr>
        <w:bidi w:val="0"/>
        <w:spacing w:before="120" w:after="120"/>
        <w:jc w:val="both"/>
        <w:rPr>
          <w:rFonts w:asciiTheme="majorBidi" w:hAnsiTheme="majorBidi" w:cstheme="majorBidi"/>
          <w:sz w:val="26"/>
          <w:szCs w:val="26"/>
          <w:u w:val="single"/>
        </w:rPr>
      </w:pPr>
      <w:r w:rsidRPr="00375EFF">
        <w:rPr>
          <w:rFonts w:asciiTheme="majorBidi" w:hAnsiTheme="majorBidi" w:cstheme="majorBidi"/>
          <w:sz w:val="26"/>
          <w:szCs w:val="26"/>
        </w:rPr>
        <w:t>(I) incomplete, (W) withdrew, (AU) audit, (E) absent with excuse, (NE) absent with non-excuse.</w:t>
      </w:r>
    </w:p>
    <w:p w14:paraId="024EE50C" w14:textId="77777777" w:rsidR="007915BC" w:rsidRPr="00375EFF" w:rsidRDefault="007915BC" w:rsidP="007915BC">
      <w:pPr>
        <w:bidi w:val="0"/>
        <w:spacing w:before="120" w:after="120"/>
        <w:jc w:val="both"/>
        <w:rPr>
          <w:rFonts w:asciiTheme="majorBidi" w:hAnsiTheme="majorBidi" w:cstheme="majorBidi"/>
          <w:sz w:val="26"/>
          <w:szCs w:val="26"/>
        </w:rPr>
      </w:pPr>
      <w:r w:rsidRPr="00375EFF">
        <w:rPr>
          <w:rFonts w:asciiTheme="majorBidi" w:hAnsiTheme="majorBidi" w:cstheme="majorBidi"/>
          <w:sz w:val="26"/>
          <w:szCs w:val="26"/>
        </w:rPr>
        <w:t>Student gets an (E) or (NE) grade in a course if he/she does not attend the final examination in that course.</w:t>
      </w:r>
    </w:p>
    <w:p w14:paraId="27B5BF99" w14:textId="77777777" w:rsidR="007915BC" w:rsidRDefault="007915BC" w:rsidP="007915BC">
      <w:pPr>
        <w:bidi w:val="0"/>
        <w:spacing w:before="120" w:after="120"/>
        <w:jc w:val="both"/>
        <w:rPr>
          <w:rFonts w:asciiTheme="majorBidi" w:hAnsiTheme="majorBidi" w:cstheme="majorBidi"/>
          <w:sz w:val="26"/>
          <w:szCs w:val="26"/>
        </w:rPr>
      </w:pPr>
      <w:r w:rsidRPr="00375EFF">
        <w:rPr>
          <w:rFonts w:asciiTheme="majorBidi" w:hAnsiTheme="majorBidi" w:cstheme="majorBidi"/>
          <w:sz w:val="26"/>
          <w:szCs w:val="26"/>
        </w:rPr>
        <w:t>The current GPA is an average determined by calculating each grade awarded during one semester study and cumulative GPA is the GPA for the 10 semesters.</w:t>
      </w:r>
    </w:p>
    <w:p w14:paraId="028419F1" w14:textId="77777777" w:rsidR="009750CC" w:rsidRDefault="009750CC" w:rsidP="009750CC">
      <w:pPr>
        <w:bidi w:val="0"/>
        <w:spacing w:before="120" w:after="120"/>
        <w:jc w:val="both"/>
        <w:rPr>
          <w:rFonts w:asciiTheme="majorBidi" w:hAnsiTheme="majorBidi" w:cstheme="majorBidi"/>
          <w:sz w:val="26"/>
          <w:szCs w:val="26"/>
        </w:rPr>
      </w:pPr>
    </w:p>
    <w:p w14:paraId="20E3F65D" w14:textId="77777777" w:rsidR="009750CC" w:rsidRPr="00375EFF" w:rsidRDefault="009750CC" w:rsidP="009750CC">
      <w:pPr>
        <w:bidi w:val="0"/>
        <w:spacing w:before="120" w:after="120"/>
        <w:jc w:val="both"/>
        <w:rPr>
          <w:rFonts w:asciiTheme="majorBidi" w:hAnsiTheme="majorBidi" w:cstheme="majorBidi"/>
          <w:sz w:val="26"/>
          <w:szCs w:val="26"/>
        </w:rPr>
      </w:pPr>
    </w:p>
    <w:tbl>
      <w:tblPr>
        <w:tblpPr w:leftFromText="180" w:rightFromText="180" w:vertAnchor="text" w:horzAnchor="margin" w:tblpXSpec="center" w:tblpY="2"/>
        <w:tblW w:w="0" w:type="auto"/>
        <w:tblLook w:val="01E0" w:firstRow="1" w:lastRow="1" w:firstColumn="1" w:lastColumn="1" w:noHBand="0" w:noVBand="0"/>
      </w:tblPr>
      <w:tblGrid>
        <w:gridCol w:w="2235"/>
        <w:gridCol w:w="3865"/>
      </w:tblGrid>
      <w:tr w:rsidR="007915BC" w:rsidRPr="00375EFF" w14:paraId="4489F63D" w14:textId="77777777" w:rsidTr="00F53A02">
        <w:tc>
          <w:tcPr>
            <w:tcW w:w="2235" w:type="dxa"/>
            <w:vAlign w:val="center"/>
          </w:tcPr>
          <w:p w14:paraId="646F1006" w14:textId="77777777" w:rsidR="007915BC" w:rsidRPr="00375EFF" w:rsidRDefault="007915BC" w:rsidP="00F53A02">
            <w:pPr>
              <w:bidi w:val="0"/>
              <w:spacing w:line="240" w:lineRule="atLeast"/>
              <w:jc w:val="both"/>
              <w:rPr>
                <w:rFonts w:asciiTheme="majorBidi" w:hAnsiTheme="majorBidi" w:cstheme="majorBidi"/>
                <w:sz w:val="26"/>
                <w:szCs w:val="26"/>
              </w:rPr>
            </w:pPr>
          </w:p>
        </w:tc>
        <w:tc>
          <w:tcPr>
            <w:tcW w:w="3865" w:type="dxa"/>
            <w:vAlign w:val="center"/>
          </w:tcPr>
          <w:p w14:paraId="13C6968A" w14:textId="77777777" w:rsidR="007915BC" w:rsidRPr="00375EFF" w:rsidRDefault="007915BC" w:rsidP="00F53A02">
            <w:pPr>
              <w:bidi w:val="0"/>
              <w:spacing w:line="240" w:lineRule="atLeast"/>
              <w:jc w:val="center"/>
              <w:rPr>
                <w:rFonts w:asciiTheme="majorBidi" w:hAnsiTheme="majorBidi" w:cstheme="majorBidi"/>
                <w:sz w:val="26"/>
                <w:szCs w:val="26"/>
              </w:rPr>
            </w:pPr>
            <w:r w:rsidRPr="00375EFF">
              <w:rPr>
                <w:rFonts w:asciiTheme="majorBidi" w:hAnsiTheme="majorBidi" w:cstheme="majorBidi"/>
                <w:sz w:val="26"/>
                <w:szCs w:val="26"/>
                <w:lang w:val="fr-FR"/>
              </w:rPr>
              <w:t xml:space="preserve">∑ Grade points x No Cr. </w:t>
            </w:r>
            <w:r w:rsidRPr="00375EFF">
              <w:rPr>
                <w:rFonts w:asciiTheme="majorBidi" w:hAnsiTheme="majorBidi" w:cstheme="majorBidi"/>
                <w:sz w:val="26"/>
                <w:szCs w:val="26"/>
              </w:rPr>
              <w:t>Hrs</w:t>
            </w:r>
          </w:p>
        </w:tc>
      </w:tr>
      <w:tr w:rsidR="007915BC" w:rsidRPr="00375EFF" w14:paraId="652B16F5" w14:textId="77777777" w:rsidTr="00F53A02">
        <w:tc>
          <w:tcPr>
            <w:tcW w:w="2235" w:type="dxa"/>
            <w:vAlign w:val="center"/>
          </w:tcPr>
          <w:p w14:paraId="7BB84E49" w14:textId="77777777" w:rsidR="007915BC" w:rsidRPr="00375EFF" w:rsidRDefault="007915BC" w:rsidP="00F53A02">
            <w:pPr>
              <w:bidi w:val="0"/>
              <w:spacing w:line="240" w:lineRule="atLeast"/>
              <w:jc w:val="both"/>
              <w:rPr>
                <w:rFonts w:asciiTheme="majorBidi" w:hAnsiTheme="majorBidi" w:cstheme="majorBidi"/>
                <w:sz w:val="26"/>
                <w:szCs w:val="26"/>
              </w:rPr>
            </w:pPr>
            <w:r w:rsidRPr="00375EFF">
              <w:rPr>
                <w:rFonts w:asciiTheme="majorBidi" w:hAnsiTheme="majorBidi" w:cstheme="majorBidi"/>
                <w:sz w:val="26"/>
                <w:szCs w:val="26"/>
              </w:rPr>
              <w:t>Cumulative GPA =</w:t>
            </w:r>
          </w:p>
        </w:tc>
        <w:tc>
          <w:tcPr>
            <w:tcW w:w="3865" w:type="dxa"/>
            <w:vAlign w:val="center"/>
          </w:tcPr>
          <w:p w14:paraId="68A03556" w14:textId="77777777" w:rsidR="007915BC" w:rsidRPr="00375EFF" w:rsidRDefault="007915BC" w:rsidP="00F53A02">
            <w:pPr>
              <w:bidi w:val="0"/>
              <w:spacing w:line="240" w:lineRule="atLeast"/>
              <w:jc w:val="both"/>
              <w:rPr>
                <w:rFonts w:asciiTheme="majorBidi" w:hAnsiTheme="majorBidi" w:cstheme="majorBidi"/>
                <w:sz w:val="26"/>
                <w:szCs w:val="26"/>
                <w:vertAlign w:val="superscript"/>
              </w:rPr>
            </w:pPr>
            <w:r w:rsidRPr="00375EFF">
              <w:rPr>
                <w:rFonts w:asciiTheme="majorBidi" w:hAnsiTheme="majorBidi" w:cstheme="majorBidi"/>
                <w:sz w:val="26"/>
                <w:szCs w:val="26"/>
                <w:vertAlign w:val="superscript"/>
              </w:rPr>
              <w:t>_________________________________________</w:t>
            </w:r>
          </w:p>
        </w:tc>
      </w:tr>
      <w:tr w:rsidR="007915BC" w:rsidRPr="00375EFF" w14:paraId="14CB9D55" w14:textId="77777777" w:rsidTr="00F53A02">
        <w:tc>
          <w:tcPr>
            <w:tcW w:w="2235" w:type="dxa"/>
            <w:vAlign w:val="center"/>
          </w:tcPr>
          <w:p w14:paraId="411C925D" w14:textId="77777777" w:rsidR="007915BC" w:rsidRPr="00375EFF" w:rsidRDefault="007915BC" w:rsidP="00F53A02">
            <w:pPr>
              <w:bidi w:val="0"/>
              <w:spacing w:line="240" w:lineRule="atLeast"/>
              <w:jc w:val="both"/>
              <w:rPr>
                <w:rFonts w:asciiTheme="majorBidi" w:hAnsiTheme="majorBidi" w:cstheme="majorBidi"/>
                <w:sz w:val="26"/>
                <w:szCs w:val="26"/>
              </w:rPr>
            </w:pPr>
          </w:p>
        </w:tc>
        <w:tc>
          <w:tcPr>
            <w:tcW w:w="3865" w:type="dxa"/>
            <w:vAlign w:val="center"/>
          </w:tcPr>
          <w:p w14:paraId="0027E011" w14:textId="77777777" w:rsidR="007915BC" w:rsidRPr="00375EFF" w:rsidRDefault="007915BC" w:rsidP="00F53A02">
            <w:pPr>
              <w:bidi w:val="0"/>
              <w:spacing w:line="240" w:lineRule="atLeast"/>
              <w:jc w:val="center"/>
              <w:rPr>
                <w:rFonts w:asciiTheme="majorBidi" w:hAnsiTheme="majorBidi" w:cstheme="majorBidi"/>
                <w:sz w:val="26"/>
                <w:szCs w:val="26"/>
              </w:rPr>
            </w:pPr>
            <w:r w:rsidRPr="00375EFF">
              <w:rPr>
                <w:rFonts w:asciiTheme="majorBidi" w:hAnsiTheme="majorBidi" w:cstheme="majorBidi"/>
                <w:sz w:val="26"/>
                <w:szCs w:val="26"/>
              </w:rPr>
              <w:t>∑ Cr. Hrs</w:t>
            </w:r>
          </w:p>
        </w:tc>
      </w:tr>
    </w:tbl>
    <w:p w14:paraId="625F7F59" w14:textId="77777777" w:rsidR="007915BC" w:rsidRPr="00375EFF" w:rsidRDefault="007915BC" w:rsidP="007915BC">
      <w:pPr>
        <w:bidi w:val="0"/>
        <w:spacing w:before="120" w:after="120"/>
        <w:jc w:val="both"/>
        <w:rPr>
          <w:rFonts w:asciiTheme="majorBidi" w:hAnsiTheme="majorBidi" w:cstheme="majorBidi"/>
          <w:sz w:val="26"/>
          <w:szCs w:val="26"/>
        </w:rPr>
      </w:pPr>
    </w:p>
    <w:p w14:paraId="04A56DC1" w14:textId="77777777" w:rsidR="007915BC" w:rsidRPr="00375EFF" w:rsidRDefault="007915BC" w:rsidP="007915BC">
      <w:pPr>
        <w:bidi w:val="0"/>
        <w:spacing w:before="120" w:after="120"/>
        <w:jc w:val="both"/>
        <w:rPr>
          <w:rFonts w:asciiTheme="majorBidi" w:hAnsiTheme="majorBidi" w:cstheme="majorBidi"/>
          <w:sz w:val="26"/>
          <w:szCs w:val="26"/>
        </w:rPr>
      </w:pPr>
    </w:p>
    <w:p w14:paraId="59704ACC" w14:textId="77777777" w:rsidR="007915BC" w:rsidRPr="00375EFF" w:rsidRDefault="007915BC" w:rsidP="007915BC">
      <w:pPr>
        <w:pStyle w:val="ListParagraph"/>
        <w:numPr>
          <w:ilvl w:val="0"/>
          <w:numId w:val="17"/>
        </w:numPr>
        <w:bidi w:val="0"/>
        <w:spacing w:before="120" w:after="120"/>
        <w:jc w:val="both"/>
        <w:rPr>
          <w:rFonts w:asciiTheme="majorBidi" w:hAnsiTheme="majorBidi" w:cstheme="majorBidi"/>
          <w:b/>
          <w:bCs/>
          <w:sz w:val="26"/>
          <w:szCs w:val="26"/>
          <w:u w:val="single"/>
        </w:rPr>
      </w:pPr>
      <w:r w:rsidRPr="00375EFF">
        <w:rPr>
          <w:rFonts w:asciiTheme="majorBidi" w:hAnsiTheme="majorBidi" w:cstheme="majorBidi"/>
          <w:b/>
          <w:bCs/>
          <w:sz w:val="26"/>
          <w:szCs w:val="26"/>
          <w:u w:val="single"/>
        </w:rPr>
        <w:t>Graduation Grade:</w:t>
      </w:r>
    </w:p>
    <w:p w14:paraId="43F24B1A" w14:textId="77777777" w:rsidR="007915BC" w:rsidRPr="00375EFF" w:rsidRDefault="007915BC" w:rsidP="007915BC">
      <w:pPr>
        <w:bidi w:val="0"/>
        <w:jc w:val="both"/>
        <w:rPr>
          <w:rFonts w:asciiTheme="majorBidi" w:hAnsiTheme="majorBidi" w:cstheme="majorBidi"/>
          <w:sz w:val="26"/>
          <w:szCs w:val="26"/>
        </w:rPr>
      </w:pPr>
      <w:r w:rsidRPr="00375EFF">
        <w:rPr>
          <w:rFonts w:asciiTheme="majorBidi" w:hAnsiTheme="majorBidi" w:cstheme="majorBidi"/>
          <w:sz w:val="26"/>
          <w:szCs w:val="26"/>
        </w:rPr>
        <w:t>A candidate’s graduation grade is based on the cumulative GPA, which might be not less than 60%.</w:t>
      </w:r>
    </w:p>
    <w:p w14:paraId="4137F9DD" w14:textId="77777777" w:rsidR="007915BC" w:rsidRPr="00375EFF" w:rsidRDefault="007915BC" w:rsidP="00A23B2D">
      <w:pPr>
        <w:pStyle w:val="ListParagraph"/>
        <w:numPr>
          <w:ilvl w:val="0"/>
          <w:numId w:val="17"/>
        </w:numPr>
        <w:bidi w:val="0"/>
        <w:spacing w:line="360" w:lineRule="auto"/>
        <w:jc w:val="both"/>
        <w:rPr>
          <w:rFonts w:asciiTheme="majorBidi" w:hAnsiTheme="majorBidi" w:cstheme="majorBidi"/>
          <w:b/>
          <w:bCs/>
          <w:sz w:val="26"/>
          <w:szCs w:val="26"/>
          <w:u w:val="single"/>
        </w:rPr>
      </w:pPr>
      <w:r w:rsidRPr="00375EFF">
        <w:rPr>
          <w:rFonts w:asciiTheme="majorBidi" w:hAnsiTheme="majorBidi" w:cstheme="majorBidi"/>
          <w:b/>
          <w:bCs/>
          <w:sz w:val="26"/>
          <w:szCs w:val="26"/>
          <w:u w:val="single"/>
        </w:rPr>
        <w:t>The number of repetition times:</w:t>
      </w:r>
    </w:p>
    <w:p w14:paraId="1B796FD3" w14:textId="77777777" w:rsidR="007915BC" w:rsidRPr="00361F51" w:rsidRDefault="007915BC" w:rsidP="009750CC">
      <w:pPr>
        <w:bidi w:val="0"/>
        <w:spacing w:line="276" w:lineRule="auto"/>
        <w:jc w:val="both"/>
        <w:rPr>
          <w:rFonts w:asciiTheme="majorBidi" w:hAnsiTheme="majorBidi" w:cstheme="majorBidi"/>
        </w:rPr>
      </w:pPr>
      <w:r w:rsidRPr="00375EFF">
        <w:rPr>
          <w:rFonts w:asciiTheme="majorBidi" w:hAnsiTheme="majorBidi" w:cstheme="majorBidi"/>
          <w:sz w:val="26"/>
          <w:szCs w:val="26"/>
        </w:rPr>
        <w:t>Students are allowed to re-register any course (ie, fully re-scheduled) but not more than three times per academic decision (whether mandatory or elective course) and so to correct any repetition of estimates BL , F, NE, or</w:t>
      </w:r>
      <w:r w:rsidRPr="00361F51">
        <w:rPr>
          <w:rFonts w:asciiTheme="majorBidi" w:hAnsiTheme="majorBidi" w:cstheme="majorBidi"/>
        </w:rPr>
        <w:t xml:space="preserve"> DN</w:t>
      </w:r>
    </w:p>
    <w:p w14:paraId="1CC3B1A5" w14:textId="77777777" w:rsidR="007915BC" w:rsidRPr="00053842" w:rsidRDefault="007915BC" w:rsidP="00053842">
      <w:pPr>
        <w:bidi w:val="0"/>
        <w:spacing w:line="360" w:lineRule="auto"/>
        <w:jc w:val="both"/>
        <w:rPr>
          <w:b/>
          <w:bCs/>
          <w:sz w:val="28"/>
          <w:szCs w:val="28"/>
          <w:u w:val="single"/>
        </w:rPr>
      </w:pPr>
      <w:r w:rsidRPr="00053842">
        <w:rPr>
          <w:b/>
          <w:bCs/>
          <w:sz w:val="28"/>
          <w:szCs w:val="28"/>
          <w:u w:val="single"/>
        </w:rPr>
        <w:t>8. Methods and Rules of Student's Evaluation</w:t>
      </w:r>
      <w:r w:rsidRPr="00053842">
        <w:rPr>
          <w:rFonts w:hint="cs"/>
          <w:b/>
          <w:bCs/>
          <w:sz w:val="28"/>
          <w:szCs w:val="28"/>
          <w:u w:val="single"/>
          <w:rtl/>
        </w:rPr>
        <w:t>:</w:t>
      </w:r>
    </w:p>
    <w:tbl>
      <w:tblPr>
        <w:tblW w:w="8251"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226"/>
        <w:gridCol w:w="4025"/>
      </w:tblGrid>
      <w:tr w:rsidR="007915BC" w:rsidRPr="005069A7" w14:paraId="0BFC8F1C" w14:textId="77777777" w:rsidTr="00F53A02">
        <w:trPr>
          <w:trHeight w:val="356"/>
          <w:tblCellSpacing w:w="0" w:type="dxa"/>
          <w:jc w:val="center"/>
        </w:trPr>
        <w:tc>
          <w:tcPr>
            <w:tcW w:w="4226" w:type="dxa"/>
            <w:vAlign w:val="center"/>
          </w:tcPr>
          <w:p w14:paraId="1A82BF11" w14:textId="77777777" w:rsidR="007915BC" w:rsidRPr="005069A7" w:rsidRDefault="007915BC" w:rsidP="00F53A02">
            <w:pPr>
              <w:bidi w:val="0"/>
              <w:jc w:val="center"/>
              <w:rPr>
                <w:b/>
                <w:bCs/>
              </w:rPr>
            </w:pPr>
            <w:r w:rsidRPr="005069A7">
              <w:rPr>
                <w:b/>
                <w:bCs/>
              </w:rPr>
              <w:t>Methods</w:t>
            </w:r>
          </w:p>
        </w:tc>
        <w:tc>
          <w:tcPr>
            <w:tcW w:w="4025" w:type="dxa"/>
            <w:vAlign w:val="center"/>
          </w:tcPr>
          <w:p w14:paraId="24E8A487" w14:textId="77777777" w:rsidR="007915BC" w:rsidRPr="005069A7" w:rsidRDefault="007915BC" w:rsidP="00F53A02">
            <w:pPr>
              <w:bidi w:val="0"/>
              <w:jc w:val="center"/>
              <w:rPr>
                <w:b/>
                <w:bCs/>
              </w:rPr>
            </w:pPr>
            <w:r w:rsidRPr="005069A7">
              <w:rPr>
                <w:b/>
                <w:bCs/>
              </w:rPr>
              <w:t>Program Intended Learning Outcomes</w:t>
            </w:r>
          </w:p>
        </w:tc>
      </w:tr>
      <w:tr w:rsidR="007915BC" w:rsidRPr="005069A7" w14:paraId="51C75256" w14:textId="77777777" w:rsidTr="00F53A02">
        <w:trPr>
          <w:trHeight w:val="314"/>
          <w:tblCellSpacing w:w="0" w:type="dxa"/>
          <w:jc w:val="center"/>
        </w:trPr>
        <w:tc>
          <w:tcPr>
            <w:tcW w:w="4226" w:type="dxa"/>
            <w:vAlign w:val="center"/>
          </w:tcPr>
          <w:p w14:paraId="730AE442" w14:textId="77777777" w:rsidR="007915BC" w:rsidRPr="005069A7" w:rsidRDefault="007915BC" w:rsidP="00F53A02">
            <w:pPr>
              <w:bidi w:val="0"/>
              <w:ind w:left="432" w:hanging="180"/>
              <w:jc w:val="center"/>
              <w:rPr>
                <w:b/>
                <w:bCs/>
              </w:rPr>
            </w:pPr>
            <w:r w:rsidRPr="005069A7">
              <w:t>Written exams</w:t>
            </w:r>
          </w:p>
        </w:tc>
        <w:tc>
          <w:tcPr>
            <w:tcW w:w="4025" w:type="dxa"/>
            <w:vAlign w:val="center"/>
          </w:tcPr>
          <w:p w14:paraId="03E3B5EF" w14:textId="77777777" w:rsidR="007915BC" w:rsidRPr="00A23B2D" w:rsidRDefault="007915BC" w:rsidP="00F53A02">
            <w:pPr>
              <w:bidi w:val="0"/>
              <w:ind w:left="168"/>
              <w:jc w:val="center"/>
            </w:pPr>
            <w:r w:rsidRPr="00A23B2D">
              <w:t>knowledge &amp; Understandings, Intellectual Skills</w:t>
            </w:r>
          </w:p>
        </w:tc>
      </w:tr>
      <w:tr w:rsidR="007915BC" w:rsidRPr="005069A7" w14:paraId="158B4163" w14:textId="77777777" w:rsidTr="00F53A02">
        <w:trPr>
          <w:trHeight w:val="60"/>
          <w:tblCellSpacing w:w="0" w:type="dxa"/>
          <w:jc w:val="center"/>
        </w:trPr>
        <w:tc>
          <w:tcPr>
            <w:tcW w:w="4226" w:type="dxa"/>
            <w:vAlign w:val="center"/>
          </w:tcPr>
          <w:p w14:paraId="66AE9624" w14:textId="77777777" w:rsidR="007915BC" w:rsidRPr="005069A7" w:rsidRDefault="007915BC" w:rsidP="00F53A02">
            <w:pPr>
              <w:bidi w:val="0"/>
              <w:ind w:left="432" w:hanging="180"/>
              <w:jc w:val="center"/>
            </w:pPr>
            <w:r>
              <w:t>Oral exams</w:t>
            </w:r>
            <w:r w:rsidR="008B5BC3">
              <w:t xml:space="preserve"> &amp;/or presentations</w:t>
            </w:r>
          </w:p>
        </w:tc>
        <w:tc>
          <w:tcPr>
            <w:tcW w:w="4025" w:type="dxa"/>
            <w:vAlign w:val="center"/>
          </w:tcPr>
          <w:p w14:paraId="52C2C84E" w14:textId="77777777" w:rsidR="007915BC" w:rsidRPr="00A23B2D" w:rsidRDefault="00AA2850" w:rsidP="00361F51">
            <w:pPr>
              <w:jc w:val="center"/>
            </w:pPr>
            <w:r>
              <w:t xml:space="preserve">knowledge &amp; Understanding </w:t>
            </w:r>
            <w:r w:rsidR="007915BC" w:rsidRPr="00A23B2D">
              <w:t>,Intellectual Skills, Professional skills and general skills</w:t>
            </w:r>
          </w:p>
        </w:tc>
      </w:tr>
      <w:tr w:rsidR="007915BC" w:rsidRPr="005069A7" w14:paraId="15B2F7A5" w14:textId="77777777" w:rsidTr="00F53A02">
        <w:trPr>
          <w:trHeight w:val="60"/>
          <w:tblCellSpacing w:w="0" w:type="dxa"/>
          <w:jc w:val="center"/>
        </w:trPr>
        <w:tc>
          <w:tcPr>
            <w:tcW w:w="4226" w:type="dxa"/>
            <w:vAlign w:val="center"/>
          </w:tcPr>
          <w:p w14:paraId="1A583FC5" w14:textId="77777777" w:rsidR="007915BC" w:rsidRPr="005069A7" w:rsidRDefault="007915BC" w:rsidP="00F53A02">
            <w:pPr>
              <w:bidi w:val="0"/>
              <w:ind w:left="432" w:hanging="180"/>
              <w:jc w:val="center"/>
              <w:rPr>
                <w:b/>
                <w:bCs/>
              </w:rPr>
            </w:pPr>
            <w:r w:rsidRPr="005069A7">
              <w:t>Research projects</w:t>
            </w:r>
          </w:p>
        </w:tc>
        <w:tc>
          <w:tcPr>
            <w:tcW w:w="4025" w:type="dxa"/>
            <w:vAlign w:val="center"/>
          </w:tcPr>
          <w:p w14:paraId="46932303" w14:textId="77777777" w:rsidR="007915BC" w:rsidRPr="00A23B2D" w:rsidRDefault="00AA2850" w:rsidP="00F53A02">
            <w:pPr>
              <w:jc w:val="center"/>
              <w:rPr>
                <w:rtl/>
              </w:rPr>
            </w:pPr>
            <w:r>
              <w:t xml:space="preserve">knowledge &amp; Understanding </w:t>
            </w:r>
            <w:r w:rsidR="007915BC" w:rsidRPr="00A23B2D">
              <w:t xml:space="preserve">,Intellectual Skills, Professional skills and general skills  </w:t>
            </w:r>
          </w:p>
        </w:tc>
      </w:tr>
      <w:tr w:rsidR="007915BC" w:rsidRPr="005069A7" w14:paraId="6604DDFE" w14:textId="77777777" w:rsidTr="00F53A02">
        <w:trPr>
          <w:trHeight w:val="321"/>
          <w:tblCellSpacing w:w="0" w:type="dxa"/>
          <w:jc w:val="center"/>
        </w:trPr>
        <w:tc>
          <w:tcPr>
            <w:tcW w:w="4226" w:type="dxa"/>
            <w:vAlign w:val="center"/>
          </w:tcPr>
          <w:p w14:paraId="0DD32858" w14:textId="77777777" w:rsidR="007915BC" w:rsidRPr="005069A7" w:rsidRDefault="007915BC" w:rsidP="00F53A02">
            <w:pPr>
              <w:bidi w:val="0"/>
              <w:ind w:left="432" w:hanging="180"/>
              <w:jc w:val="center"/>
            </w:pPr>
            <w:r>
              <w:t>Case Studies</w:t>
            </w:r>
          </w:p>
        </w:tc>
        <w:tc>
          <w:tcPr>
            <w:tcW w:w="4025" w:type="dxa"/>
            <w:vAlign w:val="center"/>
          </w:tcPr>
          <w:p w14:paraId="78BF82AB" w14:textId="77777777" w:rsidR="007915BC" w:rsidRPr="00A23B2D" w:rsidRDefault="00AA2850" w:rsidP="00F53A02">
            <w:pPr>
              <w:jc w:val="center"/>
              <w:rPr>
                <w:rtl/>
              </w:rPr>
            </w:pPr>
            <w:r>
              <w:t xml:space="preserve">knowledge &amp; Understanding </w:t>
            </w:r>
            <w:r w:rsidR="007915BC" w:rsidRPr="00A23B2D">
              <w:t xml:space="preserve">,Intellectual Skills, Professional skills and general skills  </w:t>
            </w:r>
          </w:p>
        </w:tc>
      </w:tr>
    </w:tbl>
    <w:p w14:paraId="233A83B0" w14:textId="77777777" w:rsidR="007915BC" w:rsidRPr="005A6510" w:rsidRDefault="007915BC" w:rsidP="005A6510">
      <w:pPr>
        <w:bidi w:val="0"/>
        <w:jc w:val="both"/>
        <w:rPr>
          <w:b/>
          <w:bCs/>
          <w:sz w:val="28"/>
          <w:szCs w:val="28"/>
          <w:u w:val="single"/>
        </w:rPr>
      </w:pPr>
      <w:r w:rsidRPr="005A6510">
        <w:rPr>
          <w:b/>
          <w:bCs/>
          <w:sz w:val="28"/>
          <w:szCs w:val="28"/>
          <w:u w:val="single"/>
        </w:rPr>
        <w:t>9. Evaluation of Program Intended Learning Outcomes</w:t>
      </w:r>
      <w:r w:rsidRPr="005A6510">
        <w:rPr>
          <w:rFonts w:hint="cs"/>
          <w:b/>
          <w:bCs/>
          <w:sz w:val="28"/>
          <w:szCs w:val="28"/>
          <w:u w:val="single"/>
          <w:rtl/>
        </w:rPr>
        <w:t>:</w:t>
      </w:r>
    </w:p>
    <w:p w14:paraId="16DAB129" w14:textId="77777777" w:rsidR="007915BC" w:rsidRPr="00165C0B" w:rsidRDefault="007915BC" w:rsidP="007915BC">
      <w:pPr>
        <w:bidi w:val="0"/>
        <w:jc w:val="both"/>
        <w:rPr>
          <w:b/>
          <w:bCs/>
          <w:rtl/>
        </w:rPr>
      </w:pPr>
    </w:p>
    <w:tbl>
      <w:tblPr>
        <w:tblW w:w="8630" w:type="dxa"/>
        <w:jc w:val="center"/>
        <w:tblCellSpacing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420"/>
        <w:gridCol w:w="3240"/>
        <w:gridCol w:w="2970"/>
      </w:tblGrid>
      <w:tr w:rsidR="003326A4" w:rsidRPr="006D6C57" w14:paraId="4F9BB358" w14:textId="77777777" w:rsidTr="004B1888">
        <w:trPr>
          <w:trHeight w:val="608"/>
          <w:tblCellSpacing w:w="0" w:type="dxa"/>
          <w:jc w:val="center"/>
        </w:trPr>
        <w:tc>
          <w:tcPr>
            <w:tcW w:w="2420" w:type="dxa"/>
            <w:vAlign w:val="center"/>
          </w:tcPr>
          <w:p w14:paraId="3F8F443A" w14:textId="77777777" w:rsidR="003326A4" w:rsidRPr="006D6C57" w:rsidRDefault="003326A4" w:rsidP="004B1888">
            <w:pPr>
              <w:bidi w:val="0"/>
              <w:jc w:val="center"/>
              <w:rPr>
                <w:b/>
                <w:bCs/>
                <w:sz w:val="26"/>
                <w:szCs w:val="26"/>
              </w:rPr>
            </w:pPr>
            <w:r w:rsidRPr="006D6C57">
              <w:rPr>
                <w:b/>
                <w:bCs/>
                <w:sz w:val="26"/>
                <w:szCs w:val="26"/>
              </w:rPr>
              <w:t>Evaluator</w:t>
            </w:r>
          </w:p>
        </w:tc>
        <w:tc>
          <w:tcPr>
            <w:tcW w:w="3240" w:type="dxa"/>
            <w:vAlign w:val="center"/>
          </w:tcPr>
          <w:p w14:paraId="76393910" w14:textId="77777777" w:rsidR="003326A4" w:rsidRPr="006D6C57" w:rsidRDefault="003326A4" w:rsidP="004B1888">
            <w:pPr>
              <w:bidi w:val="0"/>
              <w:jc w:val="center"/>
              <w:rPr>
                <w:b/>
                <w:bCs/>
                <w:sz w:val="26"/>
                <w:szCs w:val="26"/>
              </w:rPr>
            </w:pPr>
            <w:r w:rsidRPr="006D6C57">
              <w:rPr>
                <w:b/>
                <w:bCs/>
                <w:sz w:val="26"/>
                <w:szCs w:val="26"/>
              </w:rPr>
              <w:t>Tool</w:t>
            </w:r>
          </w:p>
        </w:tc>
        <w:tc>
          <w:tcPr>
            <w:tcW w:w="2970" w:type="dxa"/>
          </w:tcPr>
          <w:p w14:paraId="0C4F0C68" w14:textId="77777777" w:rsidR="003326A4" w:rsidRPr="006D6C57" w:rsidRDefault="003326A4" w:rsidP="004B1888">
            <w:pPr>
              <w:bidi w:val="0"/>
              <w:jc w:val="center"/>
              <w:rPr>
                <w:b/>
                <w:bCs/>
                <w:sz w:val="26"/>
                <w:szCs w:val="26"/>
              </w:rPr>
            </w:pPr>
            <w:r>
              <w:rPr>
                <w:b/>
                <w:bCs/>
                <w:sz w:val="26"/>
                <w:szCs w:val="26"/>
              </w:rPr>
              <w:t>Sample</w:t>
            </w:r>
          </w:p>
        </w:tc>
      </w:tr>
      <w:tr w:rsidR="003326A4" w:rsidRPr="006D6C57" w14:paraId="1541F0F4" w14:textId="77777777" w:rsidTr="004B1888">
        <w:trPr>
          <w:trHeight w:val="547"/>
          <w:tblCellSpacing w:w="0" w:type="dxa"/>
          <w:jc w:val="center"/>
        </w:trPr>
        <w:tc>
          <w:tcPr>
            <w:tcW w:w="2420" w:type="dxa"/>
            <w:vAlign w:val="center"/>
          </w:tcPr>
          <w:p w14:paraId="233C0E56" w14:textId="77777777" w:rsidR="003326A4" w:rsidRPr="006D6C57" w:rsidRDefault="003326A4" w:rsidP="004B1888">
            <w:pPr>
              <w:bidi w:val="0"/>
              <w:jc w:val="center"/>
              <w:rPr>
                <w:sz w:val="26"/>
                <w:szCs w:val="26"/>
              </w:rPr>
            </w:pPr>
            <w:r w:rsidRPr="006D6C57">
              <w:rPr>
                <w:sz w:val="26"/>
                <w:szCs w:val="26"/>
              </w:rPr>
              <w:t>Students</w:t>
            </w:r>
            <w:r>
              <w:rPr>
                <w:sz w:val="26"/>
                <w:szCs w:val="26"/>
              </w:rPr>
              <w:t xml:space="preserve"> level 4</w:t>
            </w:r>
          </w:p>
        </w:tc>
        <w:tc>
          <w:tcPr>
            <w:tcW w:w="3240" w:type="dxa"/>
            <w:vAlign w:val="center"/>
          </w:tcPr>
          <w:p w14:paraId="51FECB23" w14:textId="77777777" w:rsidR="003326A4" w:rsidRPr="006D6C57" w:rsidRDefault="003326A4" w:rsidP="004B1888">
            <w:pPr>
              <w:bidi w:val="0"/>
              <w:jc w:val="center"/>
              <w:rPr>
                <w:sz w:val="26"/>
                <w:szCs w:val="26"/>
              </w:rPr>
            </w:pPr>
            <w:r w:rsidRPr="006D6C57">
              <w:rPr>
                <w:sz w:val="26"/>
                <w:szCs w:val="26"/>
              </w:rPr>
              <w:t>Questionnaires</w:t>
            </w:r>
          </w:p>
        </w:tc>
        <w:tc>
          <w:tcPr>
            <w:tcW w:w="2970" w:type="dxa"/>
          </w:tcPr>
          <w:p w14:paraId="36C3EC03" w14:textId="77777777" w:rsidR="003326A4" w:rsidRPr="006D6C57" w:rsidRDefault="003326A4" w:rsidP="004B1888">
            <w:pPr>
              <w:bidi w:val="0"/>
              <w:jc w:val="center"/>
              <w:rPr>
                <w:sz w:val="26"/>
                <w:szCs w:val="26"/>
              </w:rPr>
            </w:pPr>
            <w:r>
              <w:rPr>
                <w:sz w:val="26"/>
                <w:szCs w:val="26"/>
              </w:rPr>
              <w:t>Questionnaires 20%</w:t>
            </w:r>
          </w:p>
        </w:tc>
      </w:tr>
      <w:tr w:rsidR="003326A4" w14:paraId="288824ED" w14:textId="77777777" w:rsidTr="004B1888">
        <w:trPr>
          <w:trHeight w:val="547"/>
          <w:tblCellSpacing w:w="0" w:type="dxa"/>
          <w:jc w:val="center"/>
        </w:trPr>
        <w:tc>
          <w:tcPr>
            <w:tcW w:w="2420" w:type="dxa"/>
            <w:vAlign w:val="center"/>
          </w:tcPr>
          <w:p w14:paraId="1DC58D85" w14:textId="77777777" w:rsidR="003326A4" w:rsidRPr="006D6C57" w:rsidRDefault="003326A4" w:rsidP="004B1888">
            <w:pPr>
              <w:bidi w:val="0"/>
              <w:jc w:val="center"/>
              <w:rPr>
                <w:sz w:val="26"/>
                <w:szCs w:val="26"/>
              </w:rPr>
            </w:pPr>
            <w:r w:rsidRPr="006D6C57">
              <w:rPr>
                <w:sz w:val="26"/>
                <w:szCs w:val="26"/>
              </w:rPr>
              <w:t>Graduate students</w:t>
            </w:r>
          </w:p>
        </w:tc>
        <w:tc>
          <w:tcPr>
            <w:tcW w:w="3240" w:type="dxa"/>
            <w:vAlign w:val="center"/>
          </w:tcPr>
          <w:p w14:paraId="3ED2E8BB" w14:textId="77777777" w:rsidR="003326A4" w:rsidRPr="006D6C57" w:rsidRDefault="003326A4" w:rsidP="004B1888">
            <w:pPr>
              <w:bidi w:val="0"/>
              <w:jc w:val="center"/>
              <w:rPr>
                <w:sz w:val="26"/>
                <w:szCs w:val="26"/>
              </w:rPr>
            </w:pPr>
            <w:r>
              <w:rPr>
                <w:sz w:val="26"/>
                <w:szCs w:val="26"/>
              </w:rPr>
              <w:t xml:space="preserve">Meetings and </w:t>
            </w:r>
            <w:r w:rsidRPr="006D6C57">
              <w:rPr>
                <w:sz w:val="26"/>
                <w:szCs w:val="26"/>
              </w:rPr>
              <w:t>Questionnaires</w:t>
            </w:r>
          </w:p>
        </w:tc>
        <w:tc>
          <w:tcPr>
            <w:tcW w:w="2970" w:type="dxa"/>
          </w:tcPr>
          <w:p w14:paraId="3C37175D" w14:textId="77777777" w:rsidR="003326A4" w:rsidRDefault="003326A4" w:rsidP="004B1888">
            <w:pPr>
              <w:bidi w:val="0"/>
              <w:jc w:val="center"/>
              <w:rPr>
                <w:sz w:val="26"/>
                <w:szCs w:val="26"/>
              </w:rPr>
            </w:pPr>
            <w:r>
              <w:rPr>
                <w:sz w:val="26"/>
                <w:szCs w:val="26"/>
              </w:rPr>
              <w:t>Questionnaires 20%</w:t>
            </w:r>
          </w:p>
        </w:tc>
      </w:tr>
      <w:tr w:rsidR="003326A4" w:rsidRPr="006D6C57" w14:paraId="04A468C2" w14:textId="77777777" w:rsidTr="004B1888">
        <w:trPr>
          <w:trHeight w:val="532"/>
          <w:tblCellSpacing w:w="0" w:type="dxa"/>
          <w:jc w:val="center"/>
        </w:trPr>
        <w:tc>
          <w:tcPr>
            <w:tcW w:w="2420" w:type="dxa"/>
            <w:vAlign w:val="center"/>
          </w:tcPr>
          <w:p w14:paraId="09FD5F48" w14:textId="77777777" w:rsidR="003326A4" w:rsidRPr="006D6C57" w:rsidRDefault="003326A4" w:rsidP="004B1888">
            <w:pPr>
              <w:bidi w:val="0"/>
              <w:jc w:val="center"/>
              <w:rPr>
                <w:sz w:val="26"/>
                <w:szCs w:val="26"/>
              </w:rPr>
            </w:pPr>
            <w:r w:rsidRPr="006D6C57">
              <w:rPr>
                <w:sz w:val="26"/>
                <w:szCs w:val="26"/>
              </w:rPr>
              <w:t>Stakeholders</w:t>
            </w:r>
            <w:r>
              <w:rPr>
                <w:sz w:val="26"/>
                <w:szCs w:val="26"/>
              </w:rPr>
              <w:t xml:space="preserve"> (employers)</w:t>
            </w:r>
          </w:p>
          <w:p w14:paraId="583D160F" w14:textId="77777777" w:rsidR="003326A4" w:rsidRPr="006D6C57" w:rsidRDefault="003326A4" w:rsidP="004B1888">
            <w:pPr>
              <w:bidi w:val="0"/>
              <w:ind w:left="360"/>
              <w:rPr>
                <w:sz w:val="26"/>
                <w:szCs w:val="26"/>
              </w:rPr>
            </w:pPr>
            <w:r w:rsidRPr="006D6C57">
              <w:rPr>
                <w:sz w:val="26"/>
                <w:szCs w:val="26"/>
              </w:rPr>
              <w:t xml:space="preserve">                        </w:t>
            </w:r>
          </w:p>
        </w:tc>
        <w:tc>
          <w:tcPr>
            <w:tcW w:w="3240" w:type="dxa"/>
            <w:vAlign w:val="center"/>
          </w:tcPr>
          <w:p w14:paraId="3A843389" w14:textId="77777777" w:rsidR="003326A4" w:rsidRPr="006D6C57" w:rsidRDefault="003326A4" w:rsidP="004B1888">
            <w:pPr>
              <w:bidi w:val="0"/>
              <w:jc w:val="center"/>
              <w:rPr>
                <w:sz w:val="26"/>
                <w:szCs w:val="26"/>
              </w:rPr>
            </w:pPr>
            <w:r w:rsidRPr="006D6C57">
              <w:rPr>
                <w:sz w:val="26"/>
                <w:szCs w:val="26"/>
              </w:rPr>
              <w:t xml:space="preserve">Meetings </w:t>
            </w:r>
            <w:r>
              <w:rPr>
                <w:sz w:val="26"/>
                <w:szCs w:val="26"/>
              </w:rPr>
              <w:t>and Questionnaires</w:t>
            </w:r>
          </w:p>
        </w:tc>
        <w:tc>
          <w:tcPr>
            <w:tcW w:w="2970" w:type="dxa"/>
          </w:tcPr>
          <w:p w14:paraId="7CB9F2CC" w14:textId="77777777" w:rsidR="003326A4" w:rsidRPr="006D6C57" w:rsidRDefault="003326A4" w:rsidP="004B1888">
            <w:pPr>
              <w:bidi w:val="0"/>
              <w:jc w:val="center"/>
              <w:rPr>
                <w:sz w:val="26"/>
                <w:szCs w:val="26"/>
              </w:rPr>
            </w:pPr>
            <w:r>
              <w:rPr>
                <w:sz w:val="26"/>
                <w:szCs w:val="26"/>
              </w:rPr>
              <w:t>One meeting/year</w:t>
            </w:r>
          </w:p>
        </w:tc>
      </w:tr>
      <w:tr w:rsidR="003326A4" w:rsidRPr="006D6C57" w14:paraId="2F18C98F" w14:textId="77777777" w:rsidTr="004B1888">
        <w:trPr>
          <w:trHeight w:val="532"/>
          <w:tblCellSpacing w:w="0" w:type="dxa"/>
          <w:jc w:val="center"/>
        </w:trPr>
        <w:tc>
          <w:tcPr>
            <w:tcW w:w="2420" w:type="dxa"/>
            <w:vAlign w:val="center"/>
          </w:tcPr>
          <w:p w14:paraId="32539CA4" w14:textId="77777777" w:rsidR="003326A4" w:rsidRPr="006D6C57" w:rsidRDefault="003326A4" w:rsidP="004B1888">
            <w:pPr>
              <w:bidi w:val="0"/>
              <w:jc w:val="center"/>
              <w:rPr>
                <w:sz w:val="26"/>
                <w:szCs w:val="26"/>
              </w:rPr>
            </w:pPr>
            <w:r>
              <w:rPr>
                <w:sz w:val="26"/>
                <w:szCs w:val="26"/>
              </w:rPr>
              <w:t>External Evaluator</w:t>
            </w:r>
          </w:p>
        </w:tc>
        <w:tc>
          <w:tcPr>
            <w:tcW w:w="3240" w:type="dxa"/>
            <w:vAlign w:val="center"/>
          </w:tcPr>
          <w:p w14:paraId="4CAD01F7" w14:textId="77777777" w:rsidR="003326A4" w:rsidRPr="006D6C57" w:rsidRDefault="003326A4" w:rsidP="004B1888">
            <w:pPr>
              <w:bidi w:val="0"/>
              <w:jc w:val="center"/>
              <w:rPr>
                <w:sz w:val="26"/>
                <w:szCs w:val="26"/>
              </w:rPr>
            </w:pPr>
            <w:r>
              <w:rPr>
                <w:sz w:val="26"/>
                <w:szCs w:val="26"/>
              </w:rPr>
              <w:t>Reviewing of the specifications of the program and the courses according to the bylaw</w:t>
            </w:r>
          </w:p>
        </w:tc>
        <w:tc>
          <w:tcPr>
            <w:tcW w:w="2970" w:type="dxa"/>
          </w:tcPr>
          <w:p w14:paraId="24313806" w14:textId="21FC57C5" w:rsidR="003326A4" w:rsidRDefault="003326A4" w:rsidP="004B1888">
            <w:pPr>
              <w:bidi w:val="0"/>
              <w:jc w:val="center"/>
              <w:rPr>
                <w:sz w:val="26"/>
                <w:szCs w:val="26"/>
              </w:rPr>
            </w:pPr>
            <w:r>
              <w:rPr>
                <w:sz w:val="26"/>
                <w:szCs w:val="26"/>
              </w:rPr>
              <w:t xml:space="preserve">Prof. </w:t>
            </w:r>
            <w:r w:rsidR="003E2C33">
              <w:rPr>
                <w:sz w:val="26"/>
                <w:szCs w:val="26"/>
              </w:rPr>
              <w:t>Mahmoud ElNaghy</w:t>
            </w:r>
          </w:p>
          <w:p w14:paraId="0F3F091C" w14:textId="3E0E52C2" w:rsidR="003326A4" w:rsidRDefault="003326A4" w:rsidP="004B1888">
            <w:pPr>
              <w:bidi w:val="0"/>
              <w:jc w:val="center"/>
              <w:rPr>
                <w:sz w:val="26"/>
                <w:szCs w:val="26"/>
              </w:rPr>
            </w:pPr>
            <w:r>
              <w:rPr>
                <w:sz w:val="26"/>
                <w:szCs w:val="26"/>
              </w:rPr>
              <w:t xml:space="preserve">Professor of </w:t>
            </w:r>
            <w:r w:rsidR="003E2C33">
              <w:rPr>
                <w:sz w:val="26"/>
                <w:szCs w:val="26"/>
              </w:rPr>
              <w:t>Accounting</w:t>
            </w:r>
          </w:p>
          <w:p w14:paraId="004D433A" w14:textId="77777777" w:rsidR="003326A4" w:rsidRPr="006D6C57" w:rsidRDefault="003326A4" w:rsidP="004B1888">
            <w:pPr>
              <w:bidi w:val="0"/>
              <w:jc w:val="center"/>
              <w:rPr>
                <w:sz w:val="26"/>
                <w:szCs w:val="26"/>
              </w:rPr>
            </w:pPr>
            <w:r>
              <w:rPr>
                <w:sz w:val="26"/>
                <w:szCs w:val="26"/>
              </w:rPr>
              <w:t>Mansora University</w:t>
            </w:r>
          </w:p>
        </w:tc>
      </w:tr>
    </w:tbl>
    <w:p w14:paraId="2B11104A" w14:textId="75D0861B" w:rsidR="00C7798F" w:rsidRDefault="00C2324C" w:rsidP="006D675E">
      <w:pPr>
        <w:tabs>
          <w:tab w:val="right" w:pos="540"/>
        </w:tabs>
        <w:bidi w:val="0"/>
        <w:jc w:val="both"/>
        <w:rPr>
          <w:b/>
          <w:bCs/>
        </w:rPr>
      </w:pPr>
      <w:r>
        <w:rPr>
          <w:b/>
          <w:bCs/>
          <w:noProof/>
          <w:lang w:bidi="ar-SA"/>
        </w:rPr>
        <mc:AlternateContent>
          <mc:Choice Requires="wps">
            <w:drawing>
              <wp:anchor distT="0" distB="0" distL="114300" distR="114300" simplePos="0" relativeHeight="251680768" behindDoc="0" locked="0" layoutInCell="1" allowOverlap="1" wp14:anchorId="018FC296" wp14:editId="52E35213">
                <wp:simplePos x="0" y="0"/>
                <wp:positionH relativeFrom="column">
                  <wp:posOffset>2743200</wp:posOffset>
                </wp:positionH>
                <wp:positionV relativeFrom="paragraph">
                  <wp:posOffset>196850</wp:posOffset>
                </wp:positionV>
                <wp:extent cx="2935605" cy="1381125"/>
                <wp:effectExtent l="0" t="0" r="0" b="0"/>
                <wp:wrapNone/>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560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C65B3C" w14:textId="77777777" w:rsidR="007E7B56" w:rsidRDefault="007E7B56" w:rsidP="007915BC">
                            <w:pPr>
                              <w:bidi w:val="0"/>
                              <w:jc w:val="center"/>
                              <w:rPr>
                                <w:b/>
                                <w:bCs/>
                              </w:rPr>
                            </w:pPr>
                            <w:r w:rsidRPr="00EB719B">
                              <w:rPr>
                                <w:b/>
                                <w:bCs/>
                              </w:rPr>
                              <w:t xml:space="preserve">Faculty Dean  </w:t>
                            </w:r>
                          </w:p>
                          <w:p w14:paraId="72A6D1E1" w14:textId="77777777" w:rsidR="007E7B56" w:rsidRDefault="007E7B56" w:rsidP="007915BC">
                            <w:pPr>
                              <w:bidi w:val="0"/>
                              <w:jc w:val="center"/>
                            </w:pPr>
                            <w:r>
                              <w:rPr>
                                <w:b/>
                                <w:bCs/>
                              </w:rPr>
                              <w:t xml:space="preserve">Prof. Dr. Tarek Taha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8FC296" id="Text Box 35" o:spid="_x0000_s1033" type="#_x0000_t202" style="position:absolute;left:0;text-align:left;margin-left:3in;margin-top:15.5pt;width:231.15pt;height:108.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" stroked="f">
                <v:textbox>
                  <w:txbxContent>
                    <w:p w14:paraId="36C65B3C" w14:textId="77777777" w:rsidR="007E7B56" w:rsidRDefault="007E7B56" w:rsidP="007915BC">
                      <w:pPr>
                        <w:bidi w:val="0"/>
                        <w:jc w:val="center"/>
                        <w:rPr>
                          <w:b/>
                          <w:bCs/>
                        </w:rPr>
                      </w:pPr>
                      <w:r w:rsidRPr="00EB719B">
                        <w:rPr>
                          <w:b/>
                          <w:bCs/>
                        </w:rPr>
                        <w:t xml:space="preserve">Faculty Dean  </w:t>
                      </w:r>
                    </w:p>
                    <w:p w14:paraId="72A6D1E1" w14:textId="77777777" w:rsidR="007E7B56" w:rsidRDefault="007E7B56" w:rsidP="007915BC">
                      <w:pPr>
                        <w:bidi w:val="0"/>
                        <w:jc w:val="center"/>
                      </w:pPr>
                      <w:r>
                        <w:rPr>
                          <w:b/>
                          <w:bCs/>
                        </w:rPr>
                        <w:t xml:space="preserve">Prof. Dr. Tarek Taha </w:t>
                      </w:r>
                    </w:p>
                  </w:txbxContent>
                </v:textbox>
              </v:shape>
            </w:pict>
          </mc:Fallback>
        </mc:AlternateContent>
      </w:r>
    </w:p>
    <w:p w14:paraId="48AAAF1D" w14:textId="4FC6161B" w:rsidR="00C7798F" w:rsidRDefault="00C2324C" w:rsidP="00C7798F">
      <w:pPr>
        <w:bidi w:val="0"/>
        <w:ind w:right="-341"/>
        <w:jc w:val="both"/>
        <w:rPr>
          <w:b/>
          <w:bCs/>
        </w:rPr>
      </w:pPr>
      <w:r>
        <w:rPr>
          <w:b/>
          <w:bCs/>
          <w:noProof/>
          <w:lang w:bidi="ar-SA"/>
        </w:rPr>
        <mc:AlternateContent>
          <mc:Choice Requires="wps">
            <w:drawing>
              <wp:anchor distT="0" distB="0" distL="114300" distR="114300" simplePos="0" relativeHeight="251679744" behindDoc="0" locked="0" layoutInCell="1" allowOverlap="1" wp14:anchorId="0328AC3E" wp14:editId="53DFE7A2">
                <wp:simplePos x="0" y="0"/>
                <wp:positionH relativeFrom="column">
                  <wp:posOffset>-238125</wp:posOffset>
                </wp:positionH>
                <wp:positionV relativeFrom="paragraph">
                  <wp:posOffset>21590</wp:posOffset>
                </wp:positionV>
                <wp:extent cx="2981325" cy="1381125"/>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138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926638" w14:textId="77777777" w:rsidR="007E7B56" w:rsidRDefault="007E7B56" w:rsidP="007915BC">
                            <w:pPr>
                              <w:bidi w:val="0"/>
                              <w:jc w:val="center"/>
                              <w:rPr>
                                <w:b/>
                                <w:bCs/>
                              </w:rPr>
                            </w:pPr>
                            <w:r w:rsidRPr="00EB719B">
                              <w:rPr>
                                <w:b/>
                                <w:bCs/>
                              </w:rPr>
                              <w:t>Program Coordinator</w:t>
                            </w:r>
                          </w:p>
                          <w:p w14:paraId="22682C7E" w14:textId="77777777" w:rsidR="007E7B56" w:rsidRDefault="007E7B56" w:rsidP="00A2069E">
                            <w:pPr>
                              <w:bidi w:val="0"/>
                              <w:jc w:val="center"/>
                              <w:rPr>
                                <w:b/>
                                <w:bCs/>
                              </w:rPr>
                            </w:pPr>
                            <w:r w:rsidRPr="00A2069E">
                              <w:rPr>
                                <w:b/>
                                <w:bCs/>
                              </w:rPr>
                              <w:t>Prof. Dr. Mohammad Mahrous</w:t>
                            </w:r>
                            <w:r>
                              <w:rPr>
                                <w:b/>
                                <w:bCs/>
                              </w:rPr>
                              <w:t xml:space="preserve"> Ismail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28AC3E" id="Text Box 34" o:spid="_x0000_s1034" type="#_x0000_t202" style="position:absolute;left:0;text-align:left;margin-left:-18.75pt;margin-top:1.7pt;width:234.75pt;height:10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" stroked="f">
                <v:textbox>
                  <w:txbxContent>
                    <w:p w14:paraId="03926638" w14:textId="77777777" w:rsidR="007E7B56" w:rsidRDefault="007E7B56" w:rsidP="007915BC">
                      <w:pPr>
                        <w:bidi w:val="0"/>
                        <w:jc w:val="center"/>
                        <w:rPr>
                          <w:b/>
                          <w:bCs/>
                        </w:rPr>
                      </w:pPr>
                      <w:r w:rsidRPr="00EB719B">
                        <w:rPr>
                          <w:b/>
                          <w:bCs/>
                        </w:rPr>
                        <w:t>Program Coordinator</w:t>
                      </w:r>
                    </w:p>
                    <w:p w14:paraId="22682C7E" w14:textId="77777777" w:rsidR="007E7B56" w:rsidRDefault="007E7B56" w:rsidP="00A2069E">
                      <w:pPr>
                        <w:bidi w:val="0"/>
                        <w:jc w:val="center"/>
                        <w:rPr>
                          <w:b/>
                          <w:bCs/>
                        </w:rPr>
                      </w:pPr>
                      <w:r w:rsidRPr="00A2069E">
                        <w:rPr>
                          <w:b/>
                          <w:bCs/>
                        </w:rPr>
                        <w:t>Prof. Dr. Mohammad Mahrous</w:t>
                      </w:r>
                      <w:r>
                        <w:rPr>
                          <w:b/>
                          <w:bCs/>
                        </w:rPr>
                        <w:t xml:space="preserve"> Ismail</w:t>
                      </w:r>
                    </w:p>
                  </w:txbxContent>
                </v:textbox>
              </v:shape>
            </w:pict>
          </mc:Fallback>
        </mc:AlternateContent>
      </w:r>
    </w:p>
    <w:p w14:paraId="570CC945" w14:textId="77777777" w:rsidR="00C7798F" w:rsidRDefault="00C7798F" w:rsidP="001D2052">
      <w:pPr>
        <w:tabs>
          <w:tab w:val="right" w:pos="180"/>
        </w:tabs>
        <w:bidi w:val="0"/>
        <w:jc w:val="both"/>
        <w:rPr>
          <w:b/>
          <w:bCs/>
        </w:rPr>
      </w:pPr>
    </w:p>
    <w:sectPr w:rsidR="00C7798F" w:rsidSect="00B36CF0">
      <w:headerReference w:type="default" r:id="rId11"/>
      <w:footerReference w:type="even" r:id="rId12"/>
      <w:footerReference w:type="default" r:id="rId13"/>
      <w:pgSz w:w="11906" w:h="16838"/>
      <w:pgMar w:top="1440" w:right="1797" w:bottom="1644" w:left="1797" w:header="709" w:footer="0" w:gutter="0"/>
      <w:pgBorders w:offsetFrom="page">
        <w:top w:val="double" w:sz="4" w:space="24" w:color="auto"/>
        <w:left w:val="double" w:sz="4" w:space="24" w:color="auto"/>
        <w:bottom w:val="double" w:sz="4" w:space="24" w:color="auto"/>
        <w:right w:val="double" w:sz="4" w:space="24" w:color="auto"/>
      </w:pgBorders>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D9855B" w14:textId="77777777" w:rsidR="008E744A" w:rsidRDefault="008E744A">
      <w:r>
        <w:separator/>
      </w:r>
    </w:p>
  </w:endnote>
  <w:endnote w:type="continuationSeparator" w:id="0">
    <w:p w14:paraId="0FF2331D" w14:textId="77777777" w:rsidR="008E744A" w:rsidRDefault="008E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w Cen MT Condensed Extra Bold">
    <w:panose1 w:val="020B0803020202020204"/>
    <w:charset w:val="00"/>
    <w:family w:val="swiss"/>
    <w:pitch w:val="variable"/>
    <w:sig w:usb0="00000007" w:usb1="00000000" w:usb2="00000000" w:usb3="00000000" w:csb0="00000003" w:csb1="00000000"/>
  </w:font>
  <w:font w:name="inheri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Inheren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CF578" w14:textId="77777777" w:rsidR="007E7B56" w:rsidRDefault="007E7B56" w:rsidP="001210CF">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DB1DDDB" w14:textId="77777777" w:rsidR="007E7B56" w:rsidRDefault="007E7B56" w:rsidP="00E420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78FF2" w14:textId="77777777" w:rsidR="007E7B56" w:rsidRPr="00B559C5" w:rsidRDefault="007E7B56">
    <w:pPr>
      <w:pStyle w:val="Footer"/>
      <w:jc w:val="center"/>
      <w:rPr>
        <w:color w:val="5B9BD5"/>
        <w:rtl/>
      </w:rPr>
    </w:pPr>
    <w:r w:rsidRPr="00B559C5">
      <w:rPr>
        <w:color w:val="5B9BD5"/>
      </w:rPr>
      <w:t xml:space="preserve">Page </w:t>
    </w:r>
    <w:r w:rsidRPr="00B559C5">
      <w:rPr>
        <w:color w:val="5B9BD5"/>
      </w:rPr>
      <w:fldChar w:fldCharType="begin"/>
    </w:r>
    <w:r w:rsidRPr="00B559C5">
      <w:rPr>
        <w:color w:val="5B9BD5"/>
      </w:rPr>
      <w:instrText xml:space="preserve"> PAGE  \* Arabic  \* MERGEFORMAT </w:instrText>
    </w:r>
    <w:r w:rsidRPr="00B559C5">
      <w:rPr>
        <w:color w:val="5B9BD5"/>
      </w:rPr>
      <w:fldChar w:fldCharType="separate"/>
    </w:r>
    <w:r>
      <w:rPr>
        <w:noProof/>
        <w:color w:val="5B9BD5"/>
      </w:rPr>
      <w:t>12</w:t>
    </w:r>
    <w:r w:rsidRPr="00B559C5">
      <w:rPr>
        <w:color w:val="5B9BD5"/>
      </w:rPr>
      <w:fldChar w:fldCharType="end"/>
    </w:r>
    <w:r w:rsidRPr="00B559C5">
      <w:rPr>
        <w:color w:val="5B9BD5"/>
      </w:rPr>
      <w:t xml:space="preserve"> of </w:t>
    </w:r>
    <w:fldSimple w:instr=" NUMPAGES  \* Arabic  \* MERGEFORMAT ">
      <w:r w:rsidRPr="000117A1">
        <w:rPr>
          <w:noProof/>
          <w:color w:val="5B9BD5"/>
        </w:rPr>
        <w:t>34</w:t>
      </w:r>
    </w:fldSimple>
  </w:p>
  <w:p w14:paraId="1EB9FBC7" w14:textId="77777777" w:rsidR="007E7B56" w:rsidRPr="00356FF8" w:rsidRDefault="007E7B56" w:rsidP="0045581F">
    <w:pPr>
      <w:pStyle w:val="Footer"/>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E0DE0D" w14:textId="77777777" w:rsidR="008E744A" w:rsidRDefault="008E744A">
      <w:r>
        <w:separator/>
      </w:r>
    </w:p>
  </w:footnote>
  <w:footnote w:type="continuationSeparator" w:id="0">
    <w:p w14:paraId="2A309C25" w14:textId="77777777" w:rsidR="008E744A" w:rsidRDefault="008E74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B17BE" w14:textId="77777777" w:rsidR="007E7B56" w:rsidRDefault="007E7B56" w:rsidP="00053842">
    <w:pPr>
      <w:tabs>
        <w:tab w:val="left" w:pos="900"/>
        <w:tab w:val="center" w:pos="4153"/>
        <w:tab w:val="right" w:pos="8306"/>
      </w:tabs>
      <w:bidi w:val="0"/>
      <w:spacing w:before="120"/>
      <w:jc w:val="center"/>
      <w:rPr>
        <w:b/>
        <w:bCs/>
      </w:rPr>
    </w:pPr>
    <w:r>
      <w:rPr>
        <w:b/>
        <w:bCs/>
        <w:noProof/>
        <w:lang w:bidi="ar-SA"/>
      </w:rPr>
      <w:drawing>
        <wp:anchor distT="0" distB="0" distL="114300" distR="114300" simplePos="0" relativeHeight="251659264" behindDoc="1" locked="0" layoutInCell="1" allowOverlap="1" wp14:anchorId="0C819E99" wp14:editId="63AE13F2">
          <wp:simplePos x="0" y="0"/>
          <wp:positionH relativeFrom="column">
            <wp:posOffset>5379238</wp:posOffset>
          </wp:positionH>
          <wp:positionV relativeFrom="paragraph">
            <wp:posOffset>1961</wp:posOffset>
          </wp:positionV>
          <wp:extent cx="654190" cy="703384"/>
          <wp:effectExtent l="19050" t="0" r="0" b="0"/>
          <wp:wrapNone/>
          <wp:docPr id="3" name="Picture 3"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1"/>
                  <pic:cNvPicPr>
                    <a:picLocks noChangeAspect="1" noChangeArrowheads="1"/>
                  </pic:cNvPicPr>
                </pic:nvPicPr>
                <pic:blipFill>
                  <a:blip r:embed="rId1"/>
                  <a:srcRect/>
                  <a:stretch>
                    <a:fillRect/>
                  </a:stretch>
                </pic:blipFill>
                <pic:spPr bwMode="auto">
                  <a:xfrm>
                    <a:off x="0" y="0"/>
                    <a:ext cx="654190" cy="703384"/>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60288" behindDoc="0" locked="0" layoutInCell="1" allowOverlap="1" wp14:anchorId="284005E1" wp14:editId="3B2E4FD9">
          <wp:simplePos x="0" y="0"/>
          <wp:positionH relativeFrom="column">
            <wp:posOffset>-714375</wp:posOffset>
          </wp:positionH>
          <wp:positionV relativeFrom="paragraph">
            <wp:posOffset>-90805</wp:posOffset>
          </wp:positionV>
          <wp:extent cx="707390" cy="707390"/>
          <wp:effectExtent l="19050" t="0" r="0" b="0"/>
          <wp:wrapNone/>
          <wp:docPr id="5" name="Picture 3" descr="PU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A_Logo"/>
                  <pic:cNvPicPr>
                    <a:picLocks noChangeAspect="1" noChangeArrowheads="1"/>
                  </pic:cNvPicPr>
                </pic:nvPicPr>
                <pic:blipFill>
                  <a:blip r:embed="rId2"/>
                  <a:srcRect/>
                  <a:stretch>
                    <a:fillRect/>
                  </a:stretch>
                </pic:blipFill>
                <pic:spPr bwMode="auto">
                  <a:xfrm>
                    <a:off x="0" y="0"/>
                    <a:ext cx="707390" cy="707390"/>
                  </a:xfrm>
                  <a:prstGeom prst="rect">
                    <a:avLst/>
                  </a:prstGeom>
                  <a:noFill/>
                  <a:ln w="9525">
                    <a:noFill/>
                    <a:miter lim="800000"/>
                    <a:headEnd/>
                    <a:tailEnd/>
                  </a:ln>
                </pic:spPr>
              </pic:pic>
            </a:graphicData>
          </a:graphic>
        </wp:anchor>
      </w:drawing>
    </w:r>
    <w:r w:rsidRPr="00673CBD">
      <w:rPr>
        <w:b/>
        <w:bCs/>
      </w:rPr>
      <w:t>Pharos University in Alexandria</w:t>
    </w:r>
  </w:p>
  <w:p w14:paraId="434AAC97" w14:textId="77777777" w:rsidR="007E7B56" w:rsidRPr="00673CBD" w:rsidRDefault="007E7B56" w:rsidP="00053842">
    <w:pPr>
      <w:tabs>
        <w:tab w:val="left" w:pos="900"/>
        <w:tab w:val="center" w:pos="4153"/>
        <w:tab w:val="right" w:pos="8306"/>
      </w:tabs>
      <w:bidi w:val="0"/>
      <w:spacing w:before="120"/>
      <w:jc w:val="center"/>
      <w:rPr>
        <w:b/>
        <w:bCs/>
        <w:rtl/>
      </w:rPr>
    </w:pPr>
    <w:r w:rsidRPr="00673CBD">
      <w:rPr>
        <w:b/>
        <w:bCs/>
      </w:rPr>
      <w:t>Quality Assurance Center (QAC)</w:t>
    </w:r>
  </w:p>
  <w:p w14:paraId="22CBEB28" w14:textId="77777777" w:rsidR="007E7B56" w:rsidRDefault="007E7B56" w:rsidP="00D40242">
    <w:pPr>
      <w:pStyle w:val="Header"/>
      <w:tabs>
        <w:tab w:val="clear" w:pos="8306"/>
        <w:tab w:val="right" w:pos="8576"/>
      </w:tabs>
      <w:ind w:left="-1414" w:right="-1710"/>
      <w:jc w:val="center"/>
      <w:rPr>
        <w:rtl/>
      </w:rPr>
    </w:pPr>
    <w:r>
      <w:t>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B0B"/>
    <w:multiLevelType w:val="hybridMultilevel"/>
    <w:tmpl w:val="09E635BC"/>
    <w:lvl w:ilvl="0" w:tplc="C9706F66">
      <w:start w:val="7"/>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E63F25"/>
    <w:multiLevelType w:val="hybridMultilevel"/>
    <w:tmpl w:val="60C26A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A67EC"/>
    <w:multiLevelType w:val="hybridMultilevel"/>
    <w:tmpl w:val="A1EE9C4E"/>
    <w:lvl w:ilvl="0" w:tplc="E114524A">
      <w:start w:val="1"/>
      <w:numFmt w:val="decimal"/>
      <w:lvlText w:val="%1."/>
      <w:lvlJc w:val="left"/>
      <w:pPr>
        <w:tabs>
          <w:tab w:val="num" w:pos="720"/>
        </w:tabs>
        <w:ind w:left="720" w:right="720" w:hanging="360"/>
      </w:pPr>
    </w:lvl>
    <w:lvl w:ilvl="1" w:tplc="43F440C0" w:tentative="1">
      <w:start w:val="1"/>
      <w:numFmt w:val="decimal"/>
      <w:lvlText w:val="%2."/>
      <w:lvlJc w:val="left"/>
      <w:pPr>
        <w:tabs>
          <w:tab w:val="num" w:pos="1440"/>
        </w:tabs>
        <w:ind w:left="1440" w:right="1440" w:hanging="360"/>
      </w:pPr>
    </w:lvl>
    <w:lvl w:ilvl="2" w:tplc="61EC0642" w:tentative="1">
      <w:start w:val="1"/>
      <w:numFmt w:val="decimal"/>
      <w:lvlText w:val="%3."/>
      <w:lvlJc w:val="left"/>
      <w:pPr>
        <w:tabs>
          <w:tab w:val="num" w:pos="2160"/>
        </w:tabs>
        <w:ind w:left="2160" w:right="2160" w:hanging="360"/>
      </w:pPr>
    </w:lvl>
    <w:lvl w:ilvl="3" w:tplc="8C0ABFFE" w:tentative="1">
      <w:start w:val="1"/>
      <w:numFmt w:val="decimal"/>
      <w:lvlText w:val="%4."/>
      <w:lvlJc w:val="left"/>
      <w:pPr>
        <w:tabs>
          <w:tab w:val="num" w:pos="2880"/>
        </w:tabs>
        <w:ind w:left="2880" w:right="2880" w:hanging="360"/>
      </w:pPr>
    </w:lvl>
    <w:lvl w:ilvl="4" w:tplc="00C034EA" w:tentative="1">
      <w:start w:val="1"/>
      <w:numFmt w:val="decimal"/>
      <w:lvlText w:val="%5."/>
      <w:lvlJc w:val="left"/>
      <w:pPr>
        <w:tabs>
          <w:tab w:val="num" w:pos="3600"/>
        </w:tabs>
        <w:ind w:left="3600" w:right="3600" w:hanging="360"/>
      </w:pPr>
    </w:lvl>
    <w:lvl w:ilvl="5" w:tplc="850E0D18" w:tentative="1">
      <w:start w:val="1"/>
      <w:numFmt w:val="decimal"/>
      <w:lvlText w:val="%6."/>
      <w:lvlJc w:val="left"/>
      <w:pPr>
        <w:tabs>
          <w:tab w:val="num" w:pos="4320"/>
        </w:tabs>
        <w:ind w:left="4320" w:right="4320" w:hanging="360"/>
      </w:pPr>
    </w:lvl>
    <w:lvl w:ilvl="6" w:tplc="D1762758" w:tentative="1">
      <w:start w:val="1"/>
      <w:numFmt w:val="decimal"/>
      <w:lvlText w:val="%7."/>
      <w:lvlJc w:val="left"/>
      <w:pPr>
        <w:tabs>
          <w:tab w:val="num" w:pos="5040"/>
        </w:tabs>
        <w:ind w:left="5040" w:right="5040" w:hanging="360"/>
      </w:pPr>
    </w:lvl>
    <w:lvl w:ilvl="7" w:tplc="A1361370" w:tentative="1">
      <w:start w:val="1"/>
      <w:numFmt w:val="decimal"/>
      <w:lvlText w:val="%8."/>
      <w:lvlJc w:val="left"/>
      <w:pPr>
        <w:tabs>
          <w:tab w:val="num" w:pos="5760"/>
        </w:tabs>
        <w:ind w:left="5760" w:right="5760" w:hanging="360"/>
      </w:pPr>
    </w:lvl>
    <w:lvl w:ilvl="8" w:tplc="1192529A" w:tentative="1">
      <w:start w:val="1"/>
      <w:numFmt w:val="decimal"/>
      <w:lvlText w:val="%9."/>
      <w:lvlJc w:val="left"/>
      <w:pPr>
        <w:tabs>
          <w:tab w:val="num" w:pos="6480"/>
        </w:tabs>
        <w:ind w:left="6480" w:right="6480" w:hanging="360"/>
      </w:pPr>
    </w:lvl>
  </w:abstractNum>
  <w:abstractNum w:abstractNumId="3" w15:restartNumberingAfterBreak="0">
    <w:nsid w:val="09D72840"/>
    <w:multiLevelType w:val="hybridMultilevel"/>
    <w:tmpl w:val="1F3243D8"/>
    <w:lvl w:ilvl="0" w:tplc="A132652E">
      <w:start w:val="1"/>
      <w:numFmt w:val="lowerLetter"/>
      <w:lvlText w:val="%1."/>
      <w:lvlJc w:val="left"/>
      <w:pPr>
        <w:tabs>
          <w:tab w:val="num" w:pos="1800"/>
        </w:tabs>
        <w:ind w:left="1800" w:right="1800" w:hanging="360"/>
      </w:pPr>
      <w:rPr>
        <w:rFonts w:hint="default"/>
      </w:r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4" w15:restartNumberingAfterBreak="0">
    <w:nsid w:val="0DB747B4"/>
    <w:multiLevelType w:val="hybridMultilevel"/>
    <w:tmpl w:val="F266CB14"/>
    <w:lvl w:ilvl="0" w:tplc="0409000F">
      <w:start w:val="1"/>
      <w:numFmt w:val="decimal"/>
      <w:lvlText w:val="%1."/>
      <w:lvlJc w:val="left"/>
      <w:pPr>
        <w:tabs>
          <w:tab w:val="num" w:pos="840"/>
        </w:tabs>
        <w:ind w:left="840" w:hanging="360"/>
      </w:p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5" w15:restartNumberingAfterBreak="0">
    <w:nsid w:val="0DDF4963"/>
    <w:multiLevelType w:val="hybridMultilevel"/>
    <w:tmpl w:val="50123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212DF0"/>
    <w:multiLevelType w:val="hybridMultilevel"/>
    <w:tmpl w:val="ADBC8936"/>
    <w:lvl w:ilvl="0" w:tplc="86B41248">
      <w:start w:val="1"/>
      <w:numFmt w:val="low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14905"/>
    <w:multiLevelType w:val="hybridMultilevel"/>
    <w:tmpl w:val="38EE63D8"/>
    <w:lvl w:ilvl="0" w:tplc="FD7E8336">
      <w:start w:val="1"/>
      <w:numFmt w:val="lowerLetter"/>
      <w:lvlText w:val="%1."/>
      <w:lvlJc w:val="left"/>
      <w:pPr>
        <w:tabs>
          <w:tab w:val="num" w:pos="1800"/>
        </w:tabs>
        <w:ind w:left="1800" w:right="1800" w:hanging="360"/>
      </w:pPr>
      <w:rPr>
        <w:rFonts w:hint="cs"/>
      </w:r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8" w15:restartNumberingAfterBreak="0">
    <w:nsid w:val="16F61DF9"/>
    <w:multiLevelType w:val="hybridMultilevel"/>
    <w:tmpl w:val="2C6A5B0A"/>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 w15:restartNumberingAfterBreak="0">
    <w:nsid w:val="17484F44"/>
    <w:multiLevelType w:val="hybridMultilevel"/>
    <w:tmpl w:val="72B62A7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0" w15:restartNumberingAfterBreak="0">
    <w:nsid w:val="18E950A7"/>
    <w:multiLevelType w:val="hybridMultilevel"/>
    <w:tmpl w:val="2A988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584393"/>
    <w:multiLevelType w:val="hybridMultilevel"/>
    <w:tmpl w:val="8208CE82"/>
    <w:lvl w:ilvl="0" w:tplc="0401000F">
      <w:start w:val="1"/>
      <w:numFmt w:val="decimal"/>
      <w:lvlText w:val="%1."/>
      <w:lvlJc w:val="left"/>
      <w:pPr>
        <w:tabs>
          <w:tab w:val="num" w:pos="720"/>
        </w:tabs>
        <w:ind w:left="720" w:right="720" w:hanging="360"/>
      </w:pPr>
      <w:rPr>
        <w:rFonts w:hint="default"/>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15:restartNumberingAfterBreak="0">
    <w:nsid w:val="1E461461"/>
    <w:multiLevelType w:val="hybridMultilevel"/>
    <w:tmpl w:val="40C890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438317B"/>
    <w:multiLevelType w:val="multilevel"/>
    <w:tmpl w:val="05AC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425B4C"/>
    <w:multiLevelType w:val="hybridMultilevel"/>
    <w:tmpl w:val="52C00D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CA41F9"/>
    <w:multiLevelType w:val="hybridMultilevel"/>
    <w:tmpl w:val="4028B714"/>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6" w15:restartNumberingAfterBreak="0">
    <w:nsid w:val="2E8D00C2"/>
    <w:multiLevelType w:val="multilevel"/>
    <w:tmpl w:val="98B4B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6D342B"/>
    <w:multiLevelType w:val="hybridMultilevel"/>
    <w:tmpl w:val="39BADF1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BD1DD6"/>
    <w:multiLevelType w:val="hybridMultilevel"/>
    <w:tmpl w:val="B32ADBC8"/>
    <w:lvl w:ilvl="0" w:tplc="EE34DD76">
      <w:start w:val="1"/>
      <w:numFmt w:val="lowerLetter"/>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19" w15:restartNumberingAfterBreak="0">
    <w:nsid w:val="3BAB5307"/>
    <w:multiLevelType w:val="hybridMultilevel"/>
    <w:tmpl w:val="F15CF8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3CE31CE9"/>
    <w:multiLevelType w:val="hybridMultilevel"/>
    <w:tmpl w:val="74C636D2"/>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1" w15:restartNumberingAfterBreak="0">
    <w:nsid w:val="3D6E5ADD"/>
    <w:multiLevelType w:val="hybridMultilevel"/>
    <w:tmpl w:val="A3DE0E78"/>
    <w:lvl w:ilvl="0" w:tplc="E99489EC">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9D3401"/>
    <w:multiLevelType w:val="hybridMultilevel"/>
    <w:tmpl w:val="2A988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BE2FFC"/>
    <w:multiLevelType w:val="hybridMultilevel"/>
    <w:tmpl w:val="27404C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E3637A"/>
    <w:multiLevelType w:val="hybridMultilevel"/>
    <w:tmpl w:val="0B285184"/>
    <w:lvl w:ilvl="0" w:tplc="38660EFA">
      <w:start w:val="1"/>
      <w:numFmt w:val="decimal"/>
      <w:lvlText w:val="%1-"/>
      <w:lvlJc w:val="left"/>
      <w:pPr>
        <w:tabs>
          <w:tab w:val="num" w:pos="360"/>
        </w:tabs>
        <w:ind w:left="360" w:hanging="360"/>
      </w:pPr>
      <w:rPr>
        <w:rFonts w:hint="default"/>
      </w:rPr>
    </w:lvl>
    <w:lvl w:ilvl="1" w:tplc="DF4AA13A">
      <w:start w:val="1"/>
      <w:numFmt w:val="bullet"/>
      <w:lvlText w:val="-"/>
      <w:lvlJc w:val="left"/>
      <w:pPr>
        <w:tabs>
          <w:tab w:val="num" w:pos="1080"/>
        </w:tabs>
        <w:ind w:left="1080" w:right="720" w:hanging="360"/>
      </w:pPr>
      <w:rPr>
        <w:rFonts w:ascii="Times New Roman" w:eastAsia="Times New Roman" w:hAnsi="Times New Roman" w:cs="Times New Roman"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E2A4AB6"/>
    <w:multiLevelType w:val="hybridMultilevel"/>
    <w:tmpl w:val="181C2D80"/>
    <w:lvl w:ilvl="0" w:tplc="0A5237B2">
      <w:start w:val="5"/>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15:restartNumberingAfterBreak="0">
    <w:nsid w:val="5E621F91"/>
    <w:multiLevelType w:val="hybridMultilevel"/>
    <w:tmpl w:val="2A988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AD27CD"/>
    <w:multiLevelType w:val="hybridMultilevel"/>
    <w:tmpl w:val="A0F2D984"/>
    <w:lvl w:ilvl="0" w:tplc="DF4AA13A">
      <w:start w:val="1"/>
      <w:numFmt w:val="bullet"/>
      <w:lvlText w:val="-"/>
      <w:lvlJc w:val="left"/>
      <w:pPr>
        <w:tabs>
          <w:tab w:val="num" w:pos="1260"/>
        </w:tabs>
        <w:ind w:left="1260" w:right="720" w:hanging="360"/>
      </w:pPr>
      <w:rPr>
        <w:rFonts w:ascii="Times New Roman" w:eastAsia="Times New Roman" w:hAnsi="Times New Roman" w:cs="Times New Roman"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28" w15:restartNumberingAfterBreak="0">
    <w:nsid w:val="6889290A"/>
    <w:multiLevelType w:val="multilevel"/>
    <w:tmpl w:val="5B66BF2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8EF644B"/>
    <w:multiLevelType w:val="hybridMultilevel"/>
    <w:tmpl w:val="B9B2668A"/>
    <w:lvl w:ilvl="0" w:tplc="58F88556">
      <w:start w:val="3"/>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30" w15:restartNumberingAfterBreak="0">
    <w:nsid w:val="74787B35"/>
    <w:multiLevelType w:val="multilevel"/>
    <w:tmpl w:val="F2568FA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502659"/>
    <w:multiLevelType w:val="hybridMultilevel"/>
    <w:tmpl w:val="D71E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D679AC"/>
    <w:multiLevelType w:val="hybridMultilevel"/>
    <w:tmpl w:val="6B3E8978"/>
    <w:lvl w:ilvl="0" w:tplc="873A423C">
      <w:start w:val="1"/>
      <w:numFmt w:val="lowerLetter"/>
      <w:lvlText w:val="%1."/>
      <w:lvlJc w:val="left"/>
      <w:pPr>
        <w:tabs>
          <w:tab w:val="num" w:pos="1800"/>
        </w:tabs>
        <w:ind w:left="1800" w:right="1800" w:hanging="360"/>
      </w:pPr>
      <w:rPr>
        <w:rFonts w:hint="cs"/>
      </w:rPr>
    </w:lvl>
    <w:lvl w:ilvl="1" w:tplc="04010019" w:tentative="1">
      <w:start w:val="1"/>
      <w:numFmt w:val="lowerLetter"/>
      <w:lvlText w:val="%2."/>
      <w:lvlJc w:val="left"/>
      <w:pPr>
        <w:tabs>
          <w:tab w:val="num" w:pos="2520"/>
        </w:tabs>
        <w:ind w:left="2520" w:right="2520" w:hanging="360"/>
      </w:pPr>
    </w:lvl>
    <w:lvl w:ilvl="2" w:tplc="0401001B" w:tentative="1">
      <w:start w:val="1"/>
      <w:numFmt w:val="lowerRoman"/>
      <w:lvlText w:val="%3."/>
      <w:lvlJc w:val="right"/>
      <w:pPr>
        <w:tabs>
          <w:tab w:val="num" w:pos="3240"/>
        </w:tabs>
        <w:ind w:left="3240" w:right="3240" w:hanging="180"/>
      </w:p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33" w15:restartNumberingAfterBreak="0">
    <w:nsid w:val="7E957399"/>
    <w:multiLevelType w:val="multilevel"/>
    <w:tmpl w:val="10CCC88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1"/>
  </w:num>
  <w:num w:numId="3">
    <w:abstractNumId w:val="32"/>
  </w:num>
  <w:num w:numId="4">
    <w:abstractNumId w:val="7"/>
  </w:num>
  <w:num w:numId="5">
    <w:abstractNumId w:val="25"/>
  </w:num>
  <w:num w:numId="6">
    <w:abstractNumId w:val="3"/>
  </w:num>
  <w:num w:numId="7">
    <w:abstractNumId w:val="18"/>
  </w:num>
  <w:num w:numId="8">
    <w:abstractNumId w:val="27"/>
  </w:num>
  <w:num w:numId="9">
    <w:abstractNumId w:val="29"/>
  </w:num>
  <w:num w:numId="10">
    <w:abstractNumId w:val="12"/>
  </w:num>
  <w:num w:numId="11">
    <w:abstractNumId w:val="17"/>
  </w:num>
  <w:num w:numId="12">
    <w:abstractNumId w:val="0"/>
  </w:num>
  <w:num w:numId="13">
    <w:abstractNumId w:val="24"/>
  </w:num>
  <w:num w:numId="14">
    <w:abstractNumId w:val="5"/>
  </w:num>
  <w:num w:numId="15">
    <w:abstractNumId w:val="4"/>
  </w:num>
  <w:num w:numId="16">
    <w:abstractNumId w:val="1"/>
  </w:num>
  <w:num w:numId="17">
    <w:abstractNumId w:val="31"/>
  </w:num>
  <w:num w:numId="18">
    <w:abstractNumId w:val="15"/>
  </w:num>
  <w:num w:numId="19">
    <w:abstractNumId w:val="20"/>
  </w:num>
  <w:num w:numId="20">
    <w:abstractNumId w:val="19"/>
  </w:num>
  <w:num w:numId="21">
    <w:abstractNumId w:val="8"/>
  </w:num>
  <w:num w:numId="22">
    <w:abstractNumId w:val="21"/>
  </w:num>
  <w:num w:numId="23">
    <w:abstractNumId w:val="6"/>
  </w:num>
  <w:num w:numId="24">
    <w:abstractNumId w:val="22"/>
  </w:num>
  <w:num w:numId="25">
    <w:abstractNumId w:val="10"/>
  </w:num>
  <w:num w:numId="26">
    <w:abstractNumId w:val="26"/>
  </w:num>
  <w:num w:numId="27">
    <w:abstractNumId w:val="9"/>
  </w:num>
  <w:num w:numId="28">
    <w:abstractNumId w:val="28"/>
  </w:num>
  <w:num w:numId="29">
    <w:abstractNumId w:val="33"/>
  </w:num>
  <w:num w:numId="30">
    <w:abstractNumId w:val="30"/>
  </w:num>
  <w:num w:numId="31">
    <w:abstractNumId w:val="14"/>
  </w:num>
  <w:num w:numId="32">
    <w:abstractNumId w:val="23"/>
  </w:num>
  <w:num w:numId="33">
    <w:abstractNumId w:val="16"/>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126"/>
    <w:rsid w:val="00002AB7"/>
    <w:rsid w:val="000117A1"/>
    <w:rsid w:val="0001270E"/>
    <w:rsid w:val="00022A6E"/>
    <w:rsid w:val="00023458"/>
    <w:rsid w:val="00023A86"/>
    <w:rsid w:val="0005289C"/>
    <w:rsid w:val="00053842"/>
    <w:rsid w:val="000543EE"/>
    <w:rsid w:val="0006229C"/>
    <w:rsid w:val="000643B2"/>
    <w:rsid w:val="00073C54"/>
    <w:rsid w:val="00084138"/>
    <w:rsid w:val="000849EB"/>
    <w:rsid w:val="00085D12"/>
    <w:rsid w:val="000900A1"/>
    <w:rsid w:val="0009076B"/>
    <w:rsid w:val="00092B23"/>
    <w:rsid w:val="0009306C"/>
    <w:rsid w:val="00096995"/>
    <w:rsid w:val="000A22AD"/>
    <w:rsid w:val="000A2715"/>
    <w:rsid w:val="000A2E4B"/>
    <w:rsid w:val="000B694E"/>
    <w:rsid w:val="000B74A8"/>
    <w:rsid w:val="000C4C3C"/>
    <w:rsid w:val="000E29CA"/>
    <w:rsid w:val="000E786C"/>
    <w:rsid w:val="000F2743"/>
    <w:rsid w:val="000F7881"/>
    <w:rsid w:val="001038F4"/>
    <w:rsid w:val="00111684"/>
    <w:rsid w:val="00112DA9"/>
    <w:rsid w:val="001210CF"/>
    <w:rsid w:val="0013108F"/>
    <w:rsid w:val="00151402"/>
    <w:rsid w:val="00151BD0"/>
    <w:rsid w:val="00152041"/>
    <w:rsid w:val="001557DD"/>
    <w:rsid w:val="001568D5"/>
    <w:rsid w:val="001637B2"/>
    <w:rsid w:val="00176380"/>
    <w:rsid w:val="001839BA"/>
    <w:rsid w:val="00184EC2"/>
    <w:rsid w:val="00193D6B"/>
    <w:rsid w:val="0019483A"/>
    <w:rsid w:val="001950D5"/>
    <w:rsid w:val="001A749A"/>
    <w:rsid w:val="001C1507"/>
    <w:rsid w:val="001C437E"/>
    <w:rsid w:val="001D08CB"/>
    <w:rsid w:val="001D2052"/>
    <w:rsid w:val="001D2A12"/>
    <w:rsid w:val="001D46B7"/>
    <w:rsid w:val="001D766E"/>
    <w:rsid w:val="001E38EB"/>
    <w:rsid w:val="001E486E"/>
    <w:rsid w:val="001E4B85"/>
    <w:rsid w:val="001E5890"/>
    <w:rsid w:val="001F0DC2"/>
    <w:rsid w:val="001F4757"/>
    <w:rsid w:val="001F59F7"/>
    <w:rsid w:val="002035AD"/>
    <w:rsid w:val="00210FC9"/>
    <w:rsid w:val="0021476D"/>
    <w:rsid w:val="0022120B"/>
    <w:rsid w:val="002319D2"/>
    <w:rsid w:val="00232664"/>
    <w:rsid w:val="00234ECE"/>
    <w:rsid w:val="002521E6"/>
    <w:rsid w:val="00260F50"/>
    <w:rsid w:val="00261BCF"/>
    <w:rsid w:val="00265316"/>
    <w:rsid w:val="00267547"/>
    <w:rsid w:val="002836E3"/>
    <w:rsid w:val="00283ABF"/>
    <w:rsid w:val="00285DFA"/>
    <w:rsid w:val="00295CE3"/>
    <w:rsid w:val="0029663E"/>
    <w:rsid w:val="002A0043"/>
    <w:rsid w:val="002A44B7"/>
    <w:rsid w:val="002B1B6A"/>
    <w:rsid w:val="002B281A"/>
    <w:rsid w:val="002B75B7"/>
    <w:rsid w:val="002B7D33"/>
    <w:rsid w:val="002C22B7"/>
    <w:rsid w:val="002D0DA3"/>
    <w:rsid w:val="002D29A4"/>
    <w:rsid w:val="002D324A"/>
    <w:rsid w:val="002D4FEC"/>
    <w:rsid w:val="002E01E0"/>
    <w:rsid w:val="002F1F61"/>
    <w:rsid w:val="002F21E3"/>
    <w:rsid w:val="002F510F"/>
    <w:rsid w:val="002F7B0E"/>
    <w:rsid w:val="00300221"/>
    <w:rsid w:val="00302E18"/>
    <w:rsid w:val="00303A7A"/>
    <w:rsid w:val="00304925"/>
    <w:rsid w:val="00306149"/>
    <w:rsid w:val="00307634"/>
    <w:rsid w:val="00314FC8"/>
    <w:rsid w:val="00315771"/>
    <w:rsid w:val="003173C7"/>
    <w:rsid w:val="00321721"/>
    <w:rsid w:val="00325F5E"/>
    <w:rsid w:val="003311A6"/>
    <w:rsid w:val="00332032"/>
    <w:rsid w:val="003326A4"/>
    <w:rsid w:val="00333B50"/>
    <w:rsid w:val="00335B07"/>
    <w:rsid w:val="0034267D"/>
    <w:rsid w:val="00345CA6"/>
    <w:rsid w:val="00350350"/>
    <w:rsid w:val="0035134A"/>
    <w:rsid w:val="00356FF8"/>
    <w:rsid w:val="00361F51"/>
    <w:rsid w:val="00365147"/>
    <w:rsid w:val="003659B1"/>
    <w:rsid w:val="00373923"/>
    <w:rsid w:val="00375943"/>
    <w:rsid w:val="00375CC6"/>
    <w:rsid w:val="00375EFF"/>
    <w:rsid w:val="00375FC2"/>
    <w:rsid w:val="003766A3"/>
    <w:rsid w:val="00383B2C"/>
    <w:rsid w:val="0038547F"/>
    <w:rsid w:val="00386458"/>
    <w:rsid w:val="00392834"/>
    <w:rsid w:val="003954AB"/>
    <w:rsid w:val="00396529"/>
    <w:rsid w:val="003B3E47"/>
    <w:rsid w:val="003B5FB0"/>
    <w:rsid w:val="003B6135"/>
    <w:rsid w:val="003C34E0"/>
    <w:rsid w:val="003C6302"/>
    <w:rsid w:val="003D78DE"/>
    <w:rsid w:val="003E05AF"/>
    <w:rsid w:val="003E0871"/>
    <w:rsid w:val="003E0CD9"/>
    <w:rsid w:val="003E2249"/>
    <w:rsid w:val="003E2C33"/>
    <w:rsid w:val="003E4BA7"/>
    <w:rsid w:val="003E5732"/>
    <w:rsid w:val="003F1BC8"/>
    <w:rsid w:val="003F1C73"/>
    <w:rsid w:val="003F4C66"/>
    <w:rsid w:val="00400A8E"/>
    <w:rsid w:val="004027EA"/>
    <w:rsid w:val="00405E3B"/>
    <w:rsid w:val="00406203"/>
    <w:rsid w:val="0042323D"/>
    <w:rsid w:val="00434F18"/>
    <w:rsid w:val="004368B6"/>
    <w:rsid w:val="00436BE9"/>
    <w:rsid w:val="00436E53"/>
    <w:rsid w:val="00441A21"/>
    <w:rsid w:val="00444536"/>
    <w:rsid w:val="00445BD7"/>
    <w:rsid w:val="0044657B"/>
    <w:rsid w:val="004527C0"/>
    <w:rsid w:val="0045352B"/>
    <w:rsid w:val="0045549F"/>
    <w:rsid w:val="0045581F"/>
    <w:rsid w:val="00461592"/>
    <w:rsid w:val="00471351"/>
    <w:rsid w:val="004901DE"/>
    <w:rsid w:val="00490F32"/>
    <w:rsid w:val="004924C4"/>
    <w:rsid w:val="0049581D"/>
    <w:rsid w:val="00495DD9"/>
    <w:rsid w:val="00495E2C"/>
    <w:rsid w:val="004A0FA5"/>
    <w:rsid w:val="004A3D19"/>
    <w:rsid w:val="004B7611"/>
    <w:rsid w:val="004C3140"/>
    <w:rsid w:val="004D0657"/>
    <w:rsid w:val="004D1855"/>
    <w:rsid w:val="004D2355"/>
    <w:rsid w:val="004D2CA6"/>
    <w:rsid w:val="004D485E"/>
    <w:rsid w:val="004D71F8"/>
    <w:rsid w:val="004E1D5D"/>
    <w:rsid w:val="004F1456"/>
    <w:rsid w:val="004F1529"/>
    <w:rsid w:val="004F16A0"/>
    <w:rsid w:val="004F36C7"/>
    <w:rsid w:val="004F3718"/>
    <w:rsid w:val="004F3C88"/>
    <w:rsid w:val="004F7121"/>
    <w:rsid w:val="004F7EB1"/>
    <w:rsid w:val="00514EAF"/>
    <w:rsid w:val="005164B2"/>
    <w:rsid w:val="005366C4"/>
    <w:rsid w:val="00546430"/>
    <w:rsid w:val="00552AD6"/>
    <w:rsid w:val="0055467A"/>
    <w:rsid w:val="00554CE3"/>
    <w:rsid w:val="00556905"/>
    <w:rsid w:val="0056323E"/>
    <w:rsid w:val="00573845"/>
    <w:rsid w:val="0057483B"/>
    <w:rsid w:val="005773F7"/>
    <w:rsid w:val="005776AE"/>
    <w:rsid w:val="00580BBB"/>
    <w:rsid w:val="005817F5"/>
    <w:rsid w:val="005A155E"/>
    <w:rsid w:val="005A4102"/>
    <w:rsid w:val="005A6510"/>
    <w:rsid w:val="005A773C"/>
    <w:rsid w:val="005B040E"/>
    <w:rsid w:val="005B6B75"/>
    <w:rsid w:val="005B6CDE"/>
    <w:rsid w:val="005C0866"/>
    <w:rsid w:val="005C4DA0"/>
    <w:rsid w:val="005C5C41"/>
    <w:rsid w:val="005C71A1"/>
    <w:rsid w:val="005D2024"/>
    <w:rsid w:val="005D7CED"/>
    <w:rsid w:val="005E01F1"/>
    <w:rsid w:val="005E2A8A"/>
    <w:rsid w:val="005E6BC7"/>
    <w:rsid w:val="005F45FC"/>
    <w:rsid w:val="005F6383"/>
    <w:rsid w:val="00601E47"/>
    <w:rsid w:val="0061309A"/>
    <w:rsid w:val="00620B6F"/>
    <w:rsid w:val="0062402A"/>
    <w:rsid w:val="00624BB8"/>
    <w:rsid w:val="0062630B"/>
    <w:rsid w:val="00631CA3"/>
    <w:rsid w:val="006331B8"/>
    <w:rsid w:val="00636010"/>
    <w:rsid w:val="00636384"/>
    <w:rsid w:val="00645736"/>
    <w:rsid w:val="00645E14"/>
    <w:rsid w:val="00651183"/>
    <w:rsid w:val="006572BD"/>
    <w:rsid w:val="0065759A"/>
    <w:rsid w:val="00664DA9"/>
    <w:rsid w:val="006655C5"/>
    <w:rsid w:val="006657A2"/>
    <w:rsid w:val="00670E82"/>
    <w:rsid w:val="00682642"/>
    <w:rsid w:val="0068399F"/>
    <w:rsid w:val="00684A49"/>
    <w:rsid w:val="00685C4F"/>
    <w:rsid w:val="00685D24"/>
    <w:rsid w:val="00685FE4"/>
    <w:rsid w:val="00696533"/>
    <w:rsid w:val="006A26BF"/>
    <w:rsid w:val="006A50B3"/>
    <w:rsid w:val="006A7534"/>
    <w:rsid w:val="006B00E3"/>
    <w:rsid w:val="006B0329"/>
    <w:rsid w:val="006B043B"/>
    <w:rsid w:val="006B0590"/>
    <w:rsid w:val="006B41BD"/>
    <w:rsid w:val="006B5CA0"/>
    <w:rsid w:val="006B7411"/>
    <w:rsid w:val="006B7496"/>
    <w:rsid w:val="006C08E4"/>
    <w:rsid w:val="006C72FC"/>
    <w:rsid w:val="006C7797"/>
    <w:rsid w:val="006D0BB9"/>
    <w:rsid w:val="006D675E"/>
    <w:rsid w:val="006E4859"/>
    <w:rsid w:val="006E6C80"/>
    <w:rsid w:val="006E77C1"/>
    <w:rsid w:val="006E7BA7"/>
    <w:rsid w:val="006F1245"/>
    <w:rsid w:val="006F16C3"/>
    <w:rsid w:val="006F2B29"/>
    <w:rsid w:val="00711E25"/>
    <w:rsid w:val="00712142"/>
    <w:rsid w:val="0071346B"/>
    <w:rsid w:val="00720FB1"/>
    <w:rsid w:val="007225D1"/>
    <w:rsid w:val="00726399"/>
    <w:rsid w:val="00726533"/>
    <w:rsid w:val="00726644"/>
    <w:rsid w:val="007303EB"/>
    <w:rsid w:val="00730C56"/>
    <w:rsid w:val="00736CB6"/>
    <w:rsid w:val="00737E67"/>
    <w:rsid w:val="00747828"/>
    <w:rsid w:val="007500D3"/>
    <w:rsid w:val="0075103E"/>
    <w:rsid w:val="00755DC9"/>
    <w:rsid w:val="00757035"/>
    <w:rsid w:val="00763E16"/>
    <w:rsid w:val="00766506"/>
    <w:rsid w:val="00770196"/>
    <w:rsid w:val="00771885"/>
    <w:rsid w:val="00776F9C"/>
    <w:rsid w:val="00780C7B"/>
    <w:rsid w:val="00780D39"/>
    <w:rsid w:val="007915BC"/>
    <w:rsid w:val="00795CB7"/>
    <w:rsid w:val="007973FF"/>
    <w:rsid w:val="007A666F"/>
    <w:rsid w:val="007A6AC7"/>
    <w:rsid w:val="007B48D2"/>
    <w:rsid w:val="007B6714"/>
    <w:rsid w:val="007C1880"/>
    <w:rsid w:val="007C7279"/>
    <w:rsid w:val="007D0DD0"/>
    <w:rsid w:val="007D4802"/>
    <w:rsid w:val="007D5945"/>
    <w:rsid w:val="007E419C"/>
    <w:rsid w:val="007E46CA"/>
    <w:rsid w:val="007E7B56"/>
    <w:rsid w:val="007F4A11"/>
    <w:rsid w:val="007F5847"/>
    <w:rsid w:val="007F753A"/>
    <w:rsid w:val="0081723D"/>
    <w:rsid w:val="0082073E"/>
    <w:rsid w:val="00820782"/>
    <w:rsid w:val="00821C72"/>
    <w:rsid w:val="008224C5"/>
    <w:rsid w:val="0082287D"/>
    <w:rsid w:val="0082490F"/>
    <w:rsid w:val="00827C21"/>
    <w:rsid w:val="00827E65"/>
    <w:rsid w:val="008421A3"/>
    <w:rsid w:val="00842BA6"/>
    <w:rsid w:val="008518CF"/>
    <w:rsid w:val="00855853"/>
    <w:rsid w:val="00857382"/>
    <w:rsid w:val="008632F9"/>
    <w:rsid w:val="00863491"/>
    <w:rsid w:val="00866BED"/>
    <w:rsid w:val="008670E3"/>
    <w:rsid w:val="0087429A"/>
    <w:rsid w:val="008765A2"/>
    <w:rsid w:val="00881FB4"/>
    <w:rsid w:val="008825A9"/>
    <w:rsid w:val="0088303B"/>
    <w:rsid w:val="008852B2"/>
    <w:rsid w:val="008947D3"/>
    <w:rsid w:val="00897256"/>
    <w:rsid w:val="008A230B"/>
    <w:rsid w:val="008A677B"/>
    <w:rsid w:val="008A6A1C"/>
    <w:rsid w:val="008B045B"/>
    <w:rsid w:val="008B5BC3"/>
    <w:rsid w:val="008C2C86"/>
    <w:rsid w:val="008C6D50"/>
    <w:rsid w:val="008D129D"/>
    <w:rsid w:val="008E50EE"/>
    <w:rsid w:val="008E744A"/>
    <w:rsid w:val="00901D04"/>
    <w:rsid w:val="00904437"/>
    <w:rsid w:val="00906A67"/>
    <w:rsid w:val="009136D7"/>
    <w:rsid w:val="00925180"/>
    <w:rsid w:val="009264B9"/>
    <w:rsid w:val="00936B92"/>
    <w:rsid w:val="009438F4"/>
    <w:rsid w:val="009476F0"/>
    <w:rsid w:val="0095477C"/>
    <w:rsid w:val="0096197A"/>
    <w:rsid w:val="00970189"/>
    <w:rsid w:val="00973B5D"/>
    <w:rsid w:val="009750CC"/>
    <w:rsid w:val="00975CA1"/>
    <w:rsid w:val="0097723F"/>
    <w:rsid w:val="009837B6"/>
    <w:rsid w:val="009837C7"/>
    <w:rsid w:val="00984520"/>
    <w:rsid w:val="00987654"/>
    <w:rsid w:val="00987715"/>
    <w:rsid w:val="0099454D"/>
    <w:rsid w:val="009A0398"/>
    <w:rsid w:val="009A19D0"/>
    <w:rsid w:val="009A2A76"/>
    <w:rsid w:val="009A35AC"/>
    <w:rsid w:val="009A6C85"/>
    <w:rsid w:val="009A6EC1"/>
    <w:rsid w:val="009B2FC2"/>
    <w:rsid w:val="009B3246"/>
    <w:rsid w:val="009B63B3"/>
    <w:rsid w:val="009B6840"/>
    <w:rsid w:val="009B6D58"/>
    <w:rsid w:val="009C5CA3"/>
    <w:rsid w:val="009C71C4"/>
    <w:rsid w:val="009D6399"/>
    <w:rsid w:val="009E3F14"/>
    <w:rsid w:val="009F0A2F"/>
    <w:rsid w:val="009F3D18"/>
    <w:rsid w:val="00A00EBC"/>
    <w:rsid w:val="00A0170F"/>
    <w:rsid w:val="00A0573D"/>
    <w:rsid w:val="00A07EA0"/>
    <w:rsid w:val="00A14E19"/>
    <w:rsid w:val="00A2069E"/>
    <w:rsid w:val="00A235E9"/>
    <w:rsid w:val="00A23B2D"/>
    <w:rsid w:val="00A32850"/>
    <w:rsid w:val="00A34C3D"/>
    <w:rsid w:val="00A37D34"/>
    <w:rsid w:val="00A4677C"/>
    <w:rsid w:val="00A4739E"/>
    <w:rsid w:val="00A51B5F"/>
    <w:rsid w:val="00A54EF9"/>
    <w:rsid w:val="00A55365"/>
    <w:rsid w:val="00A554F2"/>
    <w:rsid w:val="00A57267"/>
    <w:rsid w:val="00A57467"/>
    <w:rsid w:val="00A60FEC"/>
    <w:rsid w:val="00A62A31"/>
    <w:rsid w:val="00A62F09"/>
    <w:rsid w:val="00A641E7"/>
    <w:rsid w:val="00A65893"/>
    <w:rsid w:val="00A804D7"/>
    <w:rsid w:val="00A80565"/>
    <w:rsid w:val="00A81704"/>
    <w:rsid w:val="00A81848"/>
    <w:rsid w:val="00A83017"/>
    <w:rsid w:val="00A86BE8"/>
    <w:rsid w:val="00A928C3"/>
    <w:rsid w:val="00A92FD3"/>
    <w:rsid w:val="00A94CD0"/>
    <w:rsid w:val="00A97914"/>
    <w:rsid w:val="00AA0CB2"/>
    <w:rsid w:val="00AA2850"/>
    <w:rsid w:val="00AA7171"/>
    <w:rsid w:val="00AA7D1A"/>
    <w:rsid w:val="00AB1A47"/>
    <w:rsid w:val="00AB36F5"/>
    <w:rsid w:val="00AC2FF0"/>
    <w:rsid w:val="00AC33D0"/>
    <w:rsid w:val="00AD692A"/>
    <w:rsid w:val="00AD7035"/>
    <w:rsid w:val="00AE0F98"/>
    <w:rsid w:val="00AE2269"/>
    <w:rsid w:val="00AE2C00"/>
    <w:rsid w:val="00AE5ED1"/>
    <w:rsid w:val="00AE6D85"/>
    <w:rsid w:val="00AE75F1"/>
    <w:rsid w:val="00AF2E9E"/>
    <w:rsid w:val="00AF7FE6"/>
    <w:rsid w:val="00B00969"/>
    <w:rsid w:val="00B01A3F"/>
    <w:rsid w:val="00B02B70"/>
    <w:rsid w:val="00B05361"/>
    <w:rsid w:val="00B105C3"/>
    <w:rsid w:val="00B24AFA"/>
    <w:rsid w:val="00B26936"/>
    <w:rsid w:val="00B274CE"/>
    <w:rsid w:val="00B2775E"/>
    <w:rsid w:val="00B32695"/>
    <w:rsid w:val="00B33673"/>
    <w:rsid w:val="00B35CDF"/>
    <w:rsid w:val="00B36CF0"/>
    <w:rsid w:val="00B37602"/>
    <w:rsid w:val="00B406D4"/>
    <w:rsid w:val="00B46AFD"/>
    <w:rsid w:val="00B559C5"/>
    <w:rsid w:val="00B55C9B"/>
    <w:rsid w:val="00B55FC5"/>
    <w:rsid w:val="00B70850"/>
    <w:rsid w:val="00B70BA3"/>
    <w:rsid w:val="00B72797"/>
    <w:rsid w:val="00B731DC"/>
    <w:rsid w:val="00B82B04"/>
    <w:rsid w:val="00B84DC4"/>
    <w:rsid w:val="00B97DFA"/>
    <w:rsid w:val="00BA0E18"/>
    <w:rsid w:val="00BA0FAA"/>
    <w:rsid w:val="00BA472F"/>
    <w:rsid w:val="00BA7F5D"/>
    <w:rsid w:val="00BB0281"/>
    <w:rsid w:val="00BB53DF"/>
    <w:rsid w:val="00BC56FA"/>
    <w:rsid w:val="00BC73C7"/>
    <w:rsid w:val="00BC7532"/>
    <w:rsid w:val="00BD0783"/>
    <w:rsid w:val="00BD195A"/>
    <w:rsid w:val="00BD1FE7"/>
    <w:rsid w:val="00BD3007"/>
    <w:rsid w:val="00BD3685"/>
    <w:rsid w:val="00BD5431"/>
    <w:rsid w:val="00BD7B71"/>
    <w:rsid w:val="00C01408"/>
    <w:rsid w:val="00C01F22"/>
    <w:rsid w:val="00C02972"/>
    <w:rsid w:val="00C05346"/>
    <w:rsid w:val="00C07687"/>
    <w:rsid w:val="00C14CE0"/>
    <w:rsid w:val="00C169F5"/>
    <w:rsid w:val="00C2113E"/>
    <w:rsid w:val="00C23239"/>
    <w:rsid w:val="00C2324C"/>
    <w:rsid w:val="00C24FA3"/>
    <w:rsid w:val="00C302A5"/>
    <w:rsid w:val="00C34D98"/>
    <w:rsid w:val="00C37A3D"/>
    <w:rsid w:val="00C41A10"/>
    <w:rsid w:val="00C528BE"/>
    <w:rsid w:val="00C53CA8"/>
    <w:rsid w:val="00C53DCA"/>
    <w:rsid w:val="00C54AC5"/>
    <w:rsid w:val="00C5507D"/>
    <w:rsid w:val="00C579CD"/>
    <w:rsid w:val="00C60D23"/>
    <w:rsid w:val="00C630D2"/>
    <w:rsid w:val="00C633E3"/>
    <w:rsid w:val="00C70EE2"/>
    <w:rsid w:val="00C71641"/>
    <w:rsid w:val="00C72080"/>
    <w:rsid w:val="00C7798F"/>
    <w:rsid w:val="00C8583C"/>
    <w:rsid w:val="00C92A07"/>
    <w:rsid w:val="00C94550"/>
    <w:rsid w:val="00C95D33"/>
    <w:rsid w:val="00C963F4"/>
    <w:rsid w:val="00CA13B9"/>
    <w:rsid w:val="00CB04FD"/>
    <w:rsid w:val="00CB5582"/>
    <w:rsid w:val="00CB74FC"/>
    <w:rsid w:val="00CC4677"/>
    <w:rsid w:val="00CC62DB"/>
    <w:rsid w:val="00CE01ED"/>
    <w:rsid w:val="00CE466D"/>
    <w:rsid w:val="00CE57DD"/>
    <w:rsid w:val="00CE57EB"/>
    <w:rsid w:val="00CF494C"/>
    <w:rsid w:val="00CF7407"/>
    <w:rsid w:val="00CF7B63"/>
    <w:rsid w:val="00D05819"/>
    <w:rsid w:val="00D07AF3"/>
    <w:rsid w:val="00D11855"/>
    <w:rsid w:val="00D134FB"/>
    <w:rsid w:val="00D15413"/>
    <w:rsid w:val="00D25A74"/>
    <w:rsid w:val="00D26885"/>
    <w:rsid w:val="00D27A2E"/>
    <w:rsid w:val="00D300DB"/>
    <w:rsid w:val="00D3736C"/>
    <w:rsid w:val="00D37B8F"/>
    <w:rsid w:val="00D40242"/>
    <w:rsid w:val="00D4416C"/>
    <w:rsid w:val="00D50A0B"/>
    <w:rsid w:val="00D52961"/>
    <w:rsid w:val="00D5608B"/>
    <w:rsid w:val="00D66DD1"/>
    <w:rsid w:val="00D70C22"/>
    <w:rsid w:val="00D711F1"/>
    <w:rsid w:val="00D73DB7"/>
    <w:rsid w:val="00D759C0"/>
    <w:rsid w:val="00D767E5"/>
    <w:rsid w:val="00D84A3D"/>
    <w:rsid w:val="00D87752"/>
    <w:rsid w:val="00D90688"/>
    <w:rsid w:val="00D92B25"/>
    <w:rsid w:val="00D93E47"/>
    <w:rsid w:val="00D96126"/>
    <w:rsid w:val="00DA09AE"/>
    <w:rsid w:val="00DA0F59"/>
    <w:rsid w:val="00DA1767"/>
    <w:rsid w:val="00DA4F89"/>
    <w:rsid w:val="00DA7A4D"/>
    <w:rsid w:val="00DB4B5A"/>
    <w:rsid w:val="00DC0725"/>
    <w:rsid w:val="00DC6927"/>
    <w:rsid w:val="00DD0CF4"/>
    <w:rsid w:val="00DD1438"/>
    <w:rsid w:val="00DD27B9"/>
    <w:rsid w:val="00DD5FAE"/>
    <w:rsid w:val="00DD7DA6"/>
    <w:rsid w:val="00DE160F"/>
    <w:rsid w:val="00DE3F19"/>
    <w:rsid w:val="00DE6BF8"/>
    <w:rsid w:val="00DE7279"/>
    <w:rsid w:val="00DF1404"/>
    <w:rsid w:val="00DF293C"/>
    <w:rsid w:val="00DF486B"/>
    <w:rsid w:val="00DF5618"/>
    <w:rsid w:val="00DF6C5E"/>
    <w:rsid w:val="00DF71B2"/>
    <w:rsid w:val="00E01C35"/>
    <w:rsid w:val="00E02F2B"/>
    <w:rsid w:val="00E07708"/>
    <w:rsid w:val="00E1339D"/>
    <w:rsid w:val="00E1418F"/>
    <w:rsid w:val="00E14434"/>
    <w:rsid w:val="00E15527"/>
    <w:rsid w:val="00E16835"/>
    <w:rsid w:val="00E17127"/>
    <w:rsid w:val="00E31A29"/>
    <w:rsid w:val="00E31AAC"/>
    <w:rsid w:val="00E33067"/>
    <w:rsid w:val="00E33452"/>
    <w:rsid w:val="00E362DC"/>
    <w:rsid w:val="00E36892"/>
    <w:rsid w:val="00E3755D"/>
    <w:rsid w:val="00E4205B"/>
    <w:rsid w:val="00E473DA"/>
    <w:rsid w:val="00E517AF"/>
    <w:rsid w:val="00E51CCD"/>
    <w:rsid w:val="00E56C27"/>
    <w:rsid w:val="00E60090"/>
    <w:rsid w:val="00E61689"/>
    <w:rsid w:val="00E65A2A"/>
    <w:rsid w:val="00E66B0E"/>
    <w:rsid w:val="00E72330"/>
    <w:rsid w:val="00E72BFE"/>
    <w:rsid w:val="00E75953"/>
    <w:rsid w:val="00E81BD2"/>
    <w:rsid w:val="00E871E1"/>
    <w:rsid w:val="00E96E4B"/>
    <w:rsid w:val="00EA1238"/>
    <w:rsid w:val="00EB31BF"/>
    <w:rsid w:val="00EB34D9"/>
    <w:rsid w:val="00EB719B"/>
    <w:rsid w:val="00EC03BE"/>
    <w:rsid w:val="00EC1E93"/>
    <w:rsid w:val="00EC2723"/>
    <w:rsid w:val="00EC4330"/>
    <w:rsid w:val="00EF3DB7"/>
    <w:rsid w:val="00F1074C"/>
    <w:rsid w:val="00F114CB"/>
    <w:rsid w:val="00F14FBC"/>
    <w:rsid w:val="00F20911"/>
    <w:rsid w:val="00F305AE"/>
    <w:rsid w:val="00F35FCF"/>
    <w:rsid w:val="00F3660C"/>
    <w:rsid w:val="00F37F66"/>
    <w:rsid w:val="00F41834"/>
    <w:rsid w:val="00F4365A"/>
    <w:rsid w:val="00F500C7"/>
    <w:rsid w:val="00F51B43"/>
    <w:rsid w:val="00F53A02"/>
    <w:rsid w:val="00F57E57"/>
    <w:rsid w:val="00F6164A"/>
    <w:rsid w:val="00F63FB7"/>
    <w:rsid w:val="00F64A94"/>
    <w:rsid w:val="00F6551E"/>
    <w:rsid w:val="00F67F52"/>
    <w:rsid w:val="00F70B76"/>
    <w:rsid w:val="00F75492"/>
    <w:rsid w:val="00F75C68"/>
    <w:rsid w:val="00F82842"/>
    <w:rsid w:val="00F82A73"/>
    <w:rsid w:val="00F86793"/>
    <w:rsid w:val="00F92031"/>
    <w:rsid w:val="00F9274C"/>
    <w:rsid w:val="00F95EE7"/>
    <w:rsid w:val="00F96FA1"/>
    <w:rsid w:val="00FA1F73"/>
    <w:rsid w:val="00FA6C56"/>
    <w:rsid w:val="00FB043B"/>
    <w:rsid w:val="00FC2068"/>
    <w:rsid w:val="00FC35B8"/>
    <w:rsid w:val="00FC3F16"/>
    <w:rsid w:val="00FD0B5E"/>
    <w:rsid w:val="00FD7E0C"/>
    <w:rsid w:val="00FE1E01"/>
    <w:rsid w:val="00FF0A93"/>
    <w:rsid w:val="00FF1864"/>
    <w:rsid w:val="00FF4DFD"/>
    <w:rsid w:val="00FF51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BD8CFC"/>
  <w15:docId w15:val="{47BB0F02-752D-43D5-A40F-D589025CE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4437"/>
    <w:pPr>
      <w:bidi/>
    </w:pPr>
    <w:rPr>
      <w:sz w:val="24"/>
      <w:szCs w:val="24"/>
      <w:lang w:bidi="ar-EG"/>
    </w:rPr>
  </w:style>
  <w:style w:type="paragraph" w:styleId="Heading1">
    <w:name w:val="heading 1"/>
    <w:basedOn w:val="Normal"/>
    <w:next w:val="Normal"/>
    <w:qFormat/>
    <w:rsid w:val="00904437"/>
    <w:pPr>
      <w:keepNext/>
      <w:bidi w:val="0"/>
      <w:jc w:val="center"/>
      <w:outlineLvl w:val="0"/>
    </w:pPr>
    <w:rPr>
      <w:rFonts w:ascii="Arial Black" w:hAnsi="Arial Black"/>
      <w:b/>
      <w:bCs/>
      <w:sz w:val="28"/>
      <w:szCs w:val="28"/>
    </w:rPr>
  </w:style>
  <w:style w:type="paragraph" w:styleId="Heading2">
    <w:name w:val="heading 2"/>
    <w:basedOn w:val="Normal"/>
    <w:next w:val="Normal"/>
    <w:qFormat/>
    <w:rsid w:val="00904437"/>
    <w:pPr>
      <w:keepNext/>
      <w:bidi w:val="0"/>
      <w:outlineLvl w:val="1"/>
    </w:pPr>
    <w:rPr>
      <w:b/>
      <w:bCs/>
    </w:rPr>
  </w:style>
  <w:style w:type="paragraph" w:styleId="Heading3">
    <w:name w:val="heading 3"/>
    <w:basedOn w:val="Normal"/>
    <w:next w:val="Normal"/>
    <w:qFormat/>
    <w:rsid w:val="00904437"/>
    <w:pPr>
      <w:keepNext/>
      <w:bidi w:val="0"/>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904437"/>
    <w:pPr>
      <w:bidi w:val="0"/>
      <w:ind w:left="720" w:hanging="720"/>
    </w:pPr>
    <w:rPr>
      <w:b/>
      <w:bCs/>
    </w:rPr>
  </w:style>
  <w:style w:type="paragraph" w:styleId="Footer">
    <w:name w:val="footer"/>
    <w:basedOn w:val="Normal"/>
    <w:link w:val="FooterChar"/>
    <w:uiPriority w:val="99"/>
    <w:rsid w:val="00E4205B"/>
    <w:pPr>
      <w:tabs>
        <w:tab w:val="center" w:pos="4153"/>
        <w:tab w:val="right" w:pos="8306"/>
      </w:tabs>
    </w:pPr>
  </w:style>
  <w:style w:type="character" w:styleId="PageNumber">
    <w:name w:val="page number"/>
    <w:basedOn w:val="DefaultParagraphFont"/>
    <w:rsid w:val="00E4205B"/>
  </w:style>
  <w:style w:type="paragraph" w:styleId="Header">
    <w:name w:val="header"/>
    <w:basedOn w:val="Normal"/>
    <w:link w:val="HeaderChar"/>
    <w:uiPriority w:val="99"/>
    <w:rsid w:val="00356FF8"/>
    <w:pPr>
      <w:tabs>
        <w:tab w:val="center" w:pos="4153"/>
        <w:tab w:val="right" w:pos="8306"/>
      </w:tabs>
    </w:pPr>
  </w:style>
  <w:style w:type="character" w:customStyle="1" w:styleId="HeaderChar">
    <w:name w:val="Header Char"/>
    <w:link w:val="Header"/>
    <w:uiPriority w:val="99"/>
    <w:rsid w:val="003B3E47"/>
    <w:rPr>
      <w:sz w:val="24"/>
      <w:szCs w:val="24"/>
      <w:lang w:bidi="ar-EG"/>
    </w:rPr>
  </w:style>
  <w:style w:type="character" w:customStyle="1" w:styleId="FooterChar">
    <w:name w:val="Footer Char"/>
    <w:link w:val="Footer"/>
    <w:uiPriority w:val="99"/>
    <w:rsid w:val="003B3E47"/>
    <w:rPr>
      <w:sz w:val="24"/>
      <w:szCs w:val="24"/>
      <w:lang w:bidi="ar-EG"/>
    </w:rPr>
  </w:style>
  <w:style w:type="paragraph" w:styleId="BalloonText">
    <w:name w:val="Balloon Text"/>
    <w:basedOn w:val="Normal"/>
    <w:link w:val="BalloonTextChar"/>
    <w:rsid w:val="003B3E47"/>
    <w:rPr>
      <w:rFonts w:ascii="Tahoma" w:hAnsi="Tahoma" w:cs="Tahoma"/>
      <w:sz w:val="16"/>
      <w:szCs w:val="16"/>
    </w:rPr>
  </w:style>
  <w:style w:type="character" w:customStyle="1" w:styleId="BalloonTextChar">
    <w:name w:val="Balloon Text Char"/>
    <w:link w:val="BalloonText"/>
    <w:rsid w:val="003B3E47"/>
    <w:rPr>
      <w:rFonts w:ascii="Tahoma" w:hAnsi="Tahoma" w:cs="Tahoma"/>
      <w:sz w:val="16"/>
      <w:szCs w:val="16"/>
      <w:lang w:bidi="ar-EG"/>
    </w:rPr>
  </w:style>
  <w:style w:type="character" w:customStyle="1" w:styleId="hps">
    <w:name w:val="hps"/>
    <w:basedOn w:val="DefaultParagraphFont"/>
    <w:rsid w:val="00D05819"/>
  </w:style>
  <w:style w:type="paragraph" w:styleId="ListParagraph">
    <w:name w:val="List Paragraph"/>
    <w:basedOn w:val="Normal"/>
    <w:link w:val="ListParagraphChar"/>
    <w:uiPriority w:val="34"/>
    <w:qFormat/>
    <w:rsid w:val="00B70BA3"/>
    <w:pPr>
      <w:ind w:left="720"/>
    </w:pPr>
  </w:style>
  <w:style w:type="paragraph" w:customStyle="1" w:styleId="msolistparagraph0">
    <w:name w:val="msolistparagraph"/>
    <w:basedOn w:val="Normal"/>
    <w:rsid w:val="00AC33D0"/>
    <w:pPr>
      <w:bidi w:val="0"/>
      <w:spacing w:after="200" w:line="276" w:lineRule="auto"/>
      <w:ind w:left="720"/>
      <w:contextualSpacing/>
    </w:pPr>
    <w:rPr>
      <w:rFonts w:ascii="Calibri" w:eastAsia="Calibri" w:hAnsi="Calibri" w:cs="Arial"/>
      <w:sz w:val="22"/>
      <w:szCs w:val="22"/>
      <w:lang w:bidi="ar-SA"/>
    </w:rPr>
  </w:style>
  <w:style w:type="character" w:customStyle="1" w:styleId="ListParagraphChar">
    <w:name w:val="List Paragraph Char"/>
    <w:link w:val="ListParagraph"/>
    <w:locked/>
    <w:rsid w:val="007A666F"/>
    <w:rPr>
      <w:sz w:val="24"/>
      <w:szCs w:val="24"/>
      <w:lang w:bidi="ar-EG"/>
    </w:rPr>
  </w:style>
  <w:style w:type="paragraph" w:styleId="NormalWeb">
    <w:name w:val="Normal (Web)"/>
    <w:basedOn w:val="Normal"/>
    <w:uiPriority w:val="99"/>
    <w:rsid w:val="006B7411"/>
    <w:pPr>
      <w:bidi w:val="0"/>
      <w:spacing w:before="100" w:after="100"/>
    </w:pPr>
    <w:rPr>
      <w:color w:val="000000"/>
    </w:rPr>
  </w:style>
  <w:style w:type="table" w:styleId="TableGrid">
    <w:name w:val="Table Grid"/>
    <w:basedOn w:val="TableNormal"/>
    <w:uiPriority w:val="59"/>
    <w:rsid w:val="00C77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B694E"/>
    <w:rPr>
      <w:color w:val="0000FF"/>
      <w:u w:val="single"/>
    </w:rPr>
  </w:style>
  <w:style w:type="paragraph" w:styleId="NoSpacing">
    <w:name w:val="No Spacing"/>
    <w:link w:val="NoSpacingChar"/>
    <w:uiPriority w:val="1"/>
    <w:qFormat/>
    <w:rsid w:val="00685FE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685FE4"/>
    <w:rPr>
      <w:rFonts w:asciiTheme="minorHAnsi" w:eastAsiaTheme="minorEastAsia" w:hAnsiTheme="minorHAnsi" w:cstheme="minorBidi"/>
      <w:sz w:val="22"/>
      <w:szCs w:val="22"/>
    </w:rPr>
  </w:style>
  <w:style w:type="character" w:styleId="CommentReference">
    <w:name w:val="annotation reference"/>
    <w:basedOn w:val="DefaultParagraphFont"/>
    <w:rsid w:val="00F53A02"/>
    <w:rPr>
      <w:sz w:val="16"/>
      <w:szCs w:val="16"/>
    </w:rPr>
  </w:style>
  <w:style w:type="paragraph" w:styleId="CommentText">
    <w:name w:val="annotation text"/>
    <w:basedOn w:val="Normal"/>
    <w:link w:val="CommentTextChar"/>
    <w:rsid w:val="00F53A02"/>
    <w:rPr>
      <w:sz w:val="20"/>
      <w:szCs w:val="20"/>
    </w:rPr>
  </w:style>
  <w:style w:type="character" w:customStyle="1" w:styleId="CommentTextChar">
    <w:name w:val="Comment Text Char"/>
    <w:basedOn w:val="DefaultParagraphFont"/>
    <w:link w:val="CommentText"/>
    <w:rsid w:val="00F53A02"/>
    <w:rPr>
      <w:lang w:bidi="ar-EG"/>
    </w:rPr>
  </w:style>
  <w:style w:type="paragraph" w:styleId="CommentSubject">
    <w:name w:val="annotation subject"/>
    <w:basedOn w:val="CommentText"/>
    <w:next w:val="CommentText"/>
    <w:link w:val="CommentSubjectChar"/>
    <w:rsid w:val="00F53A02"/>
    <w:rPr>
      <w:b/>
      <w:bCs/>
    </w:rPr>
  </w:style>
  <w:style w:type="character" w:customStyle="1" w:styleId="CommentSubjectChar">
    <w:name w:val="Comment Subject Char"/>
    <w:basedOn w:val="CommentTextChar"/>
    <w:link w:val="CommentSubject"/>
    <w:rsid w:val="00F53A02"/>
    <w:rPr>
      <w:b/>
      <w:bCs/>
      <w:lang w:bidi="ar-EG"/>
    </w:rPr>
  </w:style>
  <w:style w:type="character" w:styleId="FollowedHyperlink">
    <w:name w:val="FollowedHyperlink"/>
    <w:basedOn w:val="DefaultParagraphFont"/>
    <w:rsid w:val="003739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93946">
      <w:bodyDiv w:val="1"/>
      <w:marLeft w:val="0"/>
      <w:marRight w:val="0"/>
      <w:marTop w:val="0"/>
      <w:marBottom w:val="0"/>
      <w:divBdr>
        <w:top w:val="none" w:sz="0" w:space="0" w:color="auto"/>
        <w:left w:val="none" w:sz="0" w:space="0" w:color="auto"/>
        <w:bottom w:val="none" w:sz="0" w:space="0" w:color="auto"/>
        <w:right w:val="none" w:sz="0" w:space="0" w:color="auto"/>
      </w:divBdr>
    </w:div>
    <w:div w:id="6180775">
      <w:bodyDiv w:val="1"/>
      <w:marLeft w:val="0"/>
      <w:marRight w:val="0"/>
      <w:marTop w:val="0"/>
      <w:marBottom w:val="0"/>
      <w:divBdr>
        <w:top w:val="none" w:sz="0" w:space="0" w:color="auto"/>
        <w:left w:val="none" w:sz="0" w:space="0" w:color="auto"/>
        <w:bottom w:val="none" w:sz="0" w:space="0" w:color="auto"/>
        <w:right w:val="none" w:sz="0" w:space="0" w:color="auto"/>
      </w:divBdr>
    </w:div>
    <w:div w:id="310722208">
      <w:bodyDiv w:val="1"/>
      <w:marLeft w:val="0"/>
      <w:marRight w:val="0"/>
      <w:marTop w:val="0"/>
      <w:marBottom w:val="0"/>
      <w:divBdr>
        <w:top w:val="none" w:sz="0" w:space="0" w:color="auto"/>
        <w:left w:val="none" w:sz="0" w:space="0" w:color="auto"/>
        <w:bottom w:val="none" w:sz="0" w:space="0" w:color="auto"/>
        <w:right w:val="none" w:sz="0" w:space="0" w:color="auto"/>
      </w:divBdr>
    </w:div>
    <w:div w:id="357854781">
      <w:bodyDiv w:val="1"/>
      <w:marLeft w:val="0"/>
      <w:marRight w:val="0"/>
      <w:marTop w:val="0"/>
      <w:marBottom w:val="0"/>
      <w:divBdr>
        <w:top w:val="none" w:sz="0" w:space="0" w:color="auto"/>
        <w:left w:val="none" w:sz="0" w:space="0" w:color="auto"/>
        <w:bottom w:val="none" w:sz="0" w:space="0" w:color="auto"/>
        <w:right w:val="none" w:sz="0" w:space="0" w:color="auto"/>
      </w:divBdr>
    </w:div>
    <w:div w:id="470708390">
      <w:bodyDiv w:val="1"/>
      <w:marLeft w:val="0"/>
      <w:marRight w:val="0"/>
      <w:marTop w:val="0"/>
      <w:marBottom w:val="0"/>
      <w:divBdr>
        <w:top w:val="none" w:sz="0" w:space="0" w:color="auto"/>
        <w:left w:val="none" w:sz="0" w:space="0" w:color="auto"/>
        <w:bottom w:val="none" w:sz="0" w:space="0" w:color="auto"/>
        <w:right w:val="none" w:sz="0" w:space="0" w:color="auto"/>
      </w:divBdr>
    </w:div>
    <w:div w:id="594244081">
      <w:bodyDiv w:val="1"/>
      <w:marLeft w:val="0"/>
      <w:marRight w:val="0"/>
      <w:marTop w:val="0"/>
      <w:marBottom w:val="0"/>
      <w:divBdr>
        <w:top w:val="none" w:sz="0" w:space="0" w:color="auto"/>
        <w:left w:val="none" w:sz="0" w:space="0" w:color="auto"/>
        <w:bottom w:val="none" w:sz="0" w:space="0" w:color="auto"/>
        <w:right w:val="none" w:sz="0" w:space="0" w:color="auto"/>
      </w:divBdr>
    </w:div>
    <w:div w:id="745103952">
      <w:bodyDiv w:val="1"/>
      <w:marLeft w:val="0"/>
      <w:marRight w:val="0"/>
      <w:marTop w:val="0"/>
      <w:marBottom w:val="0"/>
      <w:divBdr>
        <w:top w:val="none" w:sz="0" w:space="0" w:color="auto"/>
        <w:left w:val="none" w:sz="0" w:space="0" w:color="auto"/>
        <w:bottom w:val="none" w:sz="0" w:space="0" w:color="auto"/>
        <w:right w:val="none" w:sz="0" w:space="0" w:color="auto"/>
      </w:divBdr>
    </w:div>
    <w:div w:id="924918258">
      <w:bodyDiv w:val="1"/>
      <w:marLeft w:val="0"/>
      <w:marRight w:val="0"/>
      <w:marTop w:val="0"/>
      <w:marBottom w:val="0"/>
      <w:divBdr>
        <w:top w:val="none" w:sz="0" w:space="0" w:color="auto"/>
        <w:left w:val="none" w:sz="0" w:space="0" w:color="auto"/>
        <w:bottom w:val="none" w:sz="0" w:space="0" w:color="auto"/>
        <w:right w:val="none" w:sz="0" w:space="0" w:color="auto"/>
      </w:divBdr>
    </w:div>
    <w:div w:id="981469814">
      <w:bodyDiv w:val="1"/>
      <w:marLeft w:val="0"/>
      <w:marRight w:val="0"/>
      <w:marTop w:val="0"/>
      <w:marBottom w:val="0"/>
      <w:divBdr>
        <w:top w:val="none" w:sz="0" w:space="0" w:color="auto"/>
        <w:left w:val="none" w:sz="0" w:space="0" w:color="auto"/>
        <w:bottom w:val="none" w:sz="0" w:space="0" w:color="auto"/>
        <w:right w:val="none" w:sz="0" w:space="0" w:color="auto"/>
      </w:divBdr>
    </w:div>
    <w:div w:id="1167211869">
      <w:bodyDiv w:val="1"/>
      <w:marLeft w:val="0"/>
      <w:marRight w:val="0"/>
      <w:marTop w:val="0"/>
      <w:marBottom w:val="0"/>
      <w:divBdr>
        <w:top w:val="none" w:sz="0" w:space="0" w:color="auto"/>
        <w:left w:val="none" w:sz="0" w:space="0" w:color="auto"/>
        <w:bottom w:val="none" w:sz="0" w:space="0" w:color="auto"/>
        <w:right w:val="none" w:sz="0" w:space="0" w:color="auto"/>
      </w:divBdr>
    </w:div>
    <w:div w:id="1192760878">
      <w:bodyDiv w:val="1"/>
      <w:marLeft w:val="0"/>
      <w:marRight w:val="0"/>
      <w:marTop w:val="0"/>
      <w:marBottom w:val="0"/>
      <w:divBdr>
        <w:top w:val="none" w:sz="0" w:space="0" w:color="auto"/>
        <w:left w:val="none" w:sz="0" w:space="0" w:color="auto"/>
        <w:bottom w:val="none" w:sz="0" w:space="0" w:color="auto"/>
        <w:right w:val="none" w:sz="0" w:space="0" w:color="auto"/>
      </w:divBdr>
    </w:div>
    <w:div w:id="1262102245">
      <w:bodyDiv w:val="1"/>
      <w:marLeft w:val="0"/>
      <w:marRight w:val="0"/>
      <w:marTop w:val="0"/>
      <w:marBottom w:val="0"/>
      <w:divBdr>
        <w:top w:val="none" w:sz="0" w:space="0" w:color="auto"/>
        <w:left w:val="none" w:sz="0" w:space="0" w:color="auto"/>
        <w:bottom w:val="none" w:sz="0" w:space="0" w:color="auto"/>
        <w:right w:val="none" w:sz="0" w:space="0" w:color="auto"/>
      </w:divBdr>
      <w:divsChild>
        <w:div w:id="159009245">
          <w:marLeft w:val="0"/>
          <w:marRight w:val="0"/>
          <w:marTop w:val="0"/>
          <w:marBottom w:val="0"/>
          <w:divBdr>
            <w:top w:val="none" w:sz="0" w:space="0" w:color="auto"/>
            <w:left w:val="none" w:sz="0" w:space="0" w:color="auto"/>
            <w:bottom w:val="none" w:sz="0" w:space="0" w:color="auto"/>
            <w:right w:val="none" w:sz="0" w:space="0" w:color="auto"/>
          </w:divBdr>
          <w:divsChild>
            <w:div w:id="44183198">
              <w:marLeft w:val="0"/>
              <w:marRight w:val="0"/>
              <w:marTop w:val="0"/>
              <w:marBottom w:val="0"/>
              <w:divBdr>
                <w:top w:val="none" w:sz="0" w:space="0" w:color="auto"/>
                <w:left w:val="none" w:sz="0" w:space="0" w:color="auto"/>
                <w:bottom w:val="none" w:sz="0" w:space="0" w:color="auto"/>
                <w:right w:val="none" w:sz="0" w:space="0" w:color="auto"/>
              </w:divBdr>
              <w:divsChild>
                <w:div w:id="785658563">
                  <w:marLeft w:val="0"/>
                  <w:marRight w:val="0"/>
                  <w:marTop w:val="0"/>
                  <w:marBottom w:val="0"/>
                  <w:divBdr>
                    <w:top w:val="none" w:sz="0" w:space="0" w:color="auto"/>
                    <w:left w:val="none" w:sz="0" w:space="0" w:color="auto"/>
                    <w:bottom w:val="none" w:sz="0" w:space="0" w:color="auto"/>
                    <w:right w:val="none" w:sz="0" w:space="0" w:color="auto"/>
                  </w:divBdr>
                  <w:divsChild>
                    <w:div w:id="1334141309">
                      <w:marLeft w:val="0"/>
                      <w:marRight w:val="0"/>
                      <w:marTop w:val="0"/>
                      <w:marBottom w:val="0"/>
                      <w:divBdr>
                        <w:top w:val="none" w:sz="0" w:space="0" w:color="auto"/>
                        <w:left w:val="none" w:sz="0" w:space="0" w:color="auto"/>
                        <w:bottom w:val="none" w:sz="0" w:space="0" w:color="auto"/>
                        <w:right w:val="none" w:sz="0" w:space="0" w:color="auto"/>
                      </w:divBdr>
                      <w:divsChild>
                        <w:div w:id="1602882026">
                          <w:marLeft w:val="0"/>
                          <w:marRight w:val="0"/>
                          <w:marTop w:val="0"/>
                          <w:marBottom w:val="0"/>
                          <w:divBdr>
                            <w:top w:val="none" w:sz="0" w:space="0" w:color="auto"/>
                            <w:left w:val="none" w:sz="0" w:space="0" w:color="auto"/>
                            <w:bottom w:val="none" w:sz="0" w:space="0" w:color="auto"/>
                            <w:right w:val="none" w:sz="0" w:space="0" w:color="auto"/>
                          </w:divBdr>
                          <w:divsChild>
                            <w:div w:id="1437480289">
                              <w:marLeft w:val="0"/>
                              <w:marRight w:val="0"/>
                              <w:marTop w:val="0"/>
                              <w:marBottom w:val="0"/>
                              <w:divBdr>
                                <w:top w:val="none" w:sz="0" w:space="0" w:color="auto"/>
                                <w:left w:val="none" w:sz="0" w:space="0" w:color="auto"/>
                                <w:bottom w:val="none" w:sz="0" w:space="0" w:color="auto"/>
                                <w:right w:val="none" w:sz="0" w:space="0" w:color="auto"/>
                              </w:divBdr>
                              <w:divsChild>
                                <w:div w:id="75243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1081688">
      <w:bodyDiv w:val="1"/>
      <w:marLeft w:val="0"/>
      <w:marRight w:val="0"/>
      <w:marTop w:val="0"/>
      <w:marBottom w:val="0"/>
      <w:divBdr>
        <w:top w:val="none" w:sz="0" w:space="0" w:color="auto"/>
        <w:left w:val="none" w:sz="0" w:space="0" w:color="auto"/>
        <w:bottom w:val="none" w:sz="0" w:space="0" w:color="auto"/>
        <w:right w:val="none" w:sz="0" w:space="0" w:color="auto"/>
      </w:divBdr>
    </w:div>
    <w:div w:id="1363168626">
      <w:bodyDiv w:val="1"/>
      <w:marLeft w:val="0"/>
      <w:marRight w:val="0"/>
      <w:marTop w:val="0"/>
      <w:marBottom w:val="0"/>
      <w:divBdr>
        <w:top w:val="none" w:sz="0" w:space="0" w:color="auto"/>
        <w:left w:val="none" w:sz="0" w:space="0" w:color="auto"/>
        <w:bottom w:val="none" w:sz="0" w:space="0" w:color="auto"/>
        <w:right w:val="none" w:sz="0" w:space="0" w:color="auto"/>
      </w:divBdr>
    </w:div>
    <w:div w:id="1365253353">
      <w:bodyDiv w:val="1"/>
      <w:marLeft w:val="0"/>
      <w:marRight w:val="0"/>
      <w:marTop w:val="0"/>
      <w:marBottom w:val="0"/>
      <w:divBdr>
        <w:top w:val="none" w:sz="0" w:space="0" w:color="auto"/>
        <w:left w:val="none" w:sz="0" w:space="0" w:color="auto"/>
        <w:bottom w:val="none" w:sz="0" w:space="0" w:color="auto"/>
        <w:right w:val="none" w:sz="0" w:space="0" w:color="auto"/>
      </w:divBdr>
    </w:div>
    <w:div w:id="1393693443">
      <w:bodyDiv w:val="1"/>
      <w:marLeft w:val="0"/>
      <w:marRight w:val="0"/>
      <w:marTop w:val="0"/>
      <w:marBottom w:val="0"/>
      <w:divBdr>
        <w:top w:val="none" w:sz="0" w:space="0" w:color="auto"/>
        <w:left w:val="none" w:sz="0" w:space="0" w:color="auto"/>
        <w:bottom w:val="none" w:sz="0" w:space="0" w:color="auto"/>
        <w:right w:val="none" w:sz="0" w:space="0" w:color="auto"/>
      </w:divBdr>
    </w:div>
    <w:div w:id="1405296222">
      <w:bodyDiv w:val="1"/>
      <w:marLeft w:val="0"/>
      <w:marRight w:val="0"/>
      <w:marTop w:val="0"/>
      <w:marBottom w:val="0"/>
      <w:divBdr>
        <w:top w:val="none" w:sz="0" w:space="0" w:color="auto"/>
        <w:left w:val="none" w:sz="0" w:space="0" w:color="auto"/>
        <w:bottom w:val="none" w:sz="0" w:space="0" w:color="auto"/>
        <w:right w:val="none" w:sz="0" w:space="0" w:color="auto"/>
      </w:divBdr>
    </w:div>
    <w:div w:id="1553032509">
      <w:bodyDiv w:val="1"/>
      <w:marLeft w:val="0"/>
      <w:marRight w:val="0"/>
      <w:marTop w:val="0"/>
      <w:marBottom w:val="0"/>
      <w:divBdr>
        <w:top w:val="none" w:sz="0" w:space="0" w:color="auto"/>
        <w:left w:val="none" w:sz="0" w:space="0" w:color="auto"/>
        <w:bottom w:val="none" w:sz="0" w:space="0" w:color="auto"/>
        <w:right w:val="none" w:sz="0" w:space="0" w:color="auto"/>
      </w:divBdr>
      <w:divsChild>
        <w:div w:id="780105533">
          <w:marLeft w:val="0"/>
          <w:marRight w:val="0"/>
          <w:marTop w:val="0"/>
          <w:marBottom w:val="0"/>
          <w:divBdr>
            <w:top w:val="none" w:sz="0" w:space="0" w:color="auto"/>
            <w:left w:val="none" w:sz="0" w:space="0" w:color="auto"/>
            <w:bottom w:val="none" w:sz="0" w:space="0" w:color="auto"/>
            <w:right w:val="none" w:sz="0" w:space="0" w:color="auto"/>
          </w:divBdr>
        </w:div>
        <w:div w:id="217015471">
          <w:marLeft w:val="0"/>
          <w:marRight w:val="0"/>
          <w:marTop w:val="0"/>
          <w:marBottom w:val="0"/>
          <w:divBdr>
            <w:top w:val="none" w:sz="0" w:space="0" w:color="auto"/>
            <w:left w:val="none" w:sz="0" w:space="0" w:color="auto"/>
            <w:bottom w:val="none" w:sz="0" w:space="0" w:color="auto"/>
            <w:right w:val="none" w:sz="0" w:space="0" w:color="auto"/>
          </w:divBdr>
        </w:div>
        <w:div w:id="719404265">
          <w:marLeft w:val="0"/>
          <w:marRight w:val="0"/>
          <w:marTop w:val="0"/>
          <w:marBottom w:val="0"/>
          <w:divBdr>
            <w:top w:val="none" w:sz="0" w:space="0" w:color="auto"/>
            <w:left w:val="none" w:sz="0" w:space="0" w:color="auto"/>
            <w:bottom w:val="none" w:sz="0" w:space="0" w:color="auto"/>
            <w:right w:val="none" w:sz="0" w:space="0" w:color="auto"/>
          </w:divBdr>
        </w:div>
      </w:divsChild>
    </w:div>
    <w:div w:id="1567837127">
      <w:bodyDiv w:val="1"/>
      <w:marLeft w:val="0"/>
      <w:marRight w:val="0"/>
      <w:marTop w:val="0"/>
      <w:marBottom w:val="0"/>
      <w:divBdr>
        <w:top w:val="none" w:sz="0" w:space="0" w:color="auto"/>
        <w:left w:val="none" w:sz="0" w:space="0" w:color="auto"/>
        <w:bottom w:val="none" w:sz="0" w:space="0" w:color="auto"/>
        <w:right w:val="none" w:sz="0" w:space="0" w:color="auto"/>
      </w:divBdr>
    </w:div>
    <w:div w:id="1943802495">
      <w:bodyDiv w:val="1"/>
      <w:marLeft w:val="0"/>
      <w:marRight w:val="0"/>
      <w:marTop w:val="0"/>
      <w:marBottom w:val="0"/>
      <w:divBdr>
        <w:top w:val="none" w:sz="0" w:space="0" w:color="auto"/>
        <w:left w:val="none" w:sz="0" w:space="0" w:color="auto"/>
        <w:bottom w:val="none" w:sz="0" w:space="0" w:color="auto"/>
        <w:right w:val="none" w:sz="0" w:space="0" w:color="auto"/>
      </w:divBdr>
    </w:div>
    <w:div w:id="2091460300">
      <w:bodyDiv w:val="1"/>
      <w:marLeft w:val="0"/>
      <w:marRight w:val="0"/>
      <w:marTop w:val="0"/>
      <w:marBottom w:val="0"/>
      <w:divBdr>
        <w:top w:val="none" w:sz="0" w:space="0" w:color="auto"/>
        <w:left w:val="none" w:sz="0" w:space="0" w:color="auto"/>
        <w:bottom w:val="none" w:sz="0" w:space="0" w:color="auto"/>
        <w:right w:val="none" w:sz="0" w:space="0" w:color="auto"/>
      </w:divBdr>
    </w:div>
    <w:div w:id="2108696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dit.ie/qualityassuranceandacademicprogrammerecords/handboo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6CE9577-9852-4D72-AF08-06E53B6F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34</Pages>
  <Words>9178</Words>
  <Characters>52321</Characters>
  <Application>Microsoft Office Word</Application>
  <DocSecurity>0</DocSecurity>
  <Lines>436</Lines>
  <Paragraphs>122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Program Specifications</vt:lpstr>
      <vt:lpstr>Appendix E1</vt:lpstr>
    </vt:vector>
  </TitlesOfParts>
  <Company>Pharos University in Alexandria                                                                                    Faculty of financial and adminsitrative sciences</Company>
  <LinksUpToDate>false</LinksUpToDate>
  <CharactersWithSpaces>61377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Specifications</dc:title>
  <dc:creator>ASSH</dc:creator>
  <cp:lastModifiedBy>Lenovo</cp:lastModifiedBy>
  <cp:revision>18</cp:revision>
  <cp:lastPrinted>2019-01-29T06:38:00Z</cp:lastPrinted>
  <dcterms:created xsi:type="dcterms:W3CDTF">2020-08-23T09:46:00Z</dcterms:created>
  <dcterms:modified xsi:type="dcterms:W3CDTF">2021-04-05T08:52:00Z</dcterms:modified>
</cp:coreProperties>
</file>