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AD96" w14:textId="28CD07E5" w:rsidR="00B03A20" w:rsidRDefault="006A022B" w:rsidP="003A47A5">
      <w:pPr>
        <w:bidi/>
        <w:spacing w:after="200" w:line="276" w:lineRule="auto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إجتماعات مركز ضمان الجودة مع مديرى وحدات ضمان الجودة</w:t>
      </w:r>
    </w:p>
    <w:p w14:paraId="5CB4B2A8" w14:textId="77777777" w:rsidR="006A022B" w:rsidRPr="00803779" w:rsidRDefault="006A022B" w:rsidP="006A022B">
      <w:pPr>
        <w:bidi/>
        <w:spacing w:after="200" w:line="276" w:lineRule="auto"/>
        <w:jc w:val="center"/>
        <w:rPr>
          <w:b/>
          <w:bCs/>
          <w:sz w:val="22"/>
          <w:szCs w:val="22"/>
          <w:rtl/>
          <w:lang w:bidi="ar-EG"/>
        </w:rPr>
      </w:pPr>
    </w:p>
    <w:p w14:paraId="018C4967" w14:textId="498F82FD" w:rsidR="006A022B" w:rsidRPr="00FE2C99" w:rsidRDefault="006A022B" w:rsidP="006A022B">
      <w:pPr>
        <w:bidi/>
        <w:spacing w:line="480" w:lineRule="auto"/>
        <w:jc w:val="both"/>
        <w:rPr>
          <w:b/>
          <w:bCs/>
          <w:sz w:val="28"/>
          <w:szCs w:val="28"/>
          <w:rtl/>
          <w:lang w:bidi="ar-EG"/>
        </w:rPr>
      </w:pPr>
      <w:r w:rsidRPr="00FE2C99">
        <w:rPr>
          <w:rFonts w:ascii="Helvetica" w:hAnsi="Helvetica" w:cs="Helvetica" w:hint="cs"/>
          <w:b/>
          <w:bCs/>
          <w:color w:val="444444"/>
          <w:sz w:val="30"/>
          <w:szCs w:val="30"/>
          <w:rtl/>
          <w:lang w:bidi="ar-EG"/>
        </w:rPr>
        <w:t xml:space="preserve">يجتمع مركز ضمان الجودة دوريا مرتين خلال العام الجامعى بمديرى وحدات ضمان الجودة لعرض أهم إنجازت المركز ومناقشة الوضع الراهن بكل كلية </w:t>
      </w:r>
      <w:r w:rsidRPr="00FE2C99">
        <w:rPr>
          <w:rFonts w:ascii="Helvetica" w:hAnsi="Helvetica" w:cs="Helvetica"/>
          <w:b/>
          <w:bCs/>
          <w:color w:val="444444"/>
          <w:sz w:val="30"/>
          <w:szCs w:val="30"/>
          <w:lang w:bidi="ar-EG"/>
        </w:rPr>
        <w:t xml:space="preserve"> </w:t>
      </w:r>
      <w:r w:rsidRPr="00FE2C99">
        <w:rPr>
          <w:rFonts w:ascii="Helvetica" w:hAnsi="Helvetica" w:cs="Helvetica" w:hint="cs"/>
          <w:b/>
          <w:bCs/>
          <w:color w:val="444444"/>
          <w:sz w:val="30"/>
          <w:szCs w:val="30"/>
          <w:rtl/>
          <w:lang w:bidi="ar-EG"/>
        </w:rPr>
        <w:t>والمعوقات التى تواجه الوحدات والعمل على حلها</w:t>
      </w:r>
      <w:r w:rsidR="00803779">
        <w:rPr>
          <w:rFonts w:ascii="Helvetica" w:hAnsi="Helvetica" w:cs="Helvetica" w:hint="cs"/>
          <w:b/>
          <w:bCs/>
          <w:color w:val="444444"/>
          <w:sz w:val="30"/>
          <w:szCs w:val="30"/>
          <w:rtl/>
          <w:lang w:bidi="ar-EG"/>
        </w:rPr>
        <w:t>.</w:t>
      </w:r>
      <w:bookmarkStart w:id="0" w:name="_GoBack"/>
      <w:bookmarkEnd w:id="0"/>
    </w:p>
    <w:p w14:paraId="39F19C89" w14:textId="050F0EA9" w:rsidR="006A022B" w:rsidRDefault="006A022B" w:rsidP="006A022B">
      <w:pPr>
        <w:bidi/>
        <w:spacing w:after="200" w:line="276" w:lineRule="auto"/>
        <w:jc w:val="center"/>
        <w:rPr>
          <w:b/>
          <w:bCs/>
          <w:sz w:val="36"/>
          <w:szCs w:val="36"/>
          <w:rtl/>
          <w:lang w:bidi="ar-EG"/>
        </w:rPr>
      </w:pPr>
    </w:p>
    <w:p w14:paraId="2DB22989" w14:textId="77777777" w:rsidR="006A022B" w:rsidRPr="003A47A5" w:rsidRDefault="006A022B" w:rsidP="006A022B">
      <w:pPr>
        <w:bidi/>
        <w:spacing w:after="200" w:line="276" w:lineRule="auto"/>
        <w:jc w:val="center"/>
        <w:rPr>
          <w:rFonts w:hint="cs"/>
          <w:b/>
          <w:bCs/>
          <w:sz w:val="36"/>
          <w:szCs w:val="36"/>
          <w:rtl/>
          <w:lang w:bidi="ar-EG"/>
        </w:rPr>
      </w:pPr>
    </w:p>
    <w:p w14:paraId="4B6413FC" w14:textId="595F873B" w:rsidR="00B03A20" w:rsidRDefault="00B03A20" w:rsidP="004B45A0">
      <w:pPr>
        <w:spacing w:after="200" w:line="276" w:lineRule="auto"/>
        <w:rPr>
          <w:b/>
          <w:bCs/>
          <w:sz w:val="28"/>
          <w:szCs w:val="28"/>
          <w:rtl/>
          <w:lang w:bidi="ar-EG"/>
        </w:rPr>
      </w:pPr>
    </w:p>
    <w:p w14:paraId="40D3D6B9" w14:textId="19E14D74" w:rsidR="00B03A20" w:rsidRDefault="00B03A20" w:rsidP="004B45A0">
      <w:pPr>
        <w:spacing w:after="200" w:line="276" w:lineRule="auto"/>
        <w:rPr>
          <w:b/>
          <w:bCs/>
          <w:sz w:val="28"/>
          <w:szCs w:val="28"/>
          <w:rtl/>
          <w:lang w:bidi="ar-EG"/>
        </w:rPr>
      </w:pPr>
    </w:p>
    <w:p w14:paraId="7365113C" w14:textId="0753308C" w:rsidR="00B03A20" w:rsidRDefault="00B03A20" w:rsidP="004B45A0">
      <w:pPr>
        <w:spacing w:after="200" w:line="276" w:lineRule="auto"/>
        <w:rPr>
          <w:b/>
          <w:bCs/>
          <w:sz w:val="28"/>
          <w:szCs w:val="28"/>
          <w:rtl/>
          <w:lang w:bidi="ar-EG"/>
        </w:rPr>
      </w:pPr>
    </w:p>
    <w:p w14:paraId="1D7A272E" w14:textId="723DCBA7" w:rsidR="00B03A20" w:rsidRDefault="00B03A20" w:rsidP="004B45A0">
      <w:pPr>
        <w:spacing w:after="200" w:line="276" w:lineRule="auto"/>
        <w:rPr>
          <w:b/>
          <w:bCs/>
          <w:sz w:val="28"/>
          <w:szCs w:val="28"/>
          <w:rtl/>
          <w:lang w:bidi="ar-EG"/>
        </w:rPr>
      </w:pPr>
    </w:p>
    <w:p w14:paraId="47BAAB7F" w14:textId="5F51FB48" w:rsidR="00B03A20" w:rsidRDefault="00B03A20" w:rsidP="004B45A0">
      <w:pPr>
        <w:spacing w:after="200" w:line="276" w:lineRule="auto"/>
        <w:rPr>
          <w:b/>
          <w:bCs/>
          <w:sz w:val="28"/>
          <w:szCs w:val="28"/>
          <w:rtl/>
          <w:lang w:bidi="ar-EG"/>
        </w:rPr>
      </w:pPr>
    </w:p>
    <w:p w14:paraId="6721D252" w14:textId="178E737A" w:rsidR="00B03A20" w:rsidRDefault="00B03A20" w:rsidP="004B45A0">
      <w:pPr>
        <w:spacing w:after="200" w:line="276" w:lineRule="auto"/>
        <w:rPr>
          <w:b/>
          <w:bCs/>
          <w:sz w:val="28"/>
          <w:szCs w:val="28"/>
          <w:rtl/>
          <w:lang w:bidi="ar-EG"/>
        </w:rPr>
      </w:pPr>
    </w:p>
    <w:p w14:paraId="4EF0C112" w14:textId="052BC0C2" w:rsidR="00B03A20" w:rsidRDefault="00B03A20" w:rsidP="004B45A0">
      <w:pPr>
        <w:spacing w:after="200" w:line="276" w:lineRule="auto"/>
        <w:rPr>
          <w:b/>
          <w:bCs/>
          <w:sz w:val="28"/>
          <w:szCs w:val="28"/>
          <w:rtl/>
          <w:lang w:bidi="ar-EG"/>
        </w:rPr>
      </w:pPr>
    </w:p>
    <w:p w14:paraId="7A8E978F" w14:textId="4B5934EC" w:rsidR="00B03A20" w:rsidRDefault="00B03A20" w:rsidP="004B45A0">
      <w:pPr>
        <w:spacing w:after="200" w:line="276" w:lineRule="auto"/>
        <w:rPr>
          <w:b/>
          <w:bCs/>
          <w:sz w:val="28"/>
          <w:szCs w:val="28"/>
          <w:rtl/>
          <w:lang w:bidi="ar-EG"/>
        </w:rPr>
      </w:pPr>
    </w:p>
    <w:p w14:paraId="385011D5" w14:textId="72C8F8E2" w:rsidR="00B03A20" w:rsidRDefault="00B03A20" w:rsidP="004B45A0">
      <w:pPr>
        <w:spacing w:after="200" w:line="276" w:lineRule="auto"/>
        <w:rPr>
          <w:b/>
          <w:bCs/>
          <w:sz w:val="28"/>
          <w:szCs w:val="28"/>
          <w:rtl/>
          <w:lang w:bidi="ar-EG"/>
        </w:rPr>
      </w:pPr>
    </w:p>
    <w:p w14:paraId="2300F482" w14:textId="76B0E32F" w:rsidR="00B03A20" w:rsidRDefault="00B03A20" w:rsidP="004B45A0">
      <w:pPr>
        <w:spacing w:after="200" w:line="276" w:lineRule="auto"/>
        <w:rPr>
          <w:b/>
          <w:bCs/>
          <w:sz w:val="28"/>
          <w:szCs w:val="28"/>
          <w:rtl/>
          <w:lang w:bidi="ar-EG"/>
        </w:rPr>
      </w:pPr>
    </w:p>
    <w:sectPr w:rsidR="00B03A20" w:rsidSect="00EB0B1C">
      <w:headerReference w:type="default" r:id="rId8"/>
      <w:pgSz w:w="12240" w:h="15840"/>
      <w:pgMar w:top="1440" w:right="1440" w:bottom="993" w:left="1440" w:header="142" w:footer="3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549F" w14:textId="77777777" w:rsidR="00E239BD" w:rsidRDefault="00E239BD" w:rsidP="00531604">
      <w:r>
        <w:separator/>
      </w:r>
    </w:p>
  </w:endnote>
  <w:endnote w:type="continuationSeparator" w:id="0">
    <w:p w14:paraId="549F6A28" w14:textId="77777777" w:rsidR="00E239BD" w:rsidRDefault="00E239BD" w:rsidP="0053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EE79" w14:textId="77777777" w:rsidR="00E239BD" w:rsidRDefault="00E239BD" w:rsidP="00531604">
      <w:r>
        <w:separator/>
      </w:r>
    </w:p>
  </w:footnote>
  <w:footnote w:type="continuationSeparator" w:id="0">
    <w:p w14:paraId="58F39C59" w14:textId="77777777" w:rsidR="00E239BD" w:rsidRDefault="00E239BD" w:rsidP="0053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176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FA25AF" w14:paraId="091AEDE9" w14:textId="77777777" w:rsidTr="00494FE9">
      <w:trPr>
        <w:trHeight w:val="1414"/>
      </w:trPr>
      <w:tc>
        <w:tcPr>
          <w:tcW w:w="10065" w:type="dxa"/>
        </w:tcPr>
        <w:p w14:paraId="292E3C92" w14:textId="47A2882B" w:rsidR="00FA25AF" w:rsidRDefault="00FA25AF" w:rsidP="00531604">
          <w:pPr>
            <w:pStyle w:val="Header"/>
            <w:tabs>
              <w:tab w:val="left" w:pos="1305"/>
            </w:tabs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68CCD0E" wp14:editId="272C2659">
                <wp:simplePos x="0" y="0"/>
                <wp:positionH relativeFrom="column">
                  <wp:posOffset>3023870</wp:posOffset>
                </wp:positionH>
                <wp:positionV relativeFrom="paragraph">
                  <wp:posOffset>0</wp:posOffset>
                </wp:positionV>
                <wp:extent cx="809625" cy="839470"/>
                <wp:effectExtent l="0" t="0" r="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01A4FAB" wp14:editId="51DA63E5">
                    <wp:simplePos x="0" y="0"/>
                    <wp:positionH relativeFrom="column">
                      <wp:posOffset>-232410</wp:posOffset>
                    </wp:positionH>
                    <wp:positionV relativeFrom="paragraph">
                      <wp:posOffset>170815</wp:posOffset>
                    </wp:positionV>
                    <wp:extent cx="2276475" cy="276225"/>
                    <wp:effectExtent l="0" t="0" r="0" b="9525"/>
                    <wp:wrapNone/>
                    <wp:docPr id="1032" name="Text Box 10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6475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EAAA3" w14:textId="3DAA3DB4" w:rsidR="00FA25AF" w:rsidRDefault="00FA25AF" w:rsidP="00531604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</w:rPr>
                                  <w:t>Pharos University in Alexandria</w:t>
                                </w:r>
                                <w:r>
                                  <w:rPr>
                                    <w:rFonts w:ascii="Calibri" w:hAnsi="Calibri" w:cstheme="minorBidi" w:hint="cs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1A4F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32" o:spid="_x0000_s1026" type="#_x0000_t202" style="position:absolute;margin-left:-18.3pt;margin-top:13.45pt;width:179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iDpQIAAJcFAAAOAAAAZHJzL2Uyb0RvYy54bWysVNtu3CAQfa/Uf0C8O76EvdiKN0rW66pS&#10;2lRK+gGsjdeoGFxg1xtV/fcO7CVOokpVWz8gYIYzZ2aO5+p63wm0Y9pwJXMcX0QYMVmpmstNjr8+&#10;lsEcI2OprKlQkuX4iRl8vXj/7mroM5aoVomaaQQg0mRDn+PW2j4LQ1O1rKPmQvVMgrFRuqMWjnoT&#10;1poOgN6JMImiaTgoXfdaVcwYuC0ORrzw+E3DKnvfNIZZJHIM3KxftV/Xbg0XVzTbaNq3vDrSoH/B&#10;oqNcQtAzVEEtRVvN30B1vNLKqMZeVKoLVdPwivkcIJs4epXNQ0t75nOB4pj+XCbz/2Crz7svGvEa&#10;ehddJhhJ2kGXHtneolu1R/4SajT0JgPXhx6c7R4s4O/zNf2dqr4ZJNWypXLDbrRWQ8toDRxjV91w&#10;9PSAYxzIevikaohEt1Z5oH2jO1dAKAkCdOjV07k/jk0Fl0kym5LZBKMKbLBPkokPQbPT614b+4Gp&#10;DrlNjjX036PT3Z2xjg3NTi4umFQlF8JrQMgXF+B4uIHY8NTZHAvf0h9plK7mqzkJSDJdBSQqiuCm&#10;XJJgWsazSXFZLJdF/NPFjUnW8rpm0oU5ySsmf9a+o9APwjgLzCjBawfnKBm9WS+FRjsK8i79dyzI&#10;yC18ScMXAXJ5lVKckOg2SYNyOp8FpCSTIJ1F8yCK09t0GpGUFOXLlO64ZP+eEhpynE6gjz6d3+YW&#10;+e9tbjTruIUBIniX4/nZiWZOgitZ+9ZaysVhPyqFo/9cCmj3qdFesE6jB7Xa/XoPKE7Fa1U/gXRh&#10;2tl7WBqhgHwleI/RABMkx+b7lmqGkfgoQf5pTIgbOf5AJrMEDnpsWY8tVFatgsFkMdr2mm9akO/z&#10;DwR/vyd7nFRuvIzPsB/P08UvAAAA//8DAFBLAwQUAAYACAAAACEAR+aGPt4AAAAJAQAADwAAAGRy&#10;cy9kb3ducmV2LnhtbEyPwU7DMAyG70i8Q2QkbluybnSs1J0QiCuIwZC4Za3XVjRO1WRreXvMCW62&#10;/On39+fbyXXqTENoPSMs5gYUcemrlmuE97en2S2oEC1XtvNMCN8UYFtcXuQ2q/zIr3TexVpJCIfM&#10;IjQx9pnWoWzI2TD3PbHcjn5wNso61Loa7CjhrtOJMal2tmX50NieHhoqv3Ynh7B/Pn5+rMxL/ehu&#10;+tFPRrPbaMTrq+n+DlSkKf7B8Ksv6lCI08GfuAqqQ5gt01RQhCTdgBJgmSxkOCCszQp0kev/DYof&#10;AAAA//8DAFBLAQItABQABgAIAAAAIQC2gziS/gAAAOEBAAATAAAAAAAAAAAAAAAAAAAAAABbQ29u&#10;dGVudF9UeXBlc10ueG1sUEsBAi0AFAAGAAgAAAAhADj9If/WAAAAlAEAAAsAAAAAAAAAAAAAAAAA&#10;LwEAAF9yZWxzLy5yZWxzUEsBAi0AFAAGAAgAAAAhAAu4SIOlAgAAlwUAAA4AAAAAAAAAAAAAAAAA&#10;LgIAAGRycy9lMm9Eb2MueG1sUEsBAi0AFAAGAAgAAAAhAEfmhj7eAAAACQEAAA8AAAAAAAAAAAAA&#10;AAAA/wQAAGRycy9kb3ducmV2LnhtbFBLBQYAAAAABAAEAPMAAAAKBgAAAAA=&#10;" filled="f" stroked="f">
                    <v:textbox>
                      <w:txbxContent>
                        <w:p w14:paraId="3BDEAAA3" w14:textId="3DAA3DB4" w:rsidR="00FA25AF" w:rsidRDefault="00FA25AF" w:rsidP="00531604">
                          <w:pPr>
                            <w:pStyle w:val="NormalWeb"/>
                            <w:bidi/>
                            <w:spacing w:before="0" w:beforeAutospacing="0" w:after="0" w:afterAutospacing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</w:rPr>
                            <w:t>Pharos University in Alexandria</w:t>
                          </w:r>
                          <w:r>
                            <w:rPr>
                              <w:rFonts w:ascii="Calibri" w:hAnsi="Calibri" w:cstheme="minorBidi" w:hint="cs"/>
                              <w:b/>
                              <w:bCs/>
                              <w:color w:val="000000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BA0D39C" w14:textId="64089CD5" w:rsidR="00FA25AF" w:rsidRDefault="00FA25AF" w:rsidP="00531604">
          <w:pPr>
            <w:pStyle w:val="Header"/>
            <w:tabs>
              <w:tab w:val="left" w:pos="1305"/>
            </w:tabs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05550F" wp14:editId="30EE0A5B">
                    <wp:simplePos x="0" y="0"/>
                    <wp:positionH relativeFrom="column">
                      <wp:posOffset>4682490</wp:posOffset>
                    </wp:positionH>
                    <wp:positionV relativeFrom="paragraph">
                      <wp:posOffset>24130</wp:posOffset>
                    </wp:positionV>
                    <wp:extent cx="1762125" cy="295275"/>
                    <wp:effectExtent l="0" t="0" r="0" b="9525"/>
                    <wp:wrapNone/>
                    <wp:docPr id="1034" name="Text Box 10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6212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850643" w14:textId="1DBBCBFE" w:rsidR="00FA25AF" w:rsidRDefault="00FA25AF" w:rsidP="00531604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>جامـــعة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>فــاروس</w:t>
                                </w: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 xml:space="preserve"> بالإسكندرية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05550F" id="Text Box 1034" o:spid="_x0000_s1027" type="#_x0000_t202" style="position:absolute;margin-left:368.7pt;margin-top:1.9pt;width:138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/HqAIAAJ4FAAAOAAAAZHJzL2Uyb0RvYy54bWysVNtu2zAMfR+wfxD07vpS5WKjTtHG8TCg&#10;Wwe0+wDFlmNhsuRJSpxi2L+PkpM0bTFg2OYHwRKpQx7yiFfX+06gHdOGK5nj+CLCiMlK1Vxucvz1&#10;sQzmGBlLZU2FkizHT8zg68X7d1dDn7FEtUrUTCMAkSYb+hy31vZZGJqqZR01F6pnEoyN0h21sNWb&#10;sNZ0APROhEkUTcNB6brXqmLGwGkxGvHC4zcNq+x90xhmkcgx5Gb9qv26dmu4uKLZRtO+5dUhDfoX&#10;WXSUSwh6giqopWir+RuojldaGdXYi0p1oWoaXjHPAdjE0Ss2Dy3tmecCxTH9qUzm/8FWn3dfNOI1&#10;9C66JBhJ2kGXHtneolu1R/4QajT0JgPXhx6c7R4s4O/5mv5OVd8MkmrZUrlhN1qroWW0hhxjV93w&#10;7OqIYxzIevikaohEt1Z5oH2jO1dAKAkCdOjV06k/LpvKhZxNkziZYFSBLUknyWziQ9DseLvXxn5g&#10;qkPuJ8ca+u/R6e7OWJcNzY4uLphUJRfCa0DIFwfgOJ5AbLjqbC4L39IfaZSu5qs5CUgyXQUkKorg&#10;plySYFrGs0lxWSyXRfzTxY1J1vK6ZtKFOcorJn/WvoPQR2GcBGaU4LWDcykZvVkvhUY7CvIu/Xco&#10;yJlb+DINXwTg8opSnJDoNkmDcjqfBaQkkyCdRfMgitPbdBqRlBTlS0p3XLJ/p4SGHEMjJ6OYfsst&#10;8t9bbjTruIUBIniX4/nJiWZOgitZ+9ZaysX4f1YKl/5zKaDdx0Z7wTqNjmq1+/V+fB8uuhPzWtVP&#10;oGAYevYelkYo4FAJ3mM0wCDJsfm+pZphJD5KeAVpTIibPH5DJrMENvrcsj63UFm1CuaTxWjba75p&#10;QcXP7wiGgM/5MLDclDnfw//5WF38AgAA//8DAFBLAwQUAAYACAAAACEA0mQ+p90AAAAJAQAADwAA&#10;AGRycy9kb3ducmV2LnhtbEyPzU7DMBCE70i8g7VI3Khdkv6l2VQIxBVEC5V6c+NtEhGvo9htwtvj&#10;nuA4mtHMN/lmtK24UO8bxwjTiQJBXDrTcIXwuXt9WILwQbPRrWNC+CEPm+L2JteZcQN/0GUbKhFL&#10;2GcaoQ6hy6T0ZU1W+4nriKN3cr3VIcq+kqbXQyy3rXxUai6tbjgu1Lqj55rK7+3ZIny9nQ77VL1X&#10;L3bWDW5Uku1KIt7fjU9rEIHG8BeGK35EhyIyHd2ZjRctwiJZpDGKkMQHV19N0xWII8JMJSCLXP5/&#10;UPwCAAD//wMAUEsBAi0AFAAGAAgAAAAhALaDOJL+AAAA4QEAABMAAAAAAAAAAAAAAAAAAAAAAFtD&#10;b250ZW50X1R5cGVzXS54bWxQSwECLQAUAAYACAAAACEAOP0h/9YAAACUAQAACwAAAAAAAAAAAAAA&#10;AAAvAQAAX3JlbHMvLnJlbHNQSwECLQAUAAYACAAAACEA30u/x6gCAACeBQAADgAAAAAAAAAAAAAA&#10;AAAuAgAAZHJzL2Uyb0RvYy54bWxQSwECLQAUAAYACAAAACEA0mQ+p90AAAAJAQAADwAAAAAAAAAA&#10;AAAAAAACBQAAZHJzL2Rvd25yZXYueG1sUEsFBgAAAAAEAAQA8wAAAAwGAAAAAA==&#10;" filled="f" stroked="f">
                    <v:textbox>
                      <w:txbxContent>
                        <w:p w14:paraId="39850643" w14:textId="1DBBCBFE" w:rsidR="00FA25AF" w:rsidRDefault="00FA25AF" w:rsidP="00531604">
                          <w:pPr>
                            <w:pStyle w:val="NormalWeb"/>
                            <w:bidi/>
                            <w:spacing w:before="0" w:beforeAutospacing="0" w:after="0" w:afterAutospacing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</w:rPr>
                            <w:t>جامـــعة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</w:rPr>
                            <w:t>فــاروس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rtl/>
                            </w:rPr>
                            <w:t xml:space="preserve"> بالإسكندرية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3E2F79E" w14:textId="22716C38" w:rsidR="00FA25AF" w:rsidRDefault="00FA25AF" w:rsidP="00531604">
          <w:pPr>
            <w:pStyle w:val="Header"/>
            <w:tabs>
              <w:tab w:val="left" w:pos="1305"/>
            </w:tabs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E4F50F4" wp14:editId="0744EB57">
                    <wp:simplePos x="0" y="0"/>
                    <wp:positionH relativeFrom="column">
                      <wp:posOffset>-75565</wp:posOffset>
                    </wp:positionH>
                    <wp:positionV relativeFrom="paragraph">
                      <wp:posOffset>132080</wp:posOffset>
                    </wp:positionV>
                    <wp:extent cx="2028825" cy="247650"/>
                    <wp:effectExtent l="0" t="0" r="0" b="0"/>
                    <wp:wrapNone/>
                    <wp:docPr id="1026" name="Text Box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8825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88EE1" w14:textId="77777777" w:rsidR="00FA25AF" w:rsidRDefault="00FA25AF" w:rsidP="00445548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Quality Assurance Center (QAC)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4F50F4" id="Text Box 1026" o:spid="_x0000_s1028" type="#_x0000_t202" style="position:absolute;margin-left:-5.95pt;margin-top:10.4pt;width:159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nKqwIAAJ4FAAAOAAAAZHJzL2Uyb0RvYy54bWysVNtu2zAMfR+wfxD07voyJbGNOkUbx8OA&#10;bh3Q7gMUW46FyZInKXGKYf8+Srm2fRm2+UGwRIrk4Tni9c2uF2jLtOFKFji+ijBislYNl+sCf3uq&#10;ghQjY6lsqFCSFfiZGXwzf//uehxylqhOiYZpBEGkycehwJ21Qx6Gpu5YT82VGpgEY6t0Ty1s9Tps&#10;NB0hei/CJIqm4ah0M2hVM2PgtNwb8dzHb1tW24e2NcwiUWCozfpV+3Xl1nB+TfO1pkPH60MZ9C+q&#10;6CmXkPQUqqSWoo3mb0L1vNbKqNZe1aoPVdvymnkMgCaOXqF57OjAPBZojhlObTL/L2z9ZftVI94A&#10;d1EyxUjSHlh6YjuL7tQO+UPo0TiYHFwfB3C2O7CAv8drhntVfzdIqkVH5Zrdaq3GjtEGaoxdd8OL&#10;q/s4xgVZjZ9VA5noxiofaNfq3jUQWoIgOnD1fOLHVVPDYRIlaZpMMKrBlpDZdOIJDGl+vD1oYz8y&#10;1SP3U2AN/PvodHtvrKuG5kcXl0yqigvhNSDkiwNw3J9AbrjqbK4KT+nPLMqW6TIlAUmmy4BEZRnc&#10;VgsSTKt4Nik/lItFGf9yeWOSd7xpmHRpjvKKyZ/RdxD6XhgngRkleOPCuZKMXq8WQqMtBXlX/vM9&#10;B8vZLXxZhm8CYHkFKU5IdJdkQTVNZwGpyCTIZlEaRHF2l00jkpGyegnpnkv275DQWOBsApx6OOei&#10;X2GL/PcWG817bmGACN4XOD050dxJcCkbT62lXOz/L1rhyj+3Aug+Eu0F6zS6V6vdrXb+fSQuuxPz&#10;SjXPoGAYevYBllYowFALPmA0wiApsPmxoZphJD5JeAVZTIibPH5DJrMENvrSsrq0UFl3CuaTxWgz&#10;aL7uQMXndwRDwNd8GFhuylzu4f9yrM5/AwAA//8DAFBLAwQUAAYACAAAACEAyRIaT94AAAAJAQAA&#10;DwAAAGRycy9kb3ducmV2LnhtbEyPy07DMBBF90j8gzVI7Fo7hT4SMqkQiC2IQpHYuck0iYjHUew2&#10;4e8ZVrAczdG95+bbyXXqTENoPSMkcwOKuPRVyzXC+9vTbAMqRMuV7TwTwjcF2BaXF7nNKj/yK513&#10;sVYSwiGzCE2MfaZ1KBtyNsx9Tyy/ox+cjXIOta4GO0q46/TCmJV2tmVpaGxPDw2VX7uTQ9g/Hz8/&#10;bs1L/eiW/egno9mlGvH6arq/AxVpin8w/OqLOhTidPAnroLqEGZJkgqKsDAyQYAbs16BOiAs0w3o&#10;Itf/FxQ/AAAA//8DAFBLAQItABQABgAIAAAAIQC2gziS/gAAAOEBAAATAAAAAAAAAAAAAAAAAAAA&#10;AABbQ29udGVudF9UeXBlc10ueG1sUEsBAi0AFAAGAAgAAAAhADj9If/WAAAAlAEAAAsAAAAAAAAA&#10;AAAAAAAALwEAAF9yZWxzLy5yZWxzUEsBAi0AFAAGAAgAAAAhALTFacqrAgAAngUAAA4AAAAAAAAA&#10;AAAAAAAALgIAAGRycy9lMm9Eb2MueG1sUEsBAi0AFAAGAAgAAAAhAMkSGk/eAAAACQEAAA8AAAAA&#10;AAAAAAAAAAAABQUAAGRycy9kb3ducmV2LnhtbFBLBQYAAAAABAAEAPMAAAAQBgAAAAA=&#10;" filled="f" stroked="f">
                    <v:textbox>
                      <w:txbxContent>
                        <w:p w14:paraId="16E88EE1" w14:textId="77777777" w:rsidR="00FA25AF" w:rsidRDefault="00FA25AF" w:rsidP="00445548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Quality Assurance Center (QAC)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417ED1A" wp14:editId="447C0987">
                    <wp:simplePos x="0" y="0"/>
                    <wp:positionH relativeFrom="column">
                      <wp:posOffset>5136515</wp:posOffset>
                    </wp:positionH>
                    <wp:positionV relativeFrom="paragraph">
                      <wp:posOffset>116205</wp:posOffset>
                    </wp:positionV>
                    <wp:extent cx="1154430" cy="272415"/>
                    <wp:effectExtent l="0" t="0" r="0" b="0"/>
                    <wp:wrapNone/>
                    <wp:docPr id="1028" name="Text Box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4430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DC2325" w14:textId="77777777" w:rsidR="00FA25AF" w:rsidRDefault="00FA25AF" w:rsidP="00531604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>مركز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>ضمان الجودة</w:t>
                                </w:r>
                              </w:p>
                            </w:txbxContent>
                          </wps:txbx>
                          <wps:bodyPr wrap="none" lIns="91440" tIns="45720" rIns="91440" bIns="45720" anchor="t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17ED1A" id="Text Box 1028" o:spid="_x0000_s1029" type="#_x0000_t202" style="position:absolute;margin-left:404.45pt;margin-top:9.15pt;width:90.9pt;height:2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PipAIAAKIFAAAOAAAAZHJzL2Uyb0RvYy54bWysVO1umzAU/T9p72D5P+UjJgkopGpDmCZ1&#10;H1K7B3DABGtgI9sNVNPefdcmSdNWk6Zt/LCw7/W5H+f4rq7HrkUHpjSXIsPhVYARE6WsuNhn+NtD&#10;4S0x0oaKirZSsAw/MY2v1+/frYY+ZZFsZFsxhQBE6HToM9wY06e+r8uGdVRfyZ4JMNZSddTAVu39&#10;StEB0LvWj4Jg7g9SVb2SJdMaTvPJiNcOv65Zab7UtWYGtRmG3IxblVt3dvXXK5ruFe0bXh7ToH+R&#10;RUe5gKBnqJwaih4VfwPV8VJJLWtzVcrOl3XNS+ZqgGrC4FU19w3tmasFmqP7c5v0/4MtPx++KsQr&#10;4C6IgCtBO2DpgY0G3coRuUPo0dDrFFzve3A2I1jA39Wr+ztZftdIyE1DxZ7dKCWHhtEKcgxtd/2L&#10;qxOOtiC74ZOsIBJ9NNIBjbXqbAOhJQjQgaunMz82m9KGDGNCZmAqwRYtIhLGLgRNT7d7pc0HJjtk&#10;fzKsgH+HTg932thsaHpyscGELHjbOg204sUBOE4nEBuuWpvNwlH6IwmS7XK7JB6J5luPBHnu3RQb&#10;4s2LcBHns3yzycOfNm5I0oZXFRM2zEleIfkz+o5Cn4RxFpiWLa8snE1Jq/1u0yp0oCDvwn3Hhly4&#10;+S/TcE2AWl6VFEYkuI0Sr5gvFx4pSOwli2DpBWFym8wDkpC8eFnSHRfs30tCQ4aTOIonMf22tsB9&#10;b2ujaccNDJCWdxlenp1oaiW4FZWj1lDeTv8XrbDpP7cC6D4R7QRrNTqp1Yy70b2PmY1uxbyT1RMo&#10;eIChkWEBUw2j9qMAvSchIXbGuA2JFxFs1KVld2mhomwkTCKD0WOv+L4BvZ7e1A28ioI7wT5HPL4l&#10;GAQu7+PQspPmcu+8nkfr+hcAAAD//wMAUEsDBBQABgAIAAAAIQD0iS8A3AAAAAkBAAAPAAAAZHJz&#10;L2Rvd25yZXYueG1sTI9BTsMwEEX3SNzBGiR21EmANglxKlRgDZQewI2HOCQeR7HbBk7PdAXL0f96&#10;/021nt0gjjiFzpOCdJGAQGq86ahVsPt4uclBhKjJ6METKvjGAOv68qLSpfEnesfjNraCIRRKrcDG&#10;OJZShsai02HhRyTOPv3kdORzaqWZ9InhbpBZkiyl0x3xgtUjbiw2/fbgFOSJe+37InsL7u4nvbeb&#10;J/88fil1fTU/PoCIOMe/Mpz1WR1qdtr7A5kghjMjL7jKQX4LggtFkaxA7BUs0wxkXcn/H9S/AAAA&#10;//8DAFBLAQItABQABgAIAAAAIQC2gziS/gAAAOEBAAATAAAAAAAAAAAAAAAAAAAAAABbQ29udGVu&#10;dF9UeXBlc10ueG1sUEsBAi0AFAAGAAgAAAAhADj9If/WAAAAlAEAAAsAAAAAAAAAAAAAAAAALwEA&#10;AF9yZWxzLy5yZWxzUEsBAi0AFAAGAAgAAAAhAAepo+KkAgAAogUAAA4AAAAAAAAAAAAAAAAALgIA&#10;AGRycy9lMm9Eb2MueG1sUEsBAi0AFAAGAAgAAAAhAPSJLwDcAAAACQEAAA8AAAAAAAAAAAAAAAAA&#10;/gQAAGRycy9kb3ducmV2LnhtbFBLBQYAAAAABAAEAPMAAAAHBgAAAAA=&#10;" filled="f" stroked="f">
                    <v:textbox style="mso-fit-shape-to-text:t">
                      <w:txbxContent>
                        <w:p w14:paraId="01DC2325" w14:textId="77777777" w:rsidR="00FA25AF" w:rsidRDefault="00FA25AF" w:rsidP="00531604">
                          <w:pPr>
                            <w:pStyle w:val="NormalWeb"/>
                            <w:bidi/>
                            <w:spacing w:before="0" w:beforeAutospacing="0" w:after="0" w:afterAutospacing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</w:rPr>
                            <w:t>مركز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</w:rPr>
                            <w:t>ضمان الجودة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6403AC2" w14:textId="4297764F" w:rsidR="00FA25AF" w:rsidRDefault="00FA25AF" w:rsidP="00531604">
          <w:pPr>
            <w:pStyle w:val="Header"/>
            <w:tabs>
              <w:tab w:val="left" w:pos="1305"/>
            </w:tabs>
          </w:pPr>
        </w:p>
      </w:tc>
    </w:tr>
  </w:tbl>
  <w:p w14:paraId="6925B76B" w14:textId="5F7421DE" w:rsidR="002E51DB" w:rsidRDefault="002E51DB" w:rsidP="00445548">
    <w:pPr>
      <w:pStyle w:val="Header"/>
      <w:tabs>
        <w:tab w:val="left" w:pos="13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5EC"/>
    <w:multiLevelType w:val="hybridMultilevel"/>
    <w:tmpl w:val="7D1ACE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84B67"/>
    <w:multiLevelType w:val="hybridMultilevel"/>
    <w:tmpl w:val="C5A49AD2"/>
    <w:lvl w:ilvl="0" w:tplc="762C13F2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7D0E62"/>
    <w:multiLevelType w:val="hybridMultilevel"/>
    <w:tmpl w:val="E9644B5A"/>
    <w:lvl w:ilvl="0" w:tplc="762C13F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26FDF"/>
    <w:multiLevelType w:val="hybridMultilevel"/>
    <w:tmpl w:val="367C9A94"/>
    <w:lvl w:ilvl="0" w:tplc="5F467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4"/>
    <w:rsid w:val="00006B33"/>
    <w:rsid w:val="000078A4"/>
    <w:rsid w:val="00014D9D"/>
    <w:rsid w:val="00020A81"/>
    <w:rsid w:val="000371AE"/>
    <w:rsid w:val="00050EB5"/>
    <w:rsid w:val="0005267B"/>
    <w:rsid w:val="000730BE"/>
    <w:rsid w:val="0008599B"/>
    <w:rsid w:val="000B2D26"/>
    <w:rsid w:val="000B6207"/>
    <w:rsid w:val="000B726F"/>
    <w:rsid w:val="000C6851"/>
    <w:rsid w:val="000D546C"/>
    <w:rsid w:val="00130F10"/>
    <w:rsid w:val="00131D6E"/>
    <w:rsid w:val="00192596"/>
    <w:rsid w:val="001B105E"/>
    <w:rsid w:val="002054B6"/>
    <w:rsid w:val="00227D28"/>
    <w:rsid w:val="002A72AB"/>
    <w:rsid w:val="002C534C"/>
    <w:rsid w:val="002D6D68"/>
    <w:rsid w:val="002E51DB"/>
    <w:rsid w:val="002E54D5"/>
    <w:rsid w:val="0033007D"/>
    <w:rsid w:val="0034596E"/>
    <w:rsid w:val="00345E34"/>
    <w:rsid w:val="003863C7"/>
    <w:rsid w:val="003A1A24"/>
    <w:rsid w:val="003A47A5"/>
    <w:rsid w:val="003C2908"/>
    <w:rsid w:val="003D5AD4"/>
    <w:rsid w:val="003D7958"/>
    <w:rsid w:val="004053BC"/>
    <w:rsid w:val="004149F0"/>
    <w:rsid w:val="004310C8"/>
    <w:rsid w:val="00445548"/>
    <w:rsid w:val="004518F1"/>
    <w:rsid w:val="004711C9"/>
    <w:rsid w:val="004800D7"/>
    <w:rsid w:val="004A79E1"/>
    <w:rsid w:val="004B2C32"/>
    <w:rsid w:val="004B45A0"/>
    <w:rsid w:val="004E673D"/>
    <w:rsid w:val="0052084E"/>
    <w:rsid w:val="00522DD0"/>
    <w:rsid w:val="00531604"/>
    <w:rsid w:val="00535823"/>
    <w:rsid w:val="0054253D"/>
    <w:rsid w:val="00565B17"/>
    <w:rsid w:val="0057263A"/>
    <w:rsid w:val="005A42D1"/>
    <w:rsid w:val="005B308C"/>
    <w:rsid w:val="005C39C9"/>
    <w:rsid w:val="00602495"/>
    <w:rsid w:val="00622104"/>
    <w:rsid w:val="006344A3"/>
    <w:rsid w:val="00640AB6"/>
    <w:rsid w:val="00661E3A"/>
    <w:rsid w:val="0066708A"/>
    <w:rsid w:val="006825FE"/>
    <w:rsid w:val="006913AE"/>
    <w:rsid w:val="0069369F"/>
    <w:rsid w:val="006A022B"/>
    <w:rsid w:val="006D2191"/>
    <w:rsid w:val="006F09E2"/>
    <w:rsid w:val="00702FB6"/>
    <w:rsid w:val="00723A1A"/>
    <w:rsid w:val="00751782"/>
    <w:rsid w:val="00766829"/>
    <w:rsid w:val="007820A1"/>
    <w:rsid w:val="00782EDE"/>
    <w:rsid w:val="00791763"/>
    <w:rsid w:val="007978E1"/>
    <w:rsid w:val="007A3B84"/>
    <w:rsid w:val="007A5939"/>
    <w:rsid w:val="007B048D"/>
    <w:rsid w:val="007C6401"/>
    <w:rsid w:val="007D3B52"/>
    <w:rsid w:val="00801BC6"/>
    <w:rsid w:val="00803779"/>
    <w:rsid w:val="0080582E"/>
    <w:rsid w:val="00852D3E"/>
    <w:rsid w:val="00863B87"/>
    <w:rsid w:val="00875294"/>
    <w:rsid w:val="00892507"/>
    <w:rsid w:val="0089710B"/>
    <w:rsid w:val="008A09FC"/>
    <w:rsid w:val="008A4FAE"/>
    <w:rsid w:val="008B28F0"/>
    <w:rsid w:val="008B2B08"/>
    <w:rsid w:val="008B3B91"/>
    <w:rsid w:val="008B52AD"/>
    <w:rsid w:val="008B63A0"/>
    <w:rsid w:val="008D18A6"/>
    <w:rsid w:val="008D1E29"/>
    <w:rsid w:val="008E1955"/>
    <w:rsid w:val="008E3751"/>
    <w:rsid w:val="00902026"/>
    <w:rsid w:val="00903A64"/>
    <w:rsid w:val="009050A3"/>
    <w:rsid w:val="00913122"/>
    <w:rsid w:val="00930A6B"/>
    <w:rsid w:val="0099299B"/>
    <w:rsid w:val="009B49A2"/>
    <w:rsid w:val="009B5377"/>
    <w:rsid w:val="009D3046"/>
    <w:rsid w:val="009E4FFE"/>
    <w:rsid w:val="009E6CE5"/>
    <w:rsid w:val="009E7AAE"/>
    <w:rsid w:val="00A10E88"/>
    <w:rsid w:val="00A2513F"/>
    <w:rsid w:val="00A4524B"/>
    <w:rsid w:val="00A84188"/>
    <w:rsid w:val="00AB67C8"/>
    <w:rsid w:val="00AC741F"/>
    <w:rsid w:val="00AD3693"/>
    <w:rsid w:val="00AE075A"/>
    <w:rsid w:val="00AF4709"/>
    <w:rsid w:val="00AF7CCE"/>
    <w:rsid w:val="00B03A20"/>
    <w:rsid w:val="00B21872"/>
    <w:rsid w:val="00B51667"/>
    <w:rsid w:val="00B56F03"/>
    <w:rsid w:val="00BA5339"/>
    <w:rsid w:val="00BC16D7"/>
    <w:rsid w:val="00BE4127"/>
    <w:rsid w:val="00C1052A"/>
    <w:rsid w:val="00C35F8B"/>
    <w:rsid w:val="00C36039"/>
    <w:rsid w:val="00C43381"/>
    <w:rsid w:val="00C51C44"/>
    <w:rsid w:val="00C63D87"/>
    <w:rsid w:val="00C80728"/>
    <w:rsid w:val="00C8348D"/>
    <w:rsid w:val="00C901BC"/>
    <w:rsid w:val="00C920F5"/>
    <w:rsid w:val="00CA291D"/>
    <w:rsid w:val="00CC0345"/>
    <w:rsid w:val="00D15711"/>
    <w:rsid w:val="00D26260"/>
    <w:rsid w:val="00D300F7"/>
    <w:rsid w:val="00D44DDC"/>
    <w:rsid w:val="00D85482"/>
    <w:rsid w:val="00D93BB1"/>
    <w:rsid w:val="00DD0C8B"/>
    <w:rsid w:val="00DD4A87"/>
    <w:rsid w:val="00DD5601"/>
    <w:rsid w:val="00DD6BB4"/>
    <w:rsid w:val="00DE5B5A"/>
    <w:rsid w:val="00DF33A4"/>
    <w:rsid w:val="00E03DF1"/>
    <w:rsid w:val="00E239BD"/>
    <w:rsid w:val="00E4722C"/>
    <w:rsid w:val="00E54FC5"/>
    <w:rsid w:val="00E718B4"/>
    <w:rsid w:val="00E7337F"/>
    <w:rsid w:val="00E76A7E"/>
    <w:rsid w:val="00E8406C"/>
    <w:rsid w:val="00E84C73"/>
    <w:rsid w:val="00E969E4"/>
    <w:rsid w:val="00EA2F0A"/>
    <w:rsid w:val="00EB0B1C"/>
    <w:rsid w:val="00EB7620"/>
    <w:rsid w:val="00EE609F"/>
    <w:rsid w:val="00F067C9"/>
    <w:rsid w:val="00F3492C"/>
    <w:rsid w:val="00F50A49"/>
    <w:rsid w:val="00F905F5"/>
    <w:rsid w:val="00FA25AF"/>
    <w:rsid w:val="00FC0BF1"/>
    <w:rsid w:val="00FF3078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5CB26"/>
  <w15:docId w15:val="{D29D5E3D-713F-4D80-A11F-9E64B127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920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604"/>
  </w:style>
  <w:style w:type="paragraph" w:styleId="Footer">
    <w:name w:val="footer"/>
    <w:basedOn w:val="Normal"/>
    <w:link w:val="FooterChar"/>
    <w:uiPriority w:val="99"/>
    <w:unhideWhenUsed/>
    <w:rsid w:val="00531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604"/>
  </w:style>
  <w:style w:type="paragraph" w:styleId="NormalWeb">
    <w:name w:val="Normal (Web)"/>
    <w:basedOn w:val="Normal"/>
    <w:uiPriority w:val="99"/>
    <w:semiHidden/>
    <w:unhideWhenUsed/>
    <w:rsid w:val="00531604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44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44554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2D3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92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3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locked/>
    <w:rsid w:val="007C640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2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ED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C751-CC53-48EE-80EC-E58AAC6D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DR. Allam</dc:creator>
  <cp:lastModifiedBy>Compaq</cp:lastModifiedBy>
  <cp:revision>11</cp:revision>
  <cp:lastPrinted>2017-06-12T10:56:00Z</cp:lastPrinted>
  <dcterms:created xsi:type="dcterms:W3CDTF">2019-03-09T12:54:00Z</dcterms:created>
  <dcterms:modified xsi:type="dcterms:W3CDTF">2019-04-15T21:00:00Z</dcterms:modified>
</cp:coreProperties>
</file>